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4" w:rsidRPr="008D5874" w:rsidRDefault="00990474" w:rsidP="00990474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2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B64F6" wp14:editId="648D2D4C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474" w:rsidRPr="008D5874" w:rsidRDefault="00990474" w:rsidP="00990474">
      <w:pPr>
        <w:shd w:val="clear" w:color="auto" w:fill="FFFFFF"/>
        <w:spacing w:after="0" w:line="240" w:lineRule="auto"/>
        <w:ind w:right="-2"/>
        <w:jc w:val="center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                                       ФЕДЕРАЛЬНОЕ </w:t>
      </w:r>
      <w:r w:rsidRPr="008D5874">
        <w:rPr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990474" w:rsidRPr="008D5874" w:rsidRDefault="00990474" w:rsidP="00990474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990474" w:rsidRPr="0015550E" w:rsidRDefault="00990474" w:rsidP="00990474">
      <w:pPr>
        <w:spacing w:after="0" w:line="240" w:lineRule="auto"/>
        <w:ind w:right="-2"/>
        <w:jc w:val="center"/>
        <w:rPr>
          <w:b/>
          <w:sz w:val="22"/>
        </w:rPr>
      </w:pPr>
      <w:r>
        <w:rPr>
          <w:b/>
          <w:szCs w:val="24"/>
        </w:rPr>
        <w:t xml:space="preserve">                 </w:t>
      </w:r>
      <w:r w:rsidRPr="0015550E">
        <w:rPr>
          <w:b/>
          <w:sz w:val="22"/>
        </w:rPr>
        <w:t>МИНИСТЕРСТВА  ЗДРАВООХРАНЕНИЯ РОССИЙСКОЙ ФЕДЕРАЦИИ</w:t>
      </w:r>
    </w:p>
    <w:p w:rsidR="00990474" w:rsidRPr="00340429" w:rsidRDefault="00990474" w:rsidP="00990474">
      <w:pPr>
        <w:tabs>
          <w:tab w:val="left" w:pos="2295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i/>
          <w:sz w:val="28"/>
          <w:szCs w:val="28"/>
        </w:rPr>
      </w:pPr>
    </w:p>
    <w:p w:rsidR="008B7D05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i/>
          <w:sz w:val="28"/>
          <w:szCs w:val="28"/>
        </w:rPr>
      </w:pPr>
    </w:p>
    <w:p w:rsidR="008B7D05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8B7D05" w:rsidRPr="008060C7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rFonts w:eastAsia="Times New Roman" w:cs="Times New Roman"/>
          <w:sz w:val="28"/>
          <w:szCs w:val="28"/>
        </w:rPr>
      </w:pPr>
    </w:p>
    <w:p w:rsidR="008B7D05" w:rsidRPr="004973E1" w:rsidRDefault="008B7D05" w:rsidP="008B7D05">
      <w:pPr>
        <w:tabs>
          <w:tab w:val="left" w:pos="500"/>
        </w:tabs>
        <w:spacing w:after="0" w:line="240" w:lineRule="auto"/>
        <w:ind w:right="-3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К</w:t>
      </w:r>
      <w:r w:rsidRPr="004973E1">
        <w:rPr>
          <w:rFonts w:eastAsia="Times New Roman" w:cs="Times New Roman"/>
          <w:b/>
          <w:sz w:val="28"/>
          <w:szCs w:val="28"/>
        </w:rPr>
        <w:t xml:space="preserve"> ГОСУДАРСТВЕННО</w:t>
      </w:r>
      <w:r>
        <w:rPr>
          <w:rFonts w:eastAsia="Times New Roman" w:cs="Times New Roman"/>
          <w:b/>
          <w:sz w:val="28"/>
          <w:szCs w:val="28"/>
        </w:rPr>
        <w:t>МУ</w:t>
      </w:r>
      <w:r w:rsidRPr="004973E1">
        <w:rPr>
          <w:rFonts w:eastAsia="Times New Roman" w:cs="Times New Roman"/>
          <w:b/>
          <w:sz w:val="28"/>
          <w:szCs w:val="28"/>
        </w:rPr>
        <w:t xml:space="preserve"> ЭКЗАМЕН</w:t>
      </w:r>
      <w:r>
        <w:rPr>
          <w:rFonts w:eastAsia="Times New Roman" w:cs="Times New Roman"/>
          <w:b/>
          <w:sz w:val="28"/>
          <w:szCs w:val="28"/>
        </w:rPr>
        <w:t>У</w:t>
      </w: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  <w:u w:val="single"/>
        </w:rPr>
      </w:pP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 w:rsidRPr="00F6116D">
        <w:rPr>
          <w:rFonts w:eastAsia="Calibri" w:cs="Times New Roman"/>
          <w:b/>
          <w:sz w:val="28"/>
          <w:szCs w:val="28"/>
        </w:rPr>
        <w:t>по направлению подготовки 31.06.01 - Клиническая медицина,</w:t>
      </w:r>
    </w:p>
    <w:p w:rsidR="008B7D05" w:rsidRPr="00F6116D" w:rsidRDefault="008B7D05" w:rsidP="008B7D05">
      <w:pPr>
        <w:widowControl w:val="0"/>
        <w:snapToGrid w:val="0"/>
        <w:spacing w:after="0" w:line="256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по направленности 14.01.04</w:t>
      </w:r>
      <w:r w:rsidRPr="00F6116D">
        <w:rPr>
          <w:rFonts w:eastAsia="Calibri" w:cs="Times New Roman"/>
          <w:b/>
          <w:sz w:val="28"/>
          <w:szCs w:val="28"/>
        </w:rPr>
        <w:t xml:space="preserve"> – </w:t>
      </w:r>
      <w:r>
        <w:rPr>
          <w:rFonts w:eastAsia="Calibri" w:cs="Times New Roman"/>
          <w:b/>
          <w:sz w:val="28"/>
          <w:szCs w:val="28"/>
        </w:rPr>
        <w:t>Внутренние болезни</w:t>
      </w:r>
    </w:p>
    <w:p w:rsidR="008B7D05" w:rsidRPr="00FB0831" w:rsidRDefault="008B7D05" w:rsidP="008B7D05">
      <w:pPr>
        <w:spacing w:after="0" w:line="240" w:lineRule="auto"/>
        <w:ind w:left="100"/>
        <w:jc w:val="center"/>
        <w:rPr>
          <w:rFonts w:eastAsia="Times New Roman" w:cs="Times New Roman"/>
          <w:bCs/>
          <w:sz w:val="40"/>
          <w:szCs w:val="40"/>
        </w:rPr>
      </w:pPr>
    </w:p>
    <w:p w:rsidR="008B7D05" w:rsidRDefault="008B7D05" w:rsidP="008B7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  <w:sz w:val="15"/>
          <w:szCs w:val="15"/>
          <w:lang w:eastAsia="ru-RU"/>
        </w:rPr>
      </w:pP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bookmarkStart w:id="0" w:name="_GoBack"/>
      <w:r w:rsidRPr="00B65222">
        <w:rPr>
          <w:color w:val="000000"/>
        </w:rPr>
        <w:t>Дидактические требования к использованию средств обучения.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Ишемическая болезнь сердца (ИБС). Этиология, патогенез, классификация. Принципы л</w:t>
      </w:r>
      <w:r w:rsidRPr="00B65222">
        <w:rPr>
          <w:rFonts w:cs="Times New Roman"/>
          <w:color w:val="000000" w:themeColor="text1"/>
          <w:szCs w:val="24"/>
        </w:rPr>
        <w:t>е</w:t>
      </w:r>
      <w:r w:rsidRPr="00B65222">
        <w:rPr>
          <w:rFonts w:cs="Times New Roman"/>
          <w:color w:val="000000" w:themeColor="text1"/>
          <w:szCs w:val="24"/>
        </w:rPr>
        <w:t>чения, профилактика, реабилитация, диспансеризация, МСЭ (медико-социальная эксперт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за).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Стенокардия. Этиология, патогенез, классификация, клиника,  диагностика, дифференц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альная диагностика, лечение (медикаментозное,  хирургическое).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Принципы обучения в контексте решения основополагающих задач образов</w:t>
      </w:r>
      <w:r w:rsidRPr="00B65222">
        <w:rPr>
          <w:color w:val="000000"/>
        </w:rPr>
        <w:t>а</w:t>
      </w:r>
      <w:r w:rsidRPr="00B65222">
        <w:rPr>
          <w:color w:val="000000"/>
        </w:rPr>
        <w:t>ния.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 xml:space="preserve">Инфаркт миокарда. Этиология, патогенез, классификация, клиника (типичные и атипичные формы), диагностика, дифференциальная диагностика, изменения ЭКГ, активность </w:t>
      </w:r>
      <w:proofErr w:type="spellStart"/>
      <w:r w:rsidRPr="00B65222">
        <w:rPr>
          <w:rFonts w:cs="Times New Roman"/>
          <w:color w:val="000000" w:themeColor="text1"/>
          <w:szCs w:val="24"/>
        </w:rPr>
        <w:t>карди</w:t>
      </w:r>
      <w:r w:rsidRPr="00B65222">
        <w:rPr>
          <w:rFonts w:cs="Times New Roman"/>
          <w:color w:val="000000" w:themeColor="text1"/>
          <w:szCs w:val="24"/>
        </w:rPr>
        <w:t>о</w:t>
      </w:r>
      <w:r w:rsidRPr="00B65222">
        <w:rPr>
          <w:rFonts w:cs="Times New Roman"/>
          <w:color w:val="000000" w:themeColor="text1"/>
          <w:szCs w:val="24"/>
        </w:rPr>
        <w:t>специфических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ферментов. Дополнительные  методы диагностики инфаркта миокарда: эх</w:t>
      </w:r>
      <w:r w:rsidRPr="00B65222">
        <w:rPr>
          <w:rFonts w:cs="Times New Roman"/>
          <w:color w:val="000000" w:themeColor="text1"/>
          <w:szCs w:val="24"/>
        </w:rPr>
        <w:t>о</w:t>
      </w:r>
      <w:r w:rsidRPr="00B65222">
        <w:rPr>
          <w:rFonts w:cs="Times New Roman"/>
          <w:color w:val="000000" w:themeColor="text1"/>
          <w:szCs w:val="24"/>
        </w:rPr>
        <w:t xml:space="preserve">кардиография, </w:t>
      </w:r>
      <w:proofErr w:type="spellStart"/>
      <w:r w:rsidRPr="00B65222">
        <w:rPr>
          <w:rFonts w:cs="Times New Roman"/>
          <w:color w:val="000000" w:themeColor="text1"/>
          <w:szCs w:val="24"/>
        </w:rPr>
        <w:t>радионуклидные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м</w:t>
      </w:r>
      <w:r w:rsidRPr="00B65222">
        <w:rPr>
          <w:rFonts w:cs="Times New Roman"/>
          <w:color w:val="000000" w:themeColor="text1"/>
          <w:szCs w:val="24"/>
        </w:rPr>
        <w:t>е</w:t>
      </w:r>
      <w:r w:rsidRPr="00B65222">
        <w:rPr>
          <w:rFonts w:cs="Times New Roman"/>
          <w:color w:val="000000" w:themeColor="text1"/>
          <w:szCs w:val="24"/>
        </w:rPr>
        <w:t xml:space="preserve">тоды, </w:t>
      </w:r>
      <w:proofErr w:type="spellStart"/>
      <w:r w:rsidRPr="00B65222">
        <w:rPr>
          <w:rFonts w:cs="Times New Roman"/>
          <w:color w:val="000000" w:themeColor="text1"/>
          <w:szCs w:val="24"/>
        </w:rPr>
        <w:t>коронарография</w:t>
      </w:r>
      <w:proofErr w:type="spellEnd"/>
      <w:r w:rsidRPr="00B65222">
        <w:rPr>
          <w:rFonts w:cs="Times New Roman"/>
          <w:color w:val="000000" w:themeColor="text1"/>
          <w:szCs w:val="24"/>
        </w:rPr>
        <w:t>. Осложнения инфаркта миокарда. Лечение неосложненного инфаркта миокарда. Диагностика и лечение осложнений инфар</w:t>
      </w:r>
      <w:r w:rsidRPr="00B65222">
        <w:rPr>
          <w:rFonts w:cs="Times New Roman"/>
          <w:color w:val="000000" w:themeColor="text1"/>
          <w:szCs w:val="24"/>
        </w:rPr>
        <w:t>к</w:t>
      </w:r>
      <w:r w:rsidRPr="00B65222">
        <w:rPr>
          <w:rFonts w:cs="Times New Roman"/>
          <w:color w:val="000000" w:themeColor="text1"/>
          <w:szCs w:val="24"/>
        </w:rPr>
        <w:t>та миокарда. Реабилитация больных инфарктом миокарда, МСЭ.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proofErr w:type="spellStart"/>
      <w:r w:rsidRPr="00B65222">
        <w:rPr>
          <w:rFonts w:cs="Times New Roman"/>
          <w:color w:val="000000" w:themeColor="text1"/>
          <w:szCs w:val="24"/>
        </w:rPr>
        <w:t>Безболевая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и аритмическая формы ИБС (аритмический вариант, сердечная недостато</w:t>
      </w:r>
      <w:r w:rsidRPr="00B65222">
        <w:rPr>
          <w:rFonts w:cs="Times New Roman"/>
          <w:color w:val="000000" w:themeColor="text1"/>
          <w:szCs w:val="24"/>
        </w:rPr>
        <w:t>ч</w:t>
      </w:r>
      <w:r w:rsidRPr="00B65222">
        <w:rPr>
          <w:rFonts w:cs="Times New Roman"/>
          <w:color w:val="000000" w:themeColor="text1"/>
          <w:szCs w:val="24"/>
        </w:rPr>
        <w:t>ность).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Лекция как ведущая форма организации образовательного процесса в вузе. Развитие лекц</w:t>
      </w:r>
      <w:r w:rsidRPr="00B65222">
        <w:rPr>
          <w:color w:val="000000"/>
        </w:rPr>
        <w:t>и</w:t>
      </w:r>
      <w:r w:rsidRPr="00B65222">
        <w:rPr>
          <w:color w:val="000000"/>
        </w:rPr>
        <w:t>онной формы в системе вузовского обучения (проблемная ле</w:t>
      </w:r>
      <w:r w:rsidRPr="00B65222">
        <w:rPr>
          <w:color w:val="000000"/>
        </w:rPr>
        <w:t>к</w:t>
      </w:r>
      <w:r w:rsidRPr="00B65222">
        <w:rPr>
          <w:color w:val="000000"/>
        </w:rPr>
        <w:t>ция, лекция вдвоём, лекция - пресс-конференция, лекция с заранее запланир</w:t>
      </w:r>
      <w:r w:rsidRPr="00B65222">
        <w:rPr>
          <w:color w:val="000000"/>
        </w:rPr>
        <w:t>о</w:t>
      </w:r>
      <w:r w:rsidRPr="00B65222">
        <w:rPr>
          <w:color w:val="000000"/>
        </w:rPr>
        <w:t>ванными ошибками).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Внезапная смерть при ИБС. Факторы риска. Профилактика.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Этиология гипертонической болезни, факторы риска, патогенез. Классифик</w:t>
      </w:r>
      <w:r w:rsidRPr="00B65222">
        <w:rPr>
          <w:rFonts w:cs="Times New Roman"/>
          <w:color w:val="000000" w:themeColor="text1"/>
          <w:szCs w:val="24"/>
        </w:rPr>
        <w:t>а</w:t>
      </w:r>
      <w:r w:rsidRPr="00B65222">
        <w:rPr>
          <w:rFonts w:cs="Times New Roman"/>
          <w:color w:val="000000" w:themeColor="text1"/>
          <w:szCs w:val="24"/>
        </w:rPr>
        <w:t>ция, клиника, осложнения. Диагностика, дифференциальная диагностика. Гипертонические кризы, кла</w:t>
      </w:r>
      <w:r w:rsidRPr="00B65222">
        <w:rPr>
          <w:rFonts w:cs="Times New Roman"/>
          <w:color w:val="000000" w:themeColor="text1"/>
          <w:szCs w:val="24"/>
        </w:rPr>
        <w:t>с</w:t>
      </w:r>
      <w:r w:rsidRPr="00B65222">
        <w:rPr>
          <w:rFonts w:cs="Times New Roman"/>
          <w:color w:val="000000" w:themeColor="text1"/>
          <w:szCs w:val="24"/>
        </w:rPr>
        <w:t>сификация, клиника, принципы лечения. Особенн</w:t>
      </w:r>
      <w:r w:rsidRPr="00B65222">
        <w:rPr>
          <w:rFonts w:cs="Times New Roman"/>
          <w:color w:val="000000" w:themeColor="text1"/>
          <w:szCs w:val="24"/>
        </w:rPr>
        <w:t>о</w:t>
      </w:r>
      <w:r w:rsidRPr="00B65222">
        <w:rPr>
          <w:rFonts w:cs="Times New Roman"/>
          <w:color w:val="000000" w:themeColor="text1"/>
          <w:szCs w:val="24"/>
        </w:rPr>
        <w:t>сти течения гипертонической болезни в молодом и пожилом возрасте. Профилактика и лечение гипертонической болезни, реабил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тация, вопросы МСЭ.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Дайте психолого - дидактическую характеристику форм организации учебной деятельн</w:t>
      </w:r>
      <w:r w:rsidRPr="00B65222">
        <w:rPr>
          <w:color w:val="000000"/>
        </w:rPr>
        <w:t>о</w:t>
      </w:r>
      <w:r w:rsidRPr="00B65222">
        <w:rPr>
          <w:color w:val="000000"/>
        </w:rPr>
        <w:t>сти.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Симптоматические артериальные гипертонии. Классификация, клиника, диагностика, леч</w:t>
      </w:r>
      <w:r w:rsidRPr="00B65222">
        <w:rPr>
          <w:rFonts w:cs="Times New Roman"/>
          <w:color w:val="000000" w:themeColor="text1"/>
          <w:szCs w:val="24"/>
        </w:rPr>
        <w:t>е</w:t>
      </w:r>
      <w:r w:rsidRPr="00B65222">
        <w:rPr>
          <w:rFonts w:cs="Times New Roman"/>
          <w:color w:val="000000" w:themeColor="text1"/>
          <w:szCs w:val="24"/>
        </w:rPr>
        <w:t>ние, реабилитация, МСЭ.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Миокардит. Этиология, патогенез,  клиника,  диагностика, исходы, осложн</w:t>
      </w:r>
      <w:r w:rsidRPr="00B65222">
        <w:rPr>
          <w:rFonts w:cs="Times New Roman"/>
          <w:color w:val="000000" w:themeColor="text1"/>
          <w:szCs w:val="24"/>
        </w:rPr>
        <w:t>е</w:t>
      </w:r>
      <w:r w:rsidRPr="00B65222">
        <w:rPr>
          <w:rFonts w:cs="Times New Roman"/>
          <w:color w:val="000000" w:themeColor="text1"/>
          <w:szCs w:val="24"/>
        </w:rPr>
        <w:t>ния, лечение, вопросы МСЭ.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В чем заключаются психолого-педагогические компоненты содержания высшего медици</w:t>
      </w:r>
      <w:r w:rsidRPr="00B65222">
        <w:rPr>
          <w:color w:val="000000"/>
        </w:rPr>
        <w:t>н</w:t>
      </w:r>
      <w:r w:rsidRPr="00B65222">
        <w:rPr>
          <w:color w:val="000000"/>
        </w:rPr>
        <w:t>ского образования? Научные основы определения содержания образования: факторы, вл</w:t>
      </w:r>
      <w:r w:rsidRPr="00B65222">
        <w:rPr>
          <w:color w:val="000000"/>
        </w:rPr>
        <w:t>и</w:t>
      </w:r>
      <w:r w:rsidRPr="00B65222">
        <w:rPr>
          <w:color w:val="000000"/>
        </w:rPr>
        <w:t>яющие на отбор содержания, компоненты содержания, подходы к определению содерж</w:t>
      </w:r>
      <w:r w:rsidRPr="00B65222">
        <w:rPr>
          <w:color w:val="000000"/>
        </w:rPr>
        <w:t>а</w:t>
      </w:r>
      <w:r w:rsidRPr="00B65222">
        <w:rPr>
          <w:color w:val="000000"/>
        </w:rPr>
        <w:t>ния.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proofErr w:type="spellStart"/>
      <w:r w:rsidRPr="00B65222">
        <w:rPr>
          <w:rFonts w:cs="Times New Roman"/>
          <w:color w:val="000000" w:themeColor="text1"/>
          <w:szCs w:val="24"/>
        </w:rPr>
        <w:t>Дилатационная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B65222">
        <w:rPr>
          <w:rFonts w:cs="Times New Roman"/>
          <w:color w:val="000000" w:themeColor="text1"/>
          <w:szCs w:val="24"/>
        </w:rPr>
        <w:t>кардиомиопатия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. Морфология, патофизиология. Клиника. Диагностика (ЭКГ, ЭХО-КГ, </w:t>
      </w:r>
      <w:proofErr w:type="spellStart"/>
      <w:r w:rsidRPr="00B65222">
        <w:rPr>
          <w:rFonts w:cs="Times New Roman"/>
          <w:color w:val="000000" w:themeColor="text1"/>
          <w:szCs w:val="24"/>
        </w:rPr>
        <w:t>радионуклидные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методы, биопсия миокарда), дифференциальная диагн</w:t>
      </w:r>
      <w:r w:rsidRPr="00B65222">
        <w:rPr>
          <w:rFonts w:cs="Times New Roman"/>
          <w:color w:val="000000" w:themeColor="text1"/>
          <w:szCs w:val="24"/>
        </w:rPr>
        <w:t>о</w:t>
      </w:r>
      <w:r w:rsidRPr="00B65222">
        <w:rPr>
          <w:rFonts w:cs="Times New Roman"/>
          <w:color w:val="000000" w:themeColor="text1"/>
          <w:szCs w:val="24"/>
        </w:rPr>
        <w:t>стика,  лечение, прогноз, МСЭ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lastRenderedPageBreak/>
        <w:t xml:space="preserve">Гипертрофическая   </w:t>
      </w:r>
      <w:proofErr w:type="spellStart"/>
      <w:r w:rsidRPr="00B65222">
        <w:rPr>
          <w:rFonts w:cs="Times New Roman"/>
          <w:color w:val="000000" w:themeColor="text1"/>
          <w:szCs w:val="24"/>
        </w:rPr>
        <w:t>кардиомиопатия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B65222">
        <w:rPr>
          <w:rFonts w:cs="Times New Roman"/>
          <w:color w:val="000000" w:themeColor="text1"/>
          <w:szCs w:val="24"/>
        </w:rPr>
        <w:t>патоморфология</w:t>
      </w:r>
      <w:proofErr w:type="spellEnd"/>
      <w:r w:rsidRPr="00B65222">
        <w:rPr>
          <w:rFonts w:cs="Times New Roman"/>
          <w:color w:val="000000" w:themeColor="text1"/>
          <w:szCs w:val="24"/>
        </w:rPr>
        <w:t>, клиника, критерии диагностики, дифференциальная диагностика, осложнения, лечение.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Какие классификации методов обучения вам известны? Дайте краткую характеристику м</w:t>
      </w:r>
      <w:r w:rsidRPr="00B65222">
        <w:rPr>
          <w:color w:val="000000"/>
        </w:rPr>
        <w:t>е</w:t>
      </w:r>
      <w:r w:rsidRPr="00B65222">
        <w:rPr>
          <w:color w:val="000000"/>
        </w:rPr>
        <w:t>тодов обучения. Как взаимосвязаны методы и приемы обучения?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Особенности оказания стационарной и амбулаторной помощи населению на современном этапе.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Острые инфекционно-токсические поражения почек. Синдром сдавления. Острая почечная недостаточность. Консервативное лечение. Методы гемоди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 xml:space="preserve">лиза. 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Охарактеризуйте активные методы обучения (не имитационные и имитацио</w:t>
      </w:r>
      <w:r w:rsidRPr="00B65222">
        <w:rPr>
          <w:color w:val="000000"/>
        </w:rPr>
        <w:t>н</w:t>
      </w:r>
      <w:r w:rsidRPr="00B65222">
        <w:rPr>
          <w:color w:val="000000"/>
        </w:rPr>
        <w:t>ные).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 xml:space="preserve">Этиология и  патогенез нарушений ритма. Диагностика нарушений ритма: анамнез, </w:t>
      </w:r>
      <w:proofErr w:type="spellStart"/>
      <w:r w:rsidRPr="00B65222">
        <w:rPr>
          <w:rFonts w:cs="Times New Roman"/>
          <w:color w:val="000000" w:themeColor="text1"/>
          <w:szCs w:val="24"/>
        </w:rPr>
        <w:t>ф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зикальные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данные, электрокардиографическая диагностика экстрасистолии, пароксизмал</w:t>
      </w:r>
      <w:r w:rsidRPr="00B65222">
        <w:rPr>
          <w:rFonts w:cs="Times New Roman"/>
          <w:color w:val="000000" w:themeColor="text1"/>
          <w:szCs w:val="24"/>
        </w:rPr>
        <w:t>ь</w:t>
      </w:r>
      <w:r w:rsidRPr="00B65222">
        <w:rPr>
          <w:rFonts w:cs="Times New Roman"/>
          <w:color w:val="000000" w:themeColor="text1"/>
          <w:szCs w:val="24"/>
        </w:rPr>
        <w:t xml:space="preserve">ной тахикардии,  фибрилляции  и трепетания предсердий, синдрома слабости синусового узла. Лечение нарушений ритма. 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Этиология и  патогенез нарушений проводимости, классификация. Клиническая и электр</w:t>
      </w:r>
      <w:r w:rsidRPr="00B65222">
        <w:rPr>
          <w:rFonts w:cs="Times New Roman"/>
          <w:color w:val="000000" w:themeColor="text1"/>
          <w:szCs w:val="24"/>
        </w:rPr>
        <w:t>о</w:t>
      </w:r>
      <w:r w:rsidRPr="00B65222">
        <w:rPr>
          <w:rFonts w:cs="Times New Roman"/>
          <w:color w:val="000000" w:themeColor="text1"/>
          <w:szCs w:val="24"/>
        </w:rPr>
        <w:t>кардиографическая диагностика неполных и полной атриовентрикулярных блокад. Мед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 xml:space="preserve">каментозное лечение, показания к временной и постоянной электрической </w:t>
      </w:r>
      <w:proofErr w:type="spellStart"/>
      <w:r w:rsidRPr="00B65222">
        <w:rPr>
          <w:rFonts w:cs="Times New Roman"/>
          <w:color w:val="000000" w:themeColor="text1"/>
          <w:szCs w:val="24"/>
        </w:rPr>
        <w:t>кардиостимул</w:t>
      </w:r>
      <w:r w:rsidRPr="00B65222">
        <w:rPr>
          <w:rFonts w:cs="Times New Roman"/>
          <w:color w:val="000000" w:themeColor="text1"/>
          <w:szCs w:val="24"/>
        </w:rPr>
        <w:t>я</w:t>
      </w:r>
      <w:r w:rsidRPr="00B65222">
        <w:rPr>
          <w:rFonts w:cs="Times New Roman"/>
          <w:color w:val="000000" w:themeColor="text1"/>
          <w:szCs w:val="24"/>
        </w:rPr>
        <w:t>ции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. Нарушения </w:t>
      </w:r>
      <w:proofErr w:type="spellStart"/>
      <w:r w:rsidRPr="00B65222">
        <w:rPr>
          <w:rFonts w:cs="Times New Roman"/>
          <w:color w:val="000000" w:themeColor="text1"/>
          <w:szCs w:val="24"/>
        </w:rPr>
        <w:t>внутрижелудочковой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проводимости: блокады одной, двух и трех ветвей пучка Гиса. Электрокардиографическая диагностика, клиническое значение </w:t>
      </w:r>
      <w:proofErr w:type="spellStart"/>
      <w:r w:rsidRPr="00B65222">
        <w:rPr>
          <w:rFonts w:cs="Times New Roman"/>
          <w:color w:val="000000" w:themeColor="text1"/>
          <w:szCs w:val="24"/>
        </w:rPr>
        <w:t>внутрижел</w:t>
      </w:r>
      <w:r w:rsidRPr="00B65222">
        <w:rPr>
          <w:rFonts w:cs="Times New Roman"/>
          <w:color w:val="000000" w:themeColor="text1"/>
          <w:szCs w:val="24"/>
        </w:rPr>
        <w:t>у</w:t>
      </w:r>
      <w:r w:rsidRPr="00B65222">
        <w:rPr>
          <w:rFonts w:cs="Times New Roman"/>
          <w:color w:val="000000" w:themeColor="text1"/>
          <w:szCs w:val="24"/>
        </w:rPr>
        <w:t>дочковых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блокад. Прогноз. Медикаментозное лечение, электростимуляция сердца. Проф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лакт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ка нарушений ритма и проводимости. Реабилитация.  МСЭ.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Недостаточность кровообращения (сердечная недостаточность). Этиология, патогенез, классификация. Диагностика: клиническая, инструментальная (рентгенологическое иссл</w:t>
      </w:r>
      <w:r w:rsidRPr="00B65222">
        <w:rPr>
          <w:rFonts w:cs="Times New Roman"/>
          <w:color w:val="000000" w:themeColor="text1"/>
          <w:szCs w:val="24"/>
        </w:rPr>
        <w:t>е</w:t>
      </w:r>
      <w:r w:rsidRPr="00B65222">
        <w:rPr>
          <w:rFonts w:cs="Times New Roman"/>
          <w:color w:val="000000" w:themeColor="text1"/>
          <w:szCs w:val="24"/>
        </w:rPr>
        <w:t>дование, ЭХО-КГ). Клинические варианты серде</w:t>
      </w:r>
      <w:r w:rsidRPr="00B65222">
        <w:rPr>
          <w:rFonts w:cs="Times New Roman"/>
          <w:color w:val="000000" w:themeColor="text1"/>
          <w:szCs w:val="24"/>
        </w:rPr>
        <w:t>ч</w:t>
      </w:r>
      <w:r w:rsidRPr="00B65222">
        <w:rPr>
          <w:rFonts w:cs="Times New Roman"/>
          <w:color w:val="000000" w:themeColor="text1"/>
          <w:szCs w:val="24"/>
        </w:rPr>
        <w:t>ной недостаточности. Принципы  лечения недостаточности кровообращения. Профилактика. Реабилитация. МСЭ.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 xml:space="preserve">Общие вопросы ревматических болезней. Международная классификация. Эпидемиология. Типы наследования. </w:t>
      </w:r>
      <w:proofErr w:type="spellStart"/>
      <w:r w:rsidRPr="00B65222">
        <w:rPr>
          <w:rFonts w:cs="Times New Roman"/>
          <w:color w:val="000000" w:themeColor="text1"/>
          <w:szCs w:val="24"/>
        </w:rPr>
        <w:t>Патоморфология</w:t>
      </w:r>
      <w:proofErr w:type="spellEnd"/>
      <w:r w:rsidRPr="00B65222">
        <w:rPr>
          <w:rFonts w:cs="Times New Roman"/>
          <w:color w:val="000000" w:themeColor="text1"/>
          <w:szCs w:val="24"/>
        </w:rPr>
        <w:t>. Методы обследования больных ревматическими б</w:t>
      </w:r>
      <w:r w:rsidRPr="00B65222">
        <w:rPr>
          <w:rFonts w:cs="Times New Roman"/>
          <w:color w:val="000000" w:themeColor="text1"/>
          <w:szCs w:val="24"/>
        </w:rPr>
        <w:t>о</w:t>
      </w:r>
      <w:r w:rsidRPr="00B65222">
        <w:rPr>
          <w:rFonts w:cs="Times New Roman"/>
          <w:color w:val="000000" w:themeColor="text1"/>
          <w:szCs w:val="24"/>
        </w:rPr>
        <w:t>лезнями.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В чем заключается сущность целостного педагогического процесса? Охара</w:t>
      </w:r>
      <w:r w:rsidRPr="00B65222">
        <w:rPr>
          <w:color w:val="000000"/>
        </w:rPr>
        <w:t>к</w:t>
      </w:r>
      <w:r w:rsidRPr="00B65222">
        <w:rPr>
          <w:color w:val="000000"/>
        </w:rPr>
        <w:t>теризуйте его.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Ревматические пороки сердца. Клинико-анатомические формы, патогенез нарушений гем</w:t>
      </w:r>
      <w:r w:rsidRPr="00B65222">
        <w:rPr>
          <w:rFonts w:cs="Times New Roman"/>
          <w:color w:val="000000" w:themeColor="text1"/>
          <w:szCs w:val="24"/>
        </w:rPr>
        <w:t>о</w:t>
      </w:r>
      <w:r w:rsidRPr="00B65222">
        <w:rPr>
          <w:rFonts w:cs="Times New Roman"/>
          <w:color w:val="000000" w:themeColor="text1"/>
          <w:szCs w:val="24"/>
        </w:rPr>
        <w:t>динамики. Методы диагностика (</w:t>
      </w:r>
      <w:proofErr w:type="spellStart"/>
      <w:r w:rsidRPr="00B65222">
        <w:rPr>
          <w:rFonts w:cs="Times New Roman"/>
          <w:color w:val="000000" w:themeColor="text1"/>
          <w:szCs w:val="24"/>
        </w:rPr>
        <w:t>физикальные</w:t>
      </w:r>
      <w:proofErr w:type="spellEnd"/>
      <w:r w:rsidRPr="00B65222">
        <w:rPr>
          <w:rFonts w:cs="Times New Roman"/>
          <w:color w:val="000000" w:themeColor="text1"/>
          <w:szCs w:val="24"/>
        </w:rPr>
        <w:t>, ЭХО-КГ, ЭКГ, рентгенологические). Ди</w:t>
      </w:r>
      <w:r w:rsidRPr="00B65222">
        <w:rPr>
          <w:rFonts w:cs="Times New Roman"/>
          <w:color w:val="000000" w:themeColor="text1"/>
          <w:szCs w:val="24"/>
        </w:rPr>
        <w:t>ф</w:t>
      </w:r>
      <w:r w:rsidRPr="00B65222">
        <w:rPr>
          <w:rFonts w:cs="Times New Roman"/>
          <w:color w:val="000000" w:themeColor="text1"/>
          <w:szCs w:val="24"/>
        </w:rPr>
        <w:t>ференциальная диагностика.  Клиническая и инструментальная диагностика. Особенности клинического течения у подростков, беременных, лиц пожилого возраста. Тактика консе</w:t>
      </w:r>
      <w:r w:rsidRPr="00B65222">
        <w:rPr>
          <w:rFonts w:cs="Times New Roman"/>
          <w:color w:val="000000" w:themeColor="text1"/>
          <w:szCs w:val="24"/>
        </w:rPr>
        <w:t>р</w:t>
      </w:r>
      <w:r w:rsidRPr="00B65222">
        <w:rPr>
          <w:rFonts w:cs="Times New Roman"/>
          <w:color w:val="000000" w:themeColor="text1"/>
          <w:szCs w:val="24"/>
        </w:rPr>
        <w:t>вативного лечения. Показания и противопоказания к оперативному лечению. Диспансер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зация и лечение в поликлинике. Профилактика, прогноз, МСЭ.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B65222">
        <w:rPr>
          <w:rFonts w:cs="Times New Roman"/>
          <w:color w:val="000000" w:themeColor="text1"/>
          <w:szCs w:val="24"/>
        </w:rPr>
        <w:t>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Что представляет собой дидактика? Каковы научные основы процесса обучения (культур</w:t>
      </w:r>
      <w:r w:rsidRPr="00B65222">
        <w:rPr>
          <w:color w:val="000000"/>
        </w:rPr>
        <w:t>о</w:t>
      </w:r>
      <w:r w:rsidRPr="00B65222">
        <w:rPr>
          <w:color w:val="000000"/>
        </w:rPr>
        <w:t>логические, нормативные, психологические, этические, физиологические, информацио</w:t>
      </w:r>
      <w:r w:rsidRPr="00B65222">
        <w:rPr>
          <w:color w:val="000000"/>
        </w:rPr>
        <w:t>н</w:t>
      </w:r>
      <w:r w:rsidRPr="00B65222">
        <w:rPr>
          <w:color w:val="000000"/>
        </w:rPr>
        <w:t>ные)?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proofErr w:type="spellStart"/>
      <w:r w:rsidRPr="00B65222">
        <w:rPr>
          <w:rFonts w:cs="Times New Roman"/>
          <w:color w:val="000000" w:themeColor="text1"/>
          <w:szCs w:val="24"/>
        </w:rPr>
        <w:t>Анкилозирующий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спондилоартрит (болезнь Бехтерева). Этиология, патогенез,  классиф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кация, клиника, критерии диагностики, дифференциальная диагностика. Лечение, реабил</w:t>
      </w:r>
      <w:r w:rsidRPr="00B65222">
        <w:rPr>
          <w:rFonts w:cs="Times New Roman"/>
          <w:color w:val="000000" w:themeColor="text1"/>
          <w:szCs w:val="24"/>
        </w:rPr>
        <w:t>и</w:t>
      </w:r>
      <w:r w:rsidRPr="00B65222">
        <w:rPr>
          <w:rFonts w:cs="Times New Roman"/>
          <w:color w:val="000000" w:themeColor="text1"/>
          <w:szCs w:val="24"/>
        </w:rPr>
        <w:t>тация, диспансеризация, МСЭ.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>Болезнь Рейтера. Этиология, патогенез,   клиника, критерии диагностики, дифференциал</w:t>
      </w:r>
      <w:r w:rsidRPr="00B65222">
        <w:rPr>
          <w:rFonts w:cs="Times New Roman"/>
          <w:color w:val="000000" w:themeColor="text1"/>
          <w:szCs w:val="24"/>
        </w:rPr>
        <w:t>ь</w:t>
      </w:r>
      <w:r w:rsidRPr="00B65222">
        <w:rPr>
          <w:rFonts w:cs="Times New Roman"/>
          <w:color w:val="000000" w:themeColor="text1"/>
          <w:szCs w:val="24"/>
        </w:rPr>
        <w:t>ный диагноз. Лечение, реабилитация, диспансеризация, МСЭ.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Какие общемировые тенденции развития современной педагогической науки вам известны? Охарактеризуйте их.</w:t>
      </w:r>
    </w:p>
    <w:p w:rsidR="008B7D05" w:rsidRPr="00B65222" w:rsidRDefault="008B7D05" w:rsidP="00EB127F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color w:val="000000" w:themeColor="text1"/>
          <w:szCs w:val="24"/>
        </w:rPr>
      </w:pPr>
      <w:r w:rsidRPr="00B65222">
        <w:rPr>
          <w:rFonts w:cs="Times New Roman"/>
          <w:color w:val="000000" w:themeColor="text1"/>
          <w:szCs w:val="24"/>
        </w:rPr>
        <w:t xml:space="preserve">Первично-деформирующий </w:t>
      </w:r>
      <w:proofErr w:type="spellStart"/>
      <w:r w:rsidRPr="00B65222">
        <w:rPr>
          <w:rFonts w:cs="Times New Roman"/>
          <w:color w:val="000000" w:themeColor="text1"/>
          <w:szCs w:val="24"/>
        </w:rPr>
        <w:t>остеоартроз</w:t>
      </w:r>
      <w:proofErr w:type="spellEnd"/>
      <w:r w:rsidRPr="00B65222">
        <w:rPr>
          <w:rFonts w:cs="Times New Roman"/>
          <w:color w:val="000000" w:themeColor="text1"/>
          <w:szCs w:val="24"/>
        </w:rPr>
        <w:t>. Этиология, патогенез,   клиника, особенности т</w:t>
      </w:r>
      <w:r w:rsidRPr="00B65222">
        <w:rPr>
          <w:rFonts w:cs="Times New Roman"/>
          <w:color w:val="000000" w:themeColor="text1"/>
          <w:szCs w:val="24"/>
        </w:rPr>
        <w:t>е</w:t>
      </w:r>
      <w:r w:rsidRPr="00B65222">
        <w:rPr>
          <w:rFonts w:cs="Times New Roman"/>
          <w:color w:val="000000" w:themeColor="text1"/>
          <w:szCs w:val="24"/>
        </w:rPr>
        <w:t>чения, критерии диагностики, дифференциальная диагностика. Лечение,  диспансеризация, МСЭ.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B65222">
        <w:rPr>
          <w:rFonts w:cs="Times New Roman"/>
          <w:color w:val="000000" w:themeColor="text1"/>
          <w:szCs w:val="24"/>
        </w:rPr>
        <w:t xml:space="preserve">Подагра. Этиология и патогенез, клиника, критерии диагностики, </w:t>
      </w:r>
      <w:proofErr w:type="spellStart"/>
      <w:r w:rsidRPr="00B65222">
        <w:rPr>
          <w:rFonts w:cs="Times New Roman"/>
          <w:color w:val="000000" w:themeColor="text1"/>
          <w:szCs w:val="24"/>
        </w:rPr>
        <w:t>дифферециальный</w:t>
      </w:r>
      <w:proofErr w:type="spellEnd"/>
      <w:r w:rsidRPr="00B65222">
        <w:rPr>
          <w:rFonts w:cs="Times New Roman"/>
          <w:color w:val="000000" w:themeColor="text1"/>
          <w:szCs w:val="24"/>
        </w:rPr>
        <w:t xml:space="preserve"> ди</w:t>
      </w:r>
      <w:r w:rsidRPr="00B65222">
        <w:rPr>
          <w:rFonts w:cs="Times New Roman"/>
          <w:color w:val="000000" w:themeColor="text1"/>
          <w:szCs w:val="24"/>
        </w:rPr>
        <w:t>а</w:t>
      </w:r>
      <w:r w:rsidRPr="00B65222">
        <w:rPr>
          <w:rFonts w:cs="Times New Roman"/>
          <w:color w:val="000000" w:themeColor="text1"/>
          <w:szCs w:val="24"/>
        </w:rPr>
        <w:t>гноз. Лечение подагры. Профилактика. Диспансеризация. МСЭ.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lastRenderedPageBreak/>
        <w:t>Что представляет собой лекция как ведущая форма организации образовател</w:t>
      </w:r>
      <w:r w:rsidRPr="00B65222">
        <w:rPr>
          <w:color w:val="000000"/>
        </w:rPr>
        <w:t>ь</w:t>
      </w:r>
      <w:r w:rsidRPr="00B65222">
        <w:rPr>
          <w:color w:val="000000"/>
        </w:rPr>
        <w:t>ного процесса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запланированными ошибк</w:t>
      </w:r>
      <w:r w:rsidRPr="00B65222">
        <w:rPr>
          <w:color w:val="000000"/>
        </w:rPr>
        <w:t>а</w:t>
      </w:r>
      <w:r w:rsidRPr="00B65222">
        <w:rPr>
          <w:color w:val="000000"/>
        </w:rPr>
        <w:t>ми).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Симптоматические гипертонии. Клиническая симптоматика. Диагностика. Медикаменто</w:t>
      </w:r>
      <w:r w:rsidRPr="00B65222">
        <w:rPr>
          <w:rFonts w:cs="Times New Roman"/>
          <w:bCs/>
          <w:szCs w:val="24"/>
        </w:rPr>
        <w:t>з</w:t>
      </w:r>
      <w:r w:rsidRPr="00B65222">
        <w:rPr>
          <w:rFonts w:cs="Times New Roman"/>
          <w:bCs/>
          <w:szCs w:val="24"/>
        </w:rPr>
        <w:t>ное и хирургические виды лечения.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proofErr w:type="spellStart"/>
      <w:r w:rsidRPr="00B65222">
        <w:rPr>
          <w:rFonts w:cs="Times New Roman"/>
          <w:bCs/>
          <w:szCs w:val="24"/>
        </w:rPr>
        <w:t>Гемоглобинопатии</w:t>
      </w:r>
      <w:proofErr w:type="spellEnd"/>
      <w:r w:rsidRPr="00B65222">
        <w:rPr>
          <w:rFonts w:cs="Times New Roman"/>
          <w:bCs/>
          <w:szCs w:val="24"/>
        </w:rPr>
        <w:t xml:space="preserve">. </w:t>
      </w:r>
      <w:proofErr w:type="spellStart"/>
      <w:r w:rsidRPr="00B65222">
        <w:rPr>
          <w:rFonts w:cs="Times New Roman"/>
          <w:bCs/>
          <w:szCs w:val="24"/>
        </w:rPr>
        <w:t>Энзимодефицитные</w:t>
      </w:r>
      <w:proofErr w:type="spellEnd"/>
      <w:r w:rsidRPr="00B65222">
        <w:rPr>
          <w:rFonts w:cs="Times New Roman"/>
          <w:bCs/>
          <w:szCs w:val="24"/>
        </w:rPr>
        <w:t xml:space="preserve"> гемолитические анемии. Гемоглобинурии, </w:t>
      </w:r>
      <w:proofErr w:type="spellStart"/>
      <w:r w:rsidRPr="00B65222">
        <w:rPr>
          <w:rFonts w:cs="Times New Roman"/>
          <w:bCs/>
          <w:szCs w:val="24"/>
        </w:rPr>
        <w:t>холод</w:t>
      </w:r>
      <w:r w:rsidRPr="00B65222">
        <w:rPr>
          <w:rFonts w:cs="Times New Roman"/>
          <w:bCs/>
          <w:szCs w:val="24"/>
        </w:rPr>
        <w:t>о</w:t>
      </w:r>
      <w:r w:rsidRPr="00B65222">
        <w:rPr>
          <w:rFonts w:cs="Times New Roman"/>
          <w:bCs/>
          <w:szCs w:val="24"/>
        </w:rPr>
        <w:t>вая</w:t>
      </w:r>
      <w:proofErr w:type="spellEnd"/>
      <w:r w:rsidRPr="00B65222">
        <w:rPr>
          <w:rFonts w:cs="Times New Roman"/>
          <w:bCs/>
          <w:szCs w:val="24"/>
        </w:rPr>
        <w:t>, маршевая. Приобретенная аутоиммунная анемия. Гемол</w:t>
      </w:r>
      <w:r w:rsidRPr="00B65222">
        <w:rPr>
          <w:rFonts w:cs="Times New Roman"/>
          <w:bCs/>
          <w:szCs w:val="24"/>
        </w:rPr>
        <w:t>и</w:t>
      </w:r>
      <w:r w:rsidRPr="00B65222">
        <w:rPr>
          <w:rFonts w:cs="Times New Roman"/>
          <w:bCs/>
          <w:szCs w:val="24"/>
        </w:rPr>
        <w:t>тические кризы.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В чем заключаются теоретические основы интенсификации обучения посредством испол</w:t>
      </w:r>
      <w:r w:rsidRPr="00B65222">
        <w:rPr>
          <w:color w:val="000000"/>
        </w:rPr>
        <w:t>ь</w:t>
      </w:r>
      <w:r w:rsidRPr="00B65222">
        <w:rPr>
          <w:color w:val="000000"/>
        </w:rPr>
        <w:t>зования технологий обучения? Предметно-ориентированные, личностно-ориентированные педагогические технологии в вузе.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Злокачественные и доброкачественные опухоли пищевода. Клиническая симптоматика. Дифференциальная диагностика.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Эритремия и эритроцитозы первичные и вторичные.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Дайте характеристику технологии контекстного обучения, технологии проблемного обуч</w:t>
      </w:r>
      <w:r w:rsidRPr="00B65222">
        <w:rPr>
          <w:color w:val="000000"/>
        </w:rPr>
        <w:t>е</w:t>
      </w:r>
      <w:r w:rsidRPr="00B65222">
        <w:rPr>
          <w:color w:val="000000"/>
        </w:rPr>
        <w:t>ния, технологии модульного обучения. Что представляют собой информационные технол</w:t>
      </w:r>
      <w:r w:rsidRPr="00B65222">
        <w:rPr>
          <w:color w:val="000000"/>
        </w:rPr>
        <w:t>о</w:t>
      </w:r>
      <w:r w:rsidRPr="00B65222">
        <w:rPr>
          <w:color w:val="000000"/>
        </w:rPr>
        <w:t>гии обучения, кейс-метод?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Функциональные расстройства двигательной и секреторной функций желудка, синдром функциональной </w:t>
      </w:r>
      <w:proofErr w:type="spellStart"/>
      <w:r w:rsidRPr="00B65222">
        <w:rPr>
          <w:rFonts w:cs="Times New Roman"/>
          <w:bCs/>
          <w:szCs w:val="24"/>
        </w:rPr>
        <w:t>неязвенной</w:t>
      </w:r>
      <w:proofErr w:type="spellEnd"/>
      <w:r w:rsidRPr="00B65222">
        <w:rPr>
          <w:rFonts w:cs="Times New Roman"/>
          <w:bCs/>
          <w:szCs w:val="24"/>
        </w:rPr>
        <w:t xml:space="preserve"> диспепсии.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proofErr w:type="spellStart"/>
      <w:r w:rsidRPr="00B65222">
        <w:rPr>
          <w:rFonts w:cs="Times New Roman"/>
          <w:bCs/>
          <w:szCs w:val="24"/>
        </w:rPr>
        <w:t>Миеломная</w:t>
      </w:r>
      <w:proofErr w:type="spellEnd"/>
      <w:r w:rsidRPr="00B65222">
        <w:rPr>
          <w:rFonts w:cs="Times New Roman"/>
          <w:bCs/>
          <w:szCs w:val="24"/>
        </w:rPr>
        <w:t xml:space="preserve"> болезнь. </w:t>
      </w:r>
      <w:proofErr w:type="spellStart"/>
      <w:r w:rsidRPr="00B65222">
        <w:rPr>
          <w:rFonts w:cs="Times New Roman"/>
          <w:bCs/>
          <w:szCs w:val="24"/>
        </w:rPr>
        <w:t>Макроглобулинемия</w:t>
      </w:r>
      <w:proofErr w:type="spellEnd"/>
      <w:r w:rsidRPr="00B65222">
        <w:rPr>
          <w:rFonts w:cs="Times New Roman"/>
          <w:bCs/>
          <w:szCs w:val="24"/>
        </w:rPr>
        <w:t xml:space="preserve"> </w:t>
      </w:r>
      <w:proofErr w:type="spellStart"/>
      <w:r w:rsidRPr="00B65222">
        <w:rPr>
          <w:rFonts w:cs="Times New Roman"/>
          <w:bCs/>
          <w:szCs w:val="24"/>
        </w:rPr>
        <w:t>Вальденстрема</w:t>
      </w:r>
      <w:proofErr w:type="spellEnd"/>
      <w:r w:rsidRPr="00B65222">
        <w:rPr>
          <w:rFonts w:cs="Times New Roman"/>
          <w:bCs/>
          <w:szCs w:val="24"/>
        </w:rPr>
        <w:t>.</w:t>
      </w:r>
    </w:p>
    <w:p w:rsidR="00CD3319" w:rsidRPr="00B65222" w:rsidRDefault="008B7D05" w:rsidP="00EB127F">
      <w:pPr>
        <w:pStyle w:val="a8"/>
        <w:keepNext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Cs/>
          <w:color w:val="000000" w:themeColor="text1"/>
        </w:rPr>
      </w:pPr>
      <w:r w:rsidRPr="00B65222">
        <w:rPr>
          <w:color w:val="000000"/>
        </w:rPr>
        <w:t>В чем заключаются дидактические требования к использованию средств об</w:t>
      </w:r>
      <w:r w:rsidRPr="00B65222">
        <w:rPr>
          <w:color w:val="000000"/>
        </w:rPr>
        <w:t>у</w:t>
      </w:r>
      <w:r w:rsidRPr="00B65222">
        <w:rPr>
          <w:color w:val="000000"/>
        </w:rPr>
        <w:t>чения?</w:t>
      </w:r>
    </w:p>
    <w:p w:rsidR="00B96CCE" w:rsidRPr="00B65222" w:rsidRDefault="00B96CCE" w:rsidP="00EB127F">
      <w:pPr>
        <w:pStyle w:val="a8"/>
        <w:keepNext/>
        <w:widowControl w:val="0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B96CCE" w:rsidRPr="00B65222" w:rsidRDefault="008B7D05" w:rsidP="00EB127F">
      <w:pPr>
        <w:pStyle w:val="a8"/>
        <w:keepNext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Cs/>
          <w:color w:val="000000" w:themeColor="text1"/>
        </w:rPr>
      </w:pPr>
      <w:r w:rsidRPr="00B65222">
        <w:rPr>
          <w:bCs/>
          <w:color w:val="000000" w:themeColor="text1"/>
        </w:rPr>
        <w:t xml:space="preserve">Острый гастрит. Хронический гастрит. Классификация, этиология и патогенез, клиника, лечение. Клинические аспекты пилорического </w:t>
      </w:r>
      <w:proofErr w:type="spellStart"/>
      <w:r w:rsidRPr="00B65222">
        <w:rPr>
          <w:bCs/>
          <w:color w:val="000000" w:themeColor="text1"/>
        </w:rPr>
        <w:t>хеликобактериоза</w:t>
      </w:r>
      <w:proofErr w:type="spellEnd"/>
      <w:r w:rsidRPr="00B65222">
        <w:rPr>
          <w:bCs/>
          <w:color w:val="000000" w:themeColor="text1"/>
        </w:rPr>
        <w:t xml:space="preserve">. Острые и хронические эрозии желудка и двенадцатиперстной кишки. Значение </w:t>
      </w:r>
      <w:proofErr w:type="spellStart"/>
      <w:r w:rsidRPr="00B65222">
        <w:rPr>
          <w:bCs/>
          <w:color w:val="000000" w:themeColor="text1"/>
        </w:rPr>
        <w:t>ЭГДС</w:t>
      </w:r>
      <w:proofErr w:type="spellEnd"/>
      <w:r w:rsidRPr="00B65222">
        <w:rPr>
          <w:bCs/>
          <w:color w:val="000000" w:themeColor="text1"/>
        </w:rPr>
        <w:t xml:space="preserve"> и биопсии слизистой об</w:t>
      </w:r>
      <w:r w:rsidRPr="00B65222">
        <w:rPr>
          <w:bCs/>
          <w:color w:val="000000" w:themeColor="text1"/>
        </w:rPr>
        <w:t>о</w:t>
      </w:r>
      <w:r w:rsidRPr="00B65222">
        <w:rPr>
          <w:bCs/>
          <w:color w:val="000000" w:themeColor="text1"/>
        </w:rPr>
        <w:t>лочки желудка и двенадцатиперстной кишки.</w:t>
      </w:r>
    </w:p>
    <w:p w:rsidR="008B7D05" w:rsidRPr="00B65222" w:rsidRDefault="008B7D05" w:rsidP="00EB127F">
      <w:pPr>
        <w:pStyle w:val="a7"/>
        <w:keepNext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65222">
        <w:rPr>
          <w:rFonts w:cs="Times New Roman"/>
          <w:bCs/>
          <w:color w:val="000000" w:themeColor="text1"/>
          <w:szCs w:val="24"/>
        </w:rPr>
        <w:t>Лимфогрануломатоз</w:t>
      </w:r>
      <w:proofErr w:type="spellEnd"/>
      <w:r w:rsidRPr="00B65222">
        <w:rPr>
          <w:rFonts w:cs="Times New Roman"/>
          <w:bCs/>
          <w:color w:val="000000" w:themeColor="text1"/>
          <w:szCs w:val="24"/>
        </w:rPr>
        <w:t xml:space="preserve">. </w:t>
      </w:r>
      <w:proofErr w:type="spellStart"/>
      <w:r w:rsidRPr="00B65222">
        <w:rPr>
          <w:rFonts w:cs="Times New Roman"/>
          <w:bCs/>
          <w:color w:val="000000" w:themeColor="text1"/>
          <w:szCs w:val="24"/>
        </w:rPr>
        <w:t>Лимфосаркома</w:t>
      </w:r>
      <w:proofErr w:type="spellEnd"/>
      <w:r w:rsidRPr="00B65222">
        <w:rPr>
          <w:rFonts w:cs="Times New Roman"/>
          <w:bCs/>
          <w:color w:val="000000" w:themeColor="text1"/>
          <w:szCs w:val="24"/>
        </w:rPr>
        <w:t xml:space="preserve">. </w:t>
      </w:r>
      <w:proofErr w:type="spellStart"/>
      <w:r w:rsidRPr="00B65222">
        <w:rPr>
          <w:rFonts w:cs="Times New Roman"/>
          <w:bCs/>
          <w:color w:val="000000" w:themeColor="text1"/>
          <w:szCs w:val="24"/>
        </w:rPr>
        <w:t>Саркоидоз</w:t>
      </w:r>
      <w:proofErr w:type="spellEnd"/>
      <w:r w:rsidRPr="00B65222">
        <w:rPr>
          <w:rFonts w:cs="Times New Roman"/>
          <w:bCs/>
          <w:color w:val="000000" w:themeColor="text1"/>
          <w:szCs w:val="24"/>
        </w:rPr>
        <w:t xml:space="preserve"> (</w:t>
      </w:r>
      <w:proofErr w:type="spellStart"/>
      <w:r w:rsidRPr="00B65222">
        <w:rPr>
          <w:rFonts w:cs="Times New Roman"/>
          <w:bCs/>
          <w:color w:val="000000" w:themeColor="text1"/>
          <w:szCs w:val="24"/>
        </w:rPr>
        <w:t>Бенье</w:t>
      </w:r>
      <w:proofErr w:type="spellEnd"/>
      <w:r w:rsidRPr="00B65222">
        <w:rPr>
          <w:rFonts w:cs="Times New Roman"/>
          <w:bCs/>
          <w:color w:val="000000" w:themeColor="text1"/>
          <w:szCs w:val="24"/>
        </w:rPr>
        <w:t>-Бека-</w:t>
      </w:r>
      <w:proofErr w:type="spellStart"/>
      <w:r w:rsidRPr="00B65222">
        <w:rPr>
          <w:rFonts w:cs="Times New Roman"/>
          <w:bCs/>
          <w:color w:val="000000" w:themeColor="text1"/>
          <w:szCs w:val="24"/>
        </w:rPr>
        <w:t>Шаумана</w:t>
      </w:r>
      <w:proofErr w:type="spellEnd"/>
      <w:r w:rsidRPr="00B65222">
        <w:rPr>
          <w:rFonts w:cs="Times New Roman"/>
          <w:bCs/>
          <w:color w:val="000000" w:themeColor="text1"/>
          <w:szCs w:val="24"/>
        </w:rPr>
        <w:t>).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Что понимается под педагогической коммуникацией? Сущность, структура педагогическ</w:t>
      </w:r>
      <w:r w:rsidRPr="00B65222">
        <w:rPr>
          <w:color w:val="000000"/>
        </w:rPr>
        <w:t>о</w:t>
      </w:r>
      <w:r w:rsidRPr="00B65222">
        <w:rPr>
          <w:color w:val="000000"/>
        </w:rPr>
        <w:t>го общения; стили и модели педагогического общения. Каковы особенности педагогич</w:t>
      </w:r>
      <w:r w:rsidRPr="00B65222">
        <w:rPr>
          <w:color w:val="000000"/>
        </w:rPr>
        <w:t>е</w:t>
      </w:r>
      <w:r w:rsidRPr="00B65222">
        <w:rPr>
          <w:color w:val="000000"/>
        </w:rPr>
        <w:t>ского общения в вузе?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Методы диагностики заболеваний печени и желчевыводящих путей. Клинические проявл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>ния.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Геморрагические диатезы. Классификация. Дифференцированное лечение.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Что представляет собой воспитание как общественное и педагогическое явление?</w:t>
      </w:r>
      <w:r w:rsidRPr="00B65222">
        <w:rPr>
          <w:rStyle w:val="apple-converted-space"/>
          <w:color w:val="000000"/>
        </w:rPr>
        <w:t> </w:t>
      </w:r>
      <w:r w:rsidRPr="00B65222">
        <w:rPr>
          <w:color w:val="000000"/>
        </w:rPr>
        <w:t>В чем з</w:t>
      </w:r>
      <w:r w:rsidRPr="00B65222">
        <w:rPr>
          <w:color w:val="000000"/>
        </w:rPr>
        <w:t>а</w:t>
      </w:r>
      <w:r w:rsidRPr="00B65222">
        <w:rPr>
          <w:color w:val="000000"/>
        </w:rPr>
        <w:t>ключаются культурологические основания воспитательного пр</w:t>
      </w:r>
      <w:r w:rsidRPr="00B65222">
        <w:rPr>
          <w:color w:val="000000"/>
        </w:rPr>
        <w:t>о</w:t>
      </w:r>
      <w:r w:rsidRPr="00B65222">
        <w:rPr>
          <w:color w:val="000000"/>
        </w:rPr>
        <w:t>цесса?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Язвенная болезнь желудка и двенадцатиперстной кишки, эпидемиология, этиология. Пат</w:t>
      </w:r>
      <w:r w:rsidRPr="00B65222">
        <w:rPr>
          <w:rFonts w:cs="Times New Roman"/>
          <w:bCs/>
          <w:szCs w:val="24"/>
        </w:rPr>
        <w:t>о</w:t>
      </w:r>
      <w:r w:rsidRPr="00B65222">
        <w:rPr>
          <w:rFonts w:cs="Times New Roman"/>
          <w:bCs/>
          <w:szCs w:val="24"/>
        </w:rPr>
        <w:t xml:space="preserve">генез, классификация, осложнения. Методы диагностики инфицирования </w:t>
      </w:r>
      <w:r w:rsidRPr="00B65222">
        <w:rPr>
          <w:rFonts w:cs="Times New Roman"/>
          <w:bCs/>
          <w:szCs w:val="24"/>
          <w:lang w:val="en-US"/>
        </w:rPr>
        <w:t>Helicobacter</w:t>
      </w:r>
      <w:r w:rsidRPr="00B65222">
        <w:rPr>
          <w:rFonts w:cs="Times New Roman"/>
          <w:bCs/>
          <w:szCs w:val="24"/>
        </w:rPr>
        <w:t xml:space="preserve"> </w:t>
      </w:r>
      <w:proofErr w:type="spellStart"/>
      <w:r w:rsidRPr="00B65222">
        <w:rPr>
          <w:rFonts w:cs="Times New Roman"/>
          <w:bCs/>
          <w:szCs w:val="24"/>
          <w:lang w:val="en-US"/>
        </w:rPr>
        <w:t>pyl</w:t>
      </w:r>
      <w:r w:rsidRPr="00B65222">
        <w:rPr>
          <w:rFonts w:cs="Times New Roman"/>
          <w:bCs/>
          <w:szCs w:val="24"/>
          <w:lang w:val="en-US"/>
        </w:rPr>
        <w:t>o</w:t>
      </w:r>
      <w:r w:rsidRPr="00B65222">
        <w:rPr>
          <w:rFonts w:cs="Times New Roman"/>
          <w:bCs/>
          <w:szCs w:val="24"/>
          <w:lang w:val="en-US"/>
        </w:rPr>
        <w:t>ry</w:t>
      </w:r>
      <w:proofErr w:type="spellEnd"/>
      <w:r w:rsidRPr="00B65222">
        <w:rPr>
          <w:rFonts w:cs="Times New Roman"/>
          <w:bCs/>
          <w:szCs w:val="24"/>
        </w:rPr>
        <w:t xml:space="preserve"> и эффективность </w:t>
      </w:r>
      <w:proofErr w:type="spellStart"/>
      <w:r w:rsidRPr="00B65222">
        <w:rPr>
          <w:rFonts w:cs="Times New Roman"/>
          <w:bCs/>
          <w:szCs w:val="24"/>
        </w:rPr>
        <w:t>эрадикационной</w:t>
      </w:r>
      <w:proofErr w:type="spellEnd"/>
      <w:r w:rsidRPr="00B65222">
        <w:rPr>
          <w:rFonts w:cs="Times New Roman"/>
          <w:bCs/>
          <w:szCs w:val="24"/>
        </w:rPr>
        <w:t xml:space="preserve"> терапии. Постгастрорезекционные расстройства. Симптоматические язвы желудка и двенадцатиперстной кишки.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Синдром </w:t>
      </w:r>
      <w:proofErr w:type="spellStart"/>
      <w:r w:rsidRPr="00B65222">
        <w:rPr>
          <w:rFonts w:cs="Times New Roman"/>
          <w:bCs/>
          <w:szCs w:val="24"/>
        </w:rPr>
        <w:t>диссиминированного</w:t>
      </w:r>
      <w:proofErr w:type="spellEnd"/>
      <w:r w:rsidRPr="00B65222">
        <w:rPr>
          <w:rFonts w:cs="Times New Roman"/>
          <w:bCs/>
          <w:szCs w:val="24"/>
        </w:rPr>
        <w:t xml:space="preserve"> внутрисосудистого свертывания. Этиология, патогенез, ст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>дии, дифференцированное лечение.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 xml:space="preserve">Что представляет собой обучающийся как объект </w:t>
      </w:r>
      <w:proofErr w:type="spellStart"/>
      <w:r w:rsidRPr="00B65222">
        <w:rPr>
          <w:color w:val="000000"/>
        </w:rPr>
        <w:t>воспитательно</w:t>
      </w:r>
      <w:proofErr w:type="spellEnd"/>
      <w:r w:rsidRPr="00B65222">
        <w:rPr>
          <w:color w:val="000000"/>
        </w:rPr>
        <w:t>-образовательного проце</w:t>
      </w:r>
      <w:r w:rsidRPr="00B65222">
        <w:rPr>
          <w:color w:val="000000"/>
        </w:rPr>
        <w:t>с</w:t>
      </w:r>
      <w:r w:rsidRPr="00B65222">
        <w:rPr>
          <w:color w:val="000000"/>
        </w:rPr>
        <w:t>са и как субъект деятельности? Педагогическое вза</w:t>
      </w:r>
      <w:r w:rsidRPr="00B65222">
        <w:rPr>
          <w:color w:val="000000"/>
        </w:rPr>
        <w:t>и</w:t>
      </w:r>
      <w:r w:rsidRPr="00B65222">
        <w:rPr>
          <w:color w:val="000000"/>
        </w:rPr>
        <w:t>модействие в воспитании?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Доброкачественные и злокачественные опухоли желудка. Клиника, эндоскопическая и морфологическая диагностика.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Свертывающая-антисвертывающая системы крови. Лабораторные и инструментальные м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 xml:space="preserve">тоды исследования </w:t>
      </w:r>
      <w:proofErr w:type="spellStart"/>
      <w:r w:rsidRPr="00B65222">
        <w:rPr>
          <w:rFonts w:cs="Times New Roman"/>
          <w:bCs/>
          <w:szCs w:val="24"/>
        </w:rPr>
        <w:t>гемокоагуляции</w:t>
      </w:r>
      <w:proofErr w:type="spellEnd"/>
      <w:r w:rsidRPr="00B65222">
        <w:rPr>
          <w:rFonts w:cs="Times New Roman"/>
          <w:bCs/>
          <w:szCs w:val="24"/>
        </w:rPr>
        <w:t>. Тромбоцитопеническая пурпура. Гемофилии. Гемо</w:t>
      </w:r>
      <w:r w:rsidRPr="00B65222">
        <w:rPr>
          <w:rFonts w:cs="Times New Roman"/>
          <w:bCs/>
          <w:szCs w:val="24"/>
        </w:rPr>
        <w:t>р</w:t>
      </w:r>
      <w:r w:rsidRPr="00B65222">
        <w:rPr>
          <w:rFonts w:cs="Times New Roman"/>
          <w:bCs/>
          <w:szCs w:val="24"/>
        </w:rPr>
        <w:t xml:space="preserve">рагический </w:t>
      </w:r>
      <w:proofErr w:type="spellStart"/>
      <w:r w:rsidRPr="00B65222">
        <w:rPr>
          <w:rFonts w:cs="Times New Roman"/>
          <w:bCs/>
          <w:szCs w:val="24"/>
        </w:rPr>
        <w:t>васкулит</w:t>
      </w:r>
      <w:proofErr w:type="spellEnd"/>
      <w:r w:rsidRPr="00B65222">
        <w:rPr>
          <w:rFonts w:cs="Times New Roman"/>
          <w:bCs/>
          <w:szCs w:val="24"/>
        </w:rPr>
        <w:t>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В чем заключается сущностная характеристика основных методов, средств и форм восп</w:t>
      </w:r>
      <w:r w:rsidRPr="00B65222">
        <w:rPr>
          <w:color w:val="000000"/>
        </w:rPr>
        <w:t>и</w:t>
      </w:r>
      <w:r w:rsidRPr="00B65222">
        <w:rPr>
          <w:color w:val="000000"/>
        </w:rPr>
        <w:t>тания личности?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Острые бронхиты и </w:t>
      </w:r>
      <w:proofErr w:type="spellStart"/>
      <w:r w:rsidRPr="00B65222">
        <w:rPr>
          <w:rFonts w:cs="Times New Roman"/>
          <w:bCs/>
          <w:szCs w:val="24"/>
        </w:rPr>
        <w:t>трахеобронхиты</w:t>
      </w:r>
      <w:proofErr w:type="spellEnd"/>
      <w:r w:rsidRPr="00B65222">
        <w:rPr>
          <w:rFonts w:cs="Times New Roman"/>
          <w:bCs/>
          <w:szCs w:val="24"/>
        </w:rPr>
        <w:t>. Грипп и его осложнения. Диагностика, лечение, пр</w:t>
      </w:r>
      <w:r w:rsidRPr="00B65222">
        <w:rPr>
          <w:rFonts w:cs="Times New Roman"/>
          <w:bCs/>
          <w:szCs w:val="24"/>
        </w:rPr>
        <w:t>о</w:t>
      </w:r>
      <w:r w:rsidRPr="00B65222">
        <w:rPr>
          <w:rFonts w:cs="Times New Roman"/>
          <w:bCs/>
          <w:szCs w:val="24"/>
        </w:rPr>
        <w:t>филактика.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Диффузный токсический зоб. Методы определения функции щитовидной ж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 xml:space="preserve">лезы и степени </w:t>
      </w:r>
      <w:r w:rsidRPr="00B65222">
        <w:rPr>
          <w:rFonts w:cs="Times New Roman"/>
          <w:bCs/>
          <w:szCs w:val="24"/>
        </w:rPr>
        <w:lastRenderedPageBreak/>
        <w:t xml:space="preserve">тяжести </w:t>
      </w:r>
      <w:proofErr w:type="spellStart"/>
      <w:r w:rsidRPr="00B65222">
        <w:rPr>
          <w:rFonts w:cs="Times New Roman"/>
          <w:bCs/>
          <w:szCs w:val="24"/>
        </w:rPr>
        <w:t>тиретоксикоза</w:t>
      </w:r>
      <w:proofErr w:type="spellEnd"/>
      <w:r w:rsidRPr="00B65222">
        <w:rPr>
          <w:rFonts w:cs="Times New Roman"/>
          <w:bCs/>
          <w:szCs w:val="24"/>
        </w:rPr>
        <w:t>. Тиреотоксическое сердце. Тиреотоксическая кома. Медикаменто</w:t>
      </w:r>
      <w:r w:rsidRPr="00B65222">
        <w:rPr>
          <w:rFonts w:cs="Times New Roman"/>
          <w:bCs/>
          <w:szCs w:val="24"/>
        </w:rPr>
        <w:t>з</w:t>
      </w:r>
      <w:r w:rsidRPr="00B65222">
        <w:rPr>
          <w:rFonts w:cs="Times New Roman"/>
          <w:bCs/>
          <w:szCs w:val="24"/>
        </w:rPr>
        <w:t xml:space="preserve">ное, лучевое и хирургическое лечение. Лечение осложнений. 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Что представляет собой педагогическая практика аспирантов, в чем заключ</w:t>
      </w:r>
      <w:r w:rsidRPr="00B65222">
        <w:rPr>
          <w:color w:val="000000"/>
        </w:rPr>
        <w:t>а</w:t>
      </w:r>
      <w:r w:rsidRPr="00B65222">
        <w:rPr>
          <w:color w:val="000000"/>
        </w:rPr>
        <w:t>ется порядок её организации и проведения?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Внебольничные и </w:t>
      </w:r>
      <w:proofErr w:type="spellStart"/>
      <w:r w:rsidRPr="00B65222">
        <w:rPr>
          <w:rFonts w:cs="Times New Roman"/>
          <w:bCs/>
          <w:szCs w:val="24"/>
        </w:rPr>
        <w:t>нозокомиальные</w:t>
      </w:r>
      <w:proofErr w:type="spellEnd"/>
      <w:r w:rsidRPr="00B65222">
        <w:rPr>
          <w:rFonts w:cs="Times New Roman"/>
          <w:bCs/>
          <w:szCs w:val="24"/>
        </w:rPr>
        <w:t xml:space="preserve"> пневмонии. </w:t>
      </w:r>
      <w:proofErr w:type="spellStart"/>
      <w:r w:rsidRPr="00B65222">
        <w:rPr>
          <w:rFonts w:cs="Times New Roman"/>
          <w:bCs/>
          <w:szCs w:val="24"/>
        </w:rPr>
        <w:t>Этиопатогенез</w:t>
      </w:r>
      <w:proofErr w:type="spellEnd"/>
      <w:r w:rsidRPr="00B65222">
        <w:rPr>
          <w:rFonts w:cs="Times New Roman"/>
          <w:bCs/>
          <w:szCs w:val="24"/>
        </w:rPr>
        <w:t>. Классифик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>ции. Алгоритм диагностики. Дифференцированное лечение. Профилактика.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Холецистит острый и хронический. Желчнокаменная болезнь. Постхол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 xml:space="preserve">цистэктомический синдром. Опухоли </w:t>
      </w:r>
      <w:proofErr w:type="spellStart"/>
      <w:r w:rsidRPr="00B65222">
        <w:rPr>
          <w:rFonts w:cs="Times New Roman"/>
          <w:bCs/>
          <w:szCs w:val="24"/>
        </w:rPr>
        <w:t>билиарной</w:t>
      </w:r>
      <w:proofErr w:type="spellEnd"/>
      <w:r w:rsidRPr="00B65222">
        <w:rPr>
          <w:rFonts w:cs="Times New Roman"/>
          <w:bCs/>
          <w:szCs w:val="24"/>
        </w:rPr>
        <w:t xml:space="preserve"> системы, доброкачественные и злокачественные. Опухоли </w:t>
      </w:r>
      <w:proofErr w:type="spellStart"/>
      <w:r w:rsidRPr="00B65222">
        <w:rPr>
          <w:rFonts w:cs="Times New Roman"/>
          <w:bCs/>
          <w:szCs w:val="24"/>
        </w:rPr>
        <w:t>жечного</w:t>
      </w:r>
      <w:proofErr w:type="spellEnd"/>
      <w:r w:rsidRPr="00B65222">
        <w:rPr>
          <w:rFonts w:cs="Times New Roman"/>
          <w:bCs/>
          <w:szCs w:val="24"/>
        </w:rPr>
        <w:t xml:space="preserve"> пузыря и желчных протоков, большого дуоденального сосочка.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Общемировые тенденции развития современной педагогической науки.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Гепатиты острые и хронические. Эпидемиология, этиология, классификация, лечение </w:t>
      </w:r>
      <w:proofErr w:type="spellStart"/>
      <w:r w:rsidRPr="00B65222">
        <w:rPr>
          <w:rFonts w:cs="Times New Roman"/>
          <w:bCs/>
          <w:szCs w:val="24"/>
        </w:rPr>
        <w:t>и</w:t>
      </w:r>
      <w:r w:rsidRPr="00B65222">
        <w:rPr>
          <w:rFonts w:cs="Times New Roman"/>
          <w:bCs/>
          <w:szCs w:val="24"/>
        </w:rPr>
        <w:t>н</w:t>
      </w:r>
      <w:r w:rsidRPr="00B65222">
        <w:rPr>
          <w:rFonts w:cs="Times New Roman"/>
          <w:bCs/>
          <w:szCs w:val="24"/>
        </w:rPr>
        <w:t>терферонотерапия</w:t>
      </w:r>
      <w:proofErr w:type="spellEnd"/>
      <w:r w:rsidRPr="00B65222">
        <w:rPr>
          <w:rFonts w:cs="Times New Roman"/>
          <w:bCs/>
          <w:szCs w:val="24"/>
        </w:rPr>
        <w:t>, показания и противопоказания.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Сахарный диабет. Классификации. Лабораторные методы диагностики. Особенности с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>харного диабета в юношеском и пожилом возрасте. Принципы л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 xml:space="preserve">чения сахарного диабета 1 и 2 типов. Осложнения. </w:t>
      </w:r>
      <w:proofErr w:type="spellStart"/>
      <w:r w:rsidRPr="00B65222">
        <w:rPr>
          <w:rFonts w:cs="Times New Roman"/>
          <w:bCs/>
          <w:szCs w:val="24"/>
        </w:rPr>
        <w:t>Кетоацидотическая</w:t>
      </w:r>
      <w:proofErr w:type="spellEnd"/>
      <w:r w:rsidRPr="00B65222">
        <w:rPr>
          <w:rFonts w:cs="Times New Roman"/>
          <w:bCs/>
          <w:szCs w:val="24"/>
        </w:rPr>
        <w:t xml:space="preserve">, </w:t>
      </w:r>
      <w:proofErr w:type="spellStart"/>
      <w:r w:rsidRPr="00B65222">
        <w:rPr>
          <w:rFonts w:cs="Times New Roman"/>
          <w:bCs/>
          <w:szCs w:val="24"/>
        </w:rPr>
        <w:t>гип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>росмолярная</w:t>
      </w:r>
      <w:proofErr w:type="spellEnd"/>
      <w:r w:rsidRPr="00B65222">
        <w:rPr>
          <w:rFonts w:cs="Times New Roman"/>
          <w:bCs/>
          <w:szCs w:val="24"/>
        </w:rPr>
        <w:t xml:space="preserve">, гипогликемическая комы. 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Сущность целостного педагогического процесса и его характеристика.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Хронический </w:t>
      </w:r>
      <w:proofErr w:type="spellStart"/>
      <w:r w:rsidRPr="00B65222">
        <w:rPr>
          <w:rFonts w:cs="Times New Roman"/>
          <w:bCs/>
          <w:szCs w:val="24"/>
        </w:rPr>
        <w:t>необструктивный</w:t>
      </w:r>
      <w:proofErr w:type="spellEnd"/>
      <w:r w:rsidRPr="00B65222">
        <w:rPr>
          <w:rFonts w:cs="Times New Roman"/>
          <w:bCs/>
          <w:szCs w:val="24"/>
        </w:rPr>
        <w:t xml:space="preserve"> бронхит. Хроническая </w:t>
      </w:r>
      <w:proofErr w:type="spellStart"/>
      <w:r w:rsidRPr="00B65222">
        <w:rPr>
          <w:rFonts w:cs="Times New Roman"/>
          <w:bCs/>
          <w:szCs w:val="24"/>
        </w:rPr>
        <w:t>обструктивная</w:t>
      </w:r>
      <w:proofErr w:type="spellEnd"/>
      <w:r w:rsidRPr="00B65222">
        <w:rPr>
          <w:rFonts w:cs="Times New Roman"/>
          <w:bCs/>
          <w:szCs w:val="24"/>
        </w:rPr>
        <w:t xml:space="preserve"> болезнь легких. С</w:t>
      </w:r>
      <w:r w:rsidRPr="00B65222">
        <w:rPr>
          <w:rFonts w:cs="Times New Roman"/>
          <w:bCs/>
          <w:szCs w:val="24"/>
        </w:rPr>
        <w:t>о</w:t>
      </w:r>
      <w:r w:rsidRPr="00B65222">
        <w:rPr>
          <w:rFonts w:cs="Times New Roman"/>
          <w:bCs/>
          <w:szCs w:val="24"/>
        </w:rPr>
        <w:t>временные классификации (</w:t>
      </w:r>
      <w:r w:rsidRPr="00B65222">
        <w:rPr>
          <w:rFonts w:cs="Times New Roman"/>
          <w:bCs/>
          <w:szCs w:val="24"/>
          <w:lang w:val="en-US"/>
        </w:rPr>
        <w:t>GOLD</w:t>
      </w:r>
      <w:r w:rsidRPr="00B65222">
        <w:rPr>
          <w:rFonts w:cs="Times New Roman"/>
          <w:bCs/>
          <w:szCs w:val="24"/>
        </w:rPr>
        <w:t>-2014). Функциональная диагностика. Дифференцир</w:t>
      </w:r>
      <w:r w:rsidRPr="00B65222">
        <w:rPr>
          <w:rFonts w:cs="Times New Roman"/>
          <w:bCs/>
          <w:szCs w:val="24"/>
        </w:rPr>
        <w:t>о</w:t>
      </w:r>
      <w:r w:rsidRPr="00B65222">
        <w:rPr>
          <w:rFonts w:cs="Times New Roman"/>
          <w:bCs/>
          <w:szCs w:val="24"/>
        </w:rPr>
        <w:t>ванная терапия.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Циррозы печени. Эпидемиология, классификация, морфологическая характеристика, ди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>гностика различных форм цирроза печени, исходы заболевания, осложнения. Принципы лечения.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 xml:space="preserve">Вклад ученых-медиков в развитие мировой педагогики: </w:t>
      </w:r>
      <w:proofErr w:type="spellStart"/>
      <w:r w:rsidRPr="00B65222">
        <w:rPr>
          <w:color w:val="000000"/>
        </w:rPr>
        <w:t>П.Ф</w:t>
      </w:r>
      <w:proofErr w:type="spellEnd"/>
      <w:r w:rsidRPr="00B65222">
        <w:rPr>
          <w:color w:val="000000"/>
        </w:rPr>
        <w:t xml:space="preserve">. Лесгафт, </w:t>
      </w:r>
      <w:proofErr w:type="spellStart"/>
      <w:r w:rsidRPr="00B65222">
        <w:rPr>
          <w:color w:val="000000"/>
        </w:rPr>
        <w:t>И.М</w:t>
      </w:r>
      <w:proofErr w:type="spellEnd"/>
      <w:r w:rsidRPr="00B65222">
        <w:rPr>
          <w:color w:val="000000"/>
        </w:rPr>
        <w:t xml:space="preserve">. Сеченов, </w:t>
      </w:r>
      <w:proofErr w:type="spellStart"/>
      <w:r w:rsidRPr="00B65222">
        <w:rPr>
          <w:color w:val="000000"/>
        </w:rPr>
        <w:t>И.П</w:t>
      </w:r>
      <w:proofErr w:type="spellEnd"/>
      <w:r w:rsidRPr="00B65222">
        <w:rPr>
          <w:color w:val="000000"/>
        </w:rPr>
        <w:t xml:space="preserve">. Павлов. Педагогическая деятельность хирурга </w:t>
      </w:r>
      <w:proofErr w:type="spellStart"/>
      <w:r w:rsidRPr="00B65222">
        <w:rPr>
          <w:color w:val="000000"/>
        </w:rPr>
        <w:t>Н.И</w:t>
      </w:r>
      <w:proofErr w:type="spellEnd"/>
      <w:r w:rsidRPr="00B65222">
        <w:rPr>
          <w:color w:val="000000"/>
        </w:rPr>
        <w:t>. Пирогова.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bCs/>
        </w:rPr>
      </w:pPr>
      <w:r w:rsidRPr="00B65222">
        <w:rPr>
          <w:bCs/>
        </w:rPr>
        <w:t xml:space="preserve">Острая и хроническая дыхательная недостаточность. Типы, стадии. </w:t>
      </w:r>
      <w:proofErr w:type="spellStart"/>
      <w:r w:rsidRPr="00B65222">
        <w:rPr>
          <w:bCs/>
        </w:rPr>
        <w:t>Пульсоксиметрия</w:t>
      </w:r>
      <w:proofErr w:type="spellEnd"/>
      <w:r w:rsidRPr="00B65222">
        <w:rPr>
          <w:bCs/>
        </w:rPr>
        <w:t>. П</w:t>
      </w:r>
      <w:r w:rsidRPr="00B65222">
        <w:rPr>
          <w:bCs/>
        </w:rPr>
        <w:t>о</w:t>
      </w:r>
      <w:r w:rsidRPr="00B65222">
        <w:rPr>
          <w:bCs/>
        </w:rPr>
        <w:t xml:space="preserve">казания к </w:t>
      </w:r>
      <w:proofErr w:type="spellStart"/>
      <w:r w:rsidRPr="00B65222">
        <w:rPr>
          <w:bCs/>
        </w:rPr>
        <w:t>неинвазивной</w:t>
      </w:r>
      <w:proofErr w:type="spellEnd"/>
      <w:r w:rsidRPr="00B65222">
        <w:rPr>
          <w:bCs/>
        </w:rPr>
        <w:t xml:space="preserve"> вентиляции легких.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Пигментные </w:t>
      </w:r>
      <w:proofErr w:type="spellStart"/>
      <w:r w:rsidRPr="00B65222">
        <w:rPr>
          <w:rFonts w:cs="Times New Roman"/>
          <w:bCs/>
          <w:szCs w:val="24"/>
        </w:rPr>
        <w:t>гепатозы</w:t>
      </w:r>
      <w:proofErr w:type="spellEnd"/>
      <w:r w:rsidRPr="00B65222">
        <w:rPr>
          <w:rFonts w:cs="Times New Roman"/>
          <w:bCs/>
          <w:szCs w:val="24"/>
        </w:rPr>
        <w:t xml:space="preserve"> (синдром </w:t>
      </w:r>
      <w:proofErr w:type="spellStart"/>
      <w:r w:rsidRPr="00B65222">
        <w:rPr>
          <w:rFonts w:cs="Times New Roman"/>
          <w:bCs/>
          <w:szCs w:val="24"/>
        </w:rPr>
        <w:t>Жильбера</w:t>
      </w:r>
      <w:proofErr w:type="spellEnd"/>
      <w:r w:rsidRPr="00B65222">
        <w:rPr>
          <w:rFonts w:cs="Times New Roman"/>
          <w:bCs/>
          <w:szCs w:val="24"/>
        </w:rPr>
        <w:t xml:space="preserve"> и др.), </w:t>
      </w:r>
      <w:proofErr w:type="spellStart"/>
      <w:r w:rsidRPr="00B65222">
        <w:rPr>
          <w:rFonts w:cs="Times New Roman"/>
          <w:bCs/>
          <w:szCs w:val="24"/>
        </w:rPr>
        <w:t>порфирии</w:t>
      </w:r>
      <w:proofErr w:type="spellEnd"/>
      <w:r w:rsidRPr="00B65222">
        <w:rPr>
          <w:rFonts w:cs="Times New Roman"/>
          <w:bCs/>
          <w:szCs w:val="24"/>
        </w:rPr>
        <w:t xml:space="preserve">, </w:t>
      </w:r>
      <w:proofErr w:type="spellStart"/>
      <w:r w:rsidRPr="00B65222">
        <w:rPr>
          <w:rFonts w:cs="Times New Roman"/>
          <w:bCs/>
          <w:szCs w:val="24"/>
        </w:rPr>
        <w:t>гемохроматоз</w:t>
      </w:r>
      <w:proofErr w:type="spellEnd"/>
      <w:r w:rsidRPr="00B65222">
        <w:rPr>
          <w:rFonts w:cs="Times New Roman"/>
          <w:bCs/>
          <w:szCs w:val="24"/>
        </w:rPr>
        <w:t>, гепатоцер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 xml:space="preserve">бральная дистрофия, амилоидоз печени. Первичный </w:t>
      </w:r>
      <w:proofErr w:type="spellStart"/>
      <w:r w:rsidRPr="00B65222">
        <w:rPr>
          <w:rFonts w:cs="Times New Roman"/>
          <w:bCs/>
          <w:szCs w:val="24"/>
        </w:rPr>
        <w:t>склерозирующий</w:t>
      </w:r>
      <w:proofErr w:type="spellEnd"/>
      <w:r w:rsidRPr="00B65222">
        <w:rPr>
          <w:rFonts w:cs="Times New Roman"/>
          <w:bCs/>
          <w:szCs w:val="24"/>
        </w:rPr>
        <w:t xml:space="preserve"> холангит. Доброк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>чественные и злокачественные опухоли печени.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</w:t>
      </w:r>
      <w:r w:rsidRPr="00B65222">
        <w:rPr>
          <w:color w:val="000000"/>
        </w:rPr>
        <w:t>о</w:t>
      </w:r>
      <w:r w:rsidRPr="00B65222">
        <w:rPr>
          <w:color w:val="000000"/>
        </w:rPr>
        <w:t>держания, компоненты содержания, подходы к определению содержания.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Легочное сердце. Механизм развития. Электрокардиографические и </w:t>
      </w:r>
      <w:proofErr w:type="spellStart"/>
      <w:r w:rsidRPr="00B65222">
        <w:rPr>
          <w:rFonts w:cs="Times New Roman"/>
          <w:bCs/>
          <w:szCs w:val="24"/>
        </w:rPr>
        <w:t>эхока</w:t>
      </w:r>
      <w:r w:rsidRPr="00B65222">
        <w:rPr>
          <w:rFonts w:cs="Times New Roman"/>
          <w:bCs/>
          <w:szCs w:val="24"/>
        </w:rPr>
        <w:t>р</w:t>
      </w:r>
      <w:r w:rsidRPr="00B65222">
        <w:rPr>
          <w:rFonts w:cs="Times New Roman"/>
          <w:bCs/>
          <w:szCs w:val="24"/>
        </w:rPr>
        <w:t>диографические</w:t>
      </w:r>
      <w:proofErr w:type="spellEnd"/>
      <w:r w:rsidRPr="00B65222">
        <w:rPr>
          <w:rFonts w:cs="Times New Roman"/>
          <w:bCs/>
          <w:szCs w:val="24"/>
        </w:rPr>
        <w:t xml:space="preserve"> критерии. Медикаментозная терапия.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Острые и хронические панкреатиты. Этиология, клиническая картина, диагностика, кла</w:t>
      </w:r>
      <w:r w:rsidRPr="00B65222">
        <w:rPr>
          <w:rFonts w:cs="Times New Roman"/>
          <w:bCs/>
          <w:szCs w:val="24"/>
        </w:rPr>
        <w:t>с</w:t>
      </w:r>
      <w:r w:rsidRPr="00B65222">
        <w:rPr>
          <w:rFonts w:cs="Times New Roman"/>
          <w:bCs/>
          <w:szCs w:val="24"/>
        </w:rPr>
        <w:t>сификации, лечение. Доброкачественные и злокачественные опухоли поджелудочной жел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>зы.</w:t>
      </w:r>
    </w:p>
    <w:p w:rsidR="008B7D05" w:rsidRPr="00B65222" w:rsidRDefault="008B7D05" w:rsidP="00EB127F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bCs/>
        </w:rPr>
      </w:pPr>
      <w:r w:rsidRPr="00B65222">
        <w:rPr>
          <w:color w:val="000000"/>
        </w:rPr>
        <w:t>Активные методы обучения (не имитационные и имитационные).</w:t>
      </w:r>
    </w:p>
    <w:p w:rsidR="008B7D05" w:rsidRPr="00B65222" w:rsidRDefault="008B7D05" w:rsidP="00EB127F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jc w:val="both"/>
        <w:rPr>
          <w:bCs/>
        </w:rPr>
      </w:pPr>
      <w:r w:rsidRPr="00B65222">
        <w:rPr>
          <w:bCs/>
        </w:rPr>
        <w:t xml:space="preserve">Бронхиальная астма. Клиническая картина. Варианты заболевания. </w:t>
      </w:r>
      <w:proofErr w:type="spellStart"/>
      <w:r w:rsidRPr="00B65222">
        <w:rPr>
          <w:bCs/>
        </w:rPr>
        <w:t>Аллергологическая</w:t>
      </w:r>
      <w:proofErr w:type="spellEnd"/>
      <w:r w:rsidRPr="00B65222">
        <w:rPr>
          <w:bCs/>
        </w:rPr>
        <w:t xml:space="preserve"> ди</w:t>
      </w:r>
      <w:r w:rsidRPr="00B65222">
        <w:rPr>
          <w:bCs/>
        </w:rPr>
        <w:t>а</w:t>
      </w:r>
      <w:r w:rsidRPr="00B65222">
        <w:rPr>
          <w:bCs/>
        </w:rPr>
        <w:t>гностика. Поэтапная фармакотерапия. астматический статус. Неотложная помощь.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Синдром раздраженного кишечника. Дисбактериоз кишечника. Основные проявления. Дифференциальная диагностика, лечение.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Классификации педагогических технологий, возможность их применения в практике мед</w:t>
      </w:r>
      <w:r w:rsidRPr="00B65222">
        <w:rPr>
          <w:color w:val="000000"/>
        </w:rPr>
        <w:t>и</w:t>
      </w:r>
      <w:r w:rsidRPr="00B65222">
        <w:rPr>
          <w:color w:val="000000"/>
        </w:rPr>
        <w:t>цинского вуза. Предметно-ориентированные, личностно-ориентированные педагогические технологии в вузе.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Диагностика доброкачественных и злокачественных опухолей кишечника. 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Системная красная волчанка. Системная склеродермия. Дерматомиозит. Узелковый пер</w:t>
      </w:r>
      <w:r w:rsidRPr="00B65222">
        <w:rPr>
          <w:rFonts w:cs="Times New Roman"/>
          <w:bCs/>
          <w:szCs w:val="24"/>
        </w:rPr>
        <w:t>и</w:t>
      </w:r>
      <w:r w:rsidRPr="00B65222">
        <w:rPr>
          <w:rFonts w:cs="Times New Roman"/>
          <w:bCs/>
          <w:szCs w:val="24"/>
        </w:rPr>
        <w:t>артериит. Методы лечения диффузных болезней соединительной ткани и болезней суст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>вов.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Понятия средства обучения и контроля как орудия педагогической деятельности. Характ</w:t>
      </w:r>
      <w:r w:rsidRPr="00B65222">
        <w:rPr>
          <w:color w:val="000000"/>
        </w:rPr>
        <w:t>е</w:t>
      </w:r>
      <w:r w:rsidRPr="00B65222">
        <w:rPr>
          <w:color w:val="000000"/>
        </w:rPr>
        <w:t>ристика средств обучения и контроля.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Плевриты сухие и экссудативные. Клинические проявления. Пункция плевры. Диагностика и лечение.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lastRenderedPageBreak/>
        <w:t>Ревматоидный артрит. Клинические проявления. Лабораторная диагностика. Классифик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>ция. Принципы лечения.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Педагогическая коммуникация: сущность, содержание структура педагогич</w:t>
      </w:r>
      <w:r w:rsidRPr="00B65222">
        <w:rPr>
          <w:color w:val="000000"/>
        </w:rPr>
        <w:t>е</w:t>
      </w:r>
      <w:r w:rsidRPr="00B65222">
        <w:rPr>
          <w:color w:val="000000"/>
        </w:rPr>
        <w:t>ского общения; стили и модели педагогического общения. Особенности пед</w:t>
      </w:r>
      <w:r w:rsidRPr="00B65222">
        <w:rPr>
          <w:color w:val="000000"/>
        </w:rPr>
        <w:t>а</w:t>
      </w:r>
      <w:r w:rsidRPr="00B65222">
        <w:rPr>
          <w:color w:val="000000"/>
        </w:rPr>
        <w:t>гогического общения в вузе.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Пневмоторакс спонтанный и травматический. Инфаркт легких. Легочное кр</w:t>
      </w:r>
      <w:r w:rsidRPr="00B65222">
        <w:rPr>
          <w:rFonts w:cs="Times New Roman"/>
          <w:bCs/>
          <w:szCs w:val="24"/>
        </w:rPr>
        <w:t>о</w:t>
      </w:r>
      <w:r w:rsidRPr="00B65222">
        <w:rPr>
          <w:rFonts w:cs="Times New Roman"/>
          <w:bCs/>
          <w:szCs w:val="24"/>
        </w:rPr>
        <w:t>вотечение и кровохаркание. Неотложная помощь. Методы дыхательной р</w:t>
      </w:r>
      <w:r w:rsidRPr="00B65222">
        <w:rPr>
          <w:rFonts w:cs="Times New Roman"/>
          <w:bCs/>
          <w:szCs w:val="24"/>
        </w:rPr>
        <w:t>е</w:t>
      </w:r>
      <w:r w:rsidRPr="00B65222">
        <w:rPr>
          <w:rFonts w:cs="Times New Roman"/>
          <w:bCs/>
          <w:szCs w:val="24"/>
        </w:rPr>
        <w:t>анимации.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Неспецифический язвенный колит. Болезнь Крона. 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Происхождение воспитания и основные теории, объясняющие этот феномен. Культурол</w:t>
      </w:r>
      <w:r w:rsidRPr="00B65222">
        <w:rPr>
          <w:color w:val="000000"/>
        </w:rPr>
        <w:t>о</w:t>
      </w:r>
      <w:r w:rsidRPr="00B65222">
        <w:rPr>
          <w:color w:val="000000"/>
        </w:rPr>
        <w:t>гические основания воспитательного процесса.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Диффузные заболевания легких (</w:t>
      </w:r>
      <w:proofErr w:type="spellStart"/>
      <w:r w:rsidRPr="00B65222">
        <w:rPr>
          <w:rFonts w:cs="Times New Roman"/>
          <w:bCs/>
          <w:szCs w:val="24"/>
        </w:rPr>
        <w:t>саркоидоз</w:t>
      </w:r>
      <w:proofErr w:type="spellEnd"/>
      <w:r w:rsidRPr="00B65222">
        <w:rPr>
          <w:rFonts w:cs="Times New Roman"/>
          <w:bCs/>
          <w:szCs w:val="24"/>
        </w:rPr>
        <w:t xml:space="preserve">, идиопатический </w:t>
      </w:r>
      <w:proofErr w:type="spellStart"/>
      <w:r w:rsidRPr="00B65222">
        <w:rPr>
          <w:rFonts w:cs="Times New Roman"/>
          <w:bCs/>
          <w:szCs w:val="24"/>
        </w:rPr>
        <w:t>фиброзирующий</w:t>
      </w:r>
      <w:proofErr w:type="spellEnd"/>
      <w:r w:rsidRPr="00B65222">
        <w:rPr>
          <w:rFonts w:cs="Times New Roman"/>
          <w:bCs/>
          <w:szCs w:val="24"/>
        </w:rPr>
        <w:t xml:space="preserve"> </w:t>
      </w:r>
      <w:proofErr w:type="spellStart"/>
      <w:r w:rsidRPr="00B65222">
        <w:rPr>
          <w:rFonts w:cs="Times New Roman"/>
          <w:bCs/>
          <w:szCs w:val="24"/>
        </w:rPr>
        <w:t>альвеолит</w:t>
      </w:r>
      <w:proofErr w:type="spellEnd"/>
      <w:r w:rsidRPr="00B65222">
        <w:rPr>
          <w:rFonts w:cs="Times New Roman"/>
          <w:bCs/>
          <w:szCs w:val="24"/>
        </w:rPr>
        <w:t xml:space="preserve">, эозинофильная пневмония, синдром </w:t>
      </w:r>
      <w:proofErr w:type="spellStart"/>
      <w:r w:rsidRPr="00B65222">
        <w:rPr>
          <w:rFonts w:cs="Times New Roman"/>
          <w:bCs/>
          <w:szCs w:val="24"/>
        </w:rPr>
        <w:t>Гудпасчера</w:t>
      </w:r>
      <w:proofErr w:type="spellEnd"/>
      <w:r w:rsidRPr="00B65222">
        <w:rPr>
          <w:rFonts w:cs="Times New Roman"/>
          <w:bCs/>
          <w:szCs w:val="24"/>
        </w:rPr>
        <w:t>). Клиническая, рентгенологическая, мо</w:t>
      </w:r>
      <w:r w:rsidRPr="00B65222">
        <w:rPr>
          <w:rFonts w:cs="Times New Roman"/>
          <w:bCs/>
          <w:szCs w:val="24"/>
        </w:rPr>
        <w:t>р</w:t>
      </w:r>
      <w:r w:rsidRPr="00B65222">
        <w:rPr>
          <w:rFonts w:cs="Times New Roman"/>
          <w:bCs/>
          <w:szCs w:val="24"/>
        </w:rPr>
        <w:t>фологическая диагностика. Лечение.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Острый </w:t>
      </w:r>
      <w:proofErr w:type="spellStart"/>
      <w:r w:rsidRPr="00B65222">
        <w:rPr>
          <w:rFonts w:cs="Times New Roman"/>
          <w:bCs/>
          <w:szCs w:val="24"/>
        </w:rPr>
        <w:t>гломерулонефрит</w:t>
      </w:r>
      <w:proofErr w:type="spellEnd"/>
      <w:r w:rsidRPr="00B65222">
        <w:rPr>
          <w:rFonts w:cs="Times New Roman"/>
          <w:bCs/>
          <w:szCs w:val="24"/>
        </w:rPr>
        <w:t xml:space="preserve">. Клинико-лабораторная диагностика. 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 xml:space="preserve">Обучающийся как объект </w:t>
      </w:r>
      <w:proofErr w:type="spellStart"/>
      <w:r w:rsidRPr="00B65222">
        <w:rPr>
          <w:color w:val="000000"/>
        </w:rPr>
        <w:t>воспитательно</w:t>
      </w:r>
      <w:proofErr w:type="spellEnd"/>
      <w:r w:rsidRPr="00B65222">
        <w:rPr>
          <w:color w:val="000000"/>
        </w:rPr>
        <w:t>-образовательного процесса и как субъект деятел</w:t>
      </w:r>
      <w:r w:rsidRPr="00B65222">
        <w:rPr>
          <w:color w:val="000000"/>
        </w:rPr>
        <w:t>ь</w:t>
      </w:r>
      <w:r w:rsidRPr="00B65222">
        <w:rPr>
          <w:color w:val="000000"/>
        </w:rPr>
        <w:t>ности. Педагогическое взаимодействие в воспитании.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>Методы исследования функционального состояния и диагностика заболеваний желудка и двенадцатиперстной кишки.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Методы дифференциальной диагностики заболеваний почек: анализы мочи общий и по Нечипоренко, ультразвуковое, </w:t>
      </w:r>
      <w:proofErr w:type="spellStart"/>
      <w:r w:rsidRPr="00B65222">
        <w:rPr>
          <w:rFonts w:cs="Times New Roman"/>
          <w:bCs/>
          <w:szCs w:val="24"/>
        </w:rPr>
        <w:t>ренгеноурологическое</w:t>
      </w:r>
      <w:proofErr w:type="spellEnd"/>
      <w:r w:rsidRPr="00B65222">
        <w:rPr>
          <w:rFonts w:cs="Times New Roman"/>
          <w:bCs/>
          <w:szCs w:val="24"/>
        </w:rPr>
        <w:t xml:space="preserve"> исследования, </w:t>
      </w:r>
      <w:proofErr w:type="spellStart"/>
      <w:r w:rsidRPr="00B65222">
        <w:rPr>
          <w:rFonts w:cs="Times New Roman"/>
          <w:bCs/>
          <w:szCs w:val="24"/>
        </w:rPr>
        <w:t>сцинтиграфия</w:t>
      </w:r>
      <w:proofErr w:type="spellEnd"/>
      <w:r w:rsidRPr="00B65222">
        <w:rPr>
          <w:rFonts w:cs="Times New Roman"/>
          <w:bCs/>
          <w:szCs w:val="24"/>
        </w:rPr>
        <w:t xml:space="preserve"> почек, ангиография, биопсия почек.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65222">
        <w:rPr>
          <w:color w:val="000000"/>
        </w:rPr>
        <w:t>Сущностная характеристика основных методов, средств и форм воспитания личности.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Хронический </w:t>
      </w:r>
      <w:proofErr w:type="spellStart"/>
      <w:r w:rsidRPr="00B65222">
        <w:rPr>
          <w:rFonts w:cs="Times New Roman"/>
          <w:bCs/>
          <w:szCs w:val="24"/>
        </w:rPr>
        <w:t>гломерулонефрит</w:t>
      </w:r>
      <w:proofErr w:type="spellEnd"/>
      <w:r w:rsidRPr="00B65222">
        <w:rPr>
          <w:rFonts w:cs="Times New Roman"/>
          <w:bCs/>
          <w:szCs w:val="24"/>
        </w:rPr>
        <w:t>. Клинико-морфологическая характеристика. Классифик</w:t>
      </w:r>
      <w:r w:rsidRPr="00B65222">
        <w:rPr>
          <w:rFonts w:cs="Times New Roman"/>
          <w:bCs/>
          <w:szCs w:val="24"/>
        </w:rPr>
        <w:t>а</w:t>
      </w:r>
      <w:r w:rsidRPr="00B65222">
        <w:rPr>
          <w:rFonts w:cs="Times New Roman"/>
          <w:bCs/>
          <w:szCs w:val="24"/>
        </w:rPr>
        <w:t xml:space="preserve">ция. 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szCs w:val="24"/>
        </w:rPr>
      </w:pPr>
      <w:r w:rsidRPr="00B65222">
        <w:rPr>
          <w:rFonts w:cs="Times New Roman"/>
          <w:bCs/>
          <w:szCs w:val="24"/>
        </w:rPr>
        <w:t xml:space="preserve">Острая и хроническая алкогольная интоксикация. Клинические проявления. Лабораторная диагностика. </w:t>
      </w:r>
      <w:proofErr w:type="spellStart"/>
      <w:r w:rsidRPr="00B65222">
        <w:rPr>
          <w:rFonts w:cs="Times New Roman"/>
          <w:bCs/>
          <w:szCs w:val="24"/>
        </w:rPr>
        <w:t>Дезинтоксикационное</w:t>
      </w:r>
      <w:proofErr w:type="spellEnd"/>
      <w:r w:rsidRPr="00B65222">
        <w:rPr>
          <w:rFonts w:cs="Times New Roman"/>
          <w:bCs/>
          <w:szCs w:val="24"/>
        </w:rPr>
        <w:t xml:space="preserve"> лечение.</w:t>
      </w:r>
    </w:p>
    <w:p w:rsidR="008B7D05" w:rsidRPr="00B65222" w:rsidRDefault="008B7D05" w:rsidP="00EB127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B65222">
        <w:rPr>
          <w:color w:val="000000"/>
        </w:rPr>
        <w:t>Педагогическая практика аспирантов, порядок её организации и проведения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color w:val="000000" w:themeColor="text1"/>
          <w:szCs w:val="24"/>
        </w:rPr>
      </w:pPr>
      <w:proofErr w:type="spellStart"/>
      <w:r w:rsidRPr="00B65222">
        <w:rPr>
          <w:rFonts w:cs="Times New Roman"/>
          <w:bCs/>
          <w:color w:val="000000" w:themeColor="text1"/>
          <w:szCs w:val="24"/>
        </w:rPr>
        <w:t>Гастроэзофагеальная</w:t>
      </w:r>
      <w:proofErr w:type="spellEnd"/>
      <w:r w:rsidRPr="00B65222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B65222">
        <w:rPr>
          <w:rFonts w:cs="Times New Roman"/>
          <w:bCs/>
          <w:color w:val="000000" w:themeColor="text1"/>
          <w:szCs w:val="24"/>
        </w:rPr>
        <w:t>рефлюксная</w:t>
      </w:r>
      <w:proofErr w:type="spellEnd"/>
      <w:r w:rsidRPr="00B65222">
        <w:rPr>
          <w:rFonts w:cs="Times New Roman"/>
          <w:bCs/>
          <w:color w:val="000000" w:themeColor="text1"/>
          <w:szCs w:val="24"/>
        </w:rPr>
        <w:t xml:space="preserve"> болезнь. Диагностика, лечение.</w:t>
      </w:r>
    </w:p>
    <w:p w:rsidR="008B7D05" w:rsidRPr="00B65222" w:rsidRDefault="008B7D05" w:rsidP="00EB127F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bCs/>
          <w:color w:val="000000" w:themeColor="text1"/>
          <w:szCs w:val="24"/>
        </w:rPr>
      </w:pPr>
      <w:r w:rsidRPr="00B65222">
        <w:rPr>
          <w:rFonts w:cs="Times New Roman"/>
          <w:bCs/>
          <w:color w:val="000000" w:themeColor="text1"/>
          <w:szCs w:val="24"/>
        </w:rPr>
        <w:t>Амилоидоз почек. Этиология и патогенез, диагностика. Нефротический си</w:t>
      </w:r>
      <w:r w:rsidRPr="00B65222">
        <w:rPr>
          <w:rFonts w:cs="Times New Roman"/>
          <w:bCs/>
          <w:color w:val="000000" w:themeColor="text1"/>
          <w:szCs w:val="24"/>
        </w:rPr>
        <w:t>н</w:t>
      </w:r>
      <w:r w:rsidRPr="00B65222">
        <w:rPr>
          <w:rFonts w:cs="Times New Roman"/>
          <w:bCs/>
          <w:color w:val="000000" w:themeColor="text1"/>
          <w:szCs w:val="24"/>
        </w:rPr>
        <w:t>дром.</w:t>
      </w:r>
    </w:p>
    <w:p w:rsidR="008B7D05" w:rsidRPr="00B65222" w:rsidRDefault="008B7D05" w:rsidP="00770C0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8B7D05" w:rsidRPr="00B65222" w:rsidRDefault="008B7D05" w:rsidP="00770C0D">
      <w:pPr>
        <w:spacing w:after="0" w:line="240" w:lineRule="auto"/>
        <w:ind w:left="426" w:hanging="426"/>
        <w:rPr>
          <w:rFonts w:eastAsia="Times New Roman" w:cs="Times New Roman"/>
          <w:szCs w:val="24"/>
        </w:rPr>
      </w:pPr>
    </w:p>
    <w:bookmarkEnd w:id="0"/>
    <w:p w:rsidR="008B7D05" w:rsidRPr="00B65222" w:rsidRDefault="008B7D05" w:rsidP="00770C0D">
      <w:pPr>
        <w:spacing w:after="0" w:line="240" w:lineRule="auto"/>
        <w:ind w:left="426" w:hanging="426"/>
        <w:rPr>
          <w:rFonts w:eastAsia="Times New Roman" w:cs="Times New Roman"/>
          <w:b/>
          <w:bCs/>
          <w:szCs w:val="24"/>
        </w:rPr>
      </w:pPr>
    </w:p>
    <w:sectPr w:rsidR="008B7D05" w:rsidRPr="00B65222" w:rsidSect="00770C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1749705D"/>
    <w:multiLevelType w:val="hybridMultilevel"/>
    <w:tmpl w:val="EECE0CCA"/>
    <w:lvl w:ilvl="0" w:tplc="0D4444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05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64E0E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70C0D"/>
    <w:rsid w:val="007C293A"/>
    <w:rsid w:val="008016CF"/>
    <w:rsid w:val="00803596"/>
    <w:rsid w:val="00813952"/>
    <w:rsid w:val="00866B7F"/>
    <w:rsid w:val="008B5DE1"/>
    <w:rsid w:val="008B7D05"/>
    <w:rsid w:val="00927B64"/>
    <w:rsid w:val="009448AA"/>
    <w:rsid w:val="009578EC"/>
    <w:rsid w:val="00990474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65222"/>
    <w:rsid w:val="00B96CCE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D3319"/>
    <w:rsid w:val="00CF1ADB"/>
    <w:rsid w:val="00D13FDF"/>
    <w:rsid w:val="00D62A10"/>
    <w:rsid w:val="00D73AB0"/>
    <w:rsid w:val="00DD42BE"/>
    <w:rsid w:val="00DE767B"/>
    <w:rsid w:val="00E276DB"/>
    <w:rsid w:val="00E67CC8"/>
    <w:rsid w:val="00EB127F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5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B7D0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kern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7D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B7D0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B7D05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7D05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B7D05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B7D0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D0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0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7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B7D0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7D0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D0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7D0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7D0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D0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8B7D0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7D05"/>
    <w:pPr>
      <w:ind w:left="720"/>
      <w:contextualSpacing/>
    </w:pPr>
  </w:style>
  <w:style w:type="paragraph" w:styleId="a8">
    <w:name w:val="Normal (Web)"/>
    <w:basedOn w:val="a"/>
    <w:rsid w:val="008B7D0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B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7-525</cp:lastModifiedBy>
  <cp:revision>4</cp:revision>
  <dcterms:created xsi:type="dcterms:W3CDTF">2017-05-25T09:03:00Z</dcterms:created>
  <dcterms:modified xsi:type="dcterms:W3CDTF">2018-04-13T12:29:00Z</dcterms:modified>
</cp:coreProperties>
</file>