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F46" w:rsidRPr="009C1F46" w:rsidRDefault="009C1F46" w:rsidP="009C1F46">
      <w:pPr>
        <w:spacing w:after="0" w:line="240" w:lineRule="auto"/>
        <w:ind w:left="958" w:right="981" w:firstLine="0"/>
        <w:jc w:val="center"/>
        <w:rPr>
          <w:b/>
          <w:bCs/>
          <w:sz w:val="20"/>
          <w:szCs w:val="20"/>
        </w:rPr>
      </w:pPr>
    </w:p>
    <w:p w:rsidR="009C1F46" w:rsidRPr="009C1F46" w:rsidRDefault="009C1F46" w:rsidP="009C1F46">
      <w:pPr>
        <w:spacing w:after="0" w:line="240" w:lineRule="auto"/>
        <w:ind w:left="958" w:right="981" w:firstLine="0"/>
        <w:jc w:val="center"/>
        <w:rPr>
          <w:b/>
          <w:bCs/>
          <w:sz w:val="28"/>
          <w:szCs w:val="28"/>
        </w:rPr>
      </w:pPr>
      <w:r w:rsidRPr="009C1F46">
        <w:rPr>
          <w:b/>
          <w:bCs/>
          <w:sz w:val="28"/>
          <w:szCs w:val="28"/>
        </w:rPr>
        <w:t>План проведения образовательно-патриотического марафона</w:t>
      </w:r>
    </w:p>
    <w:p w:rsidR="00B96F80" w:rsidRPr="009C1F46" w:rsidRDefault="009C1F46" w:rsidP="009C1F46">
      <w:pPr>
        <w:spacing w:after="0" w:line="240" w:lineRule="auto"/>
        <w:ind w:left="958" w:right="981" w:firstLine="0"/>
        <w:jc w:val="center"/>
        <w:rPr>
          <w:b/>
          <w:bCs/>
          <w:sz w:val="28"/>
          <w:szCs w:val="28"/>
        </w:rPr>
      </w:pPr>
      <w:r w:rsidRPr="009C1F46">
        <w:rPr>
          <w:b/>
          <w:bCs/>
          <w:sz w:val="28"/>
          <w:szCs w:val="28"/>
        </w:rPr>
        <w:t>«Тактическая медицина: от Победы к Победе»</w:t>
      </w:r>
    </w:p>
    <w:p w:rsidR="003F2FB6" w:rsidRDefault="003F2FB6">
      <w:pPr>
        <w:spacing w:after="0" w:line="360" w:lineRule="auto"/>
        <w:ind w:left="1418" w:right="979" w:hanging="287"/>
        <w:jc w:val="center"/>
        <w:rPr>
          <w:b/>
          <w:bCs/>
        </w:rPr>
      </w:pPr>
    </w:p>
    <w:tbl>
      <w:tblPr>
        <w:tblStyle w:val="aff2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2977"/>
        <w:gridCol w:w="6095"/>
      </w:tblGrid>
      <w:tr w:rsidR="00A46992" w:rsidTr="00A46992">
        <w:tc>
          <w:tcPr>
            <w:tcW w:w="1559" w:type="dxa"/>
          </w:tcPr>
          <w:p w:rsidR="00A46992" w:rsidRPr="003F2FB6" w:rsidRDefault="00A46992" w:rsidP="003F2FB6">
            <w:pPr>
              <w:ind w:left="0"/>
              <w:jc w:val="center"/>
              <w:rPr>
                <w:b/>
              </w:rPr>
            </w:pPr>
            <w:r w:rsidRPr="003F2FB6">
              <w:rPr>
                <w:b/>
              </w:rPr>
              <w:t>Дата</w:t>
            </w:r>
          </w:p>
        </w:tc>
        <w:tc>
          <w:tcPr>
            <w:tcW w:w="2977" w:type="dxa"/>
          </w:tcPr>
          <w:p w:rsidR="00A46992" w:rsidRPr="003F2FB6" w:rsidRDefault="00A46992" w:rsidP="003F2FB6">
            <w:pPr>
              <w:ind w:left="0"/>
              <w:jc w:val="center"/>
              <w:rPr>
                <w:b/>
              </w:rPr>
            </w:pPr>
            <w:r w:rsidRPr="003F2FB6">
              <w:rPr>
                <w:b/>
              </w:rPr>
              <w:t>Время</w:t>
            </w:r>
          </w:p>
        </w:tc>
        <w:tc>
          <w:tcPr>
            <w:tcW w:w="6095" w:type="dxa"/>
          </w:tcPr>
          <w:p w:rsidR="00A46992" w:rsidRPr="003F2FB6" w:rsidRDefault="00A46992" w:rsidP="003F2FB6">
            <w:pPr>
              <w:ind w:left="0"/>
              <w:jc w:val="center"/>
              <w:rPr>
                <w:b/>
              </w:rPr>
            </w:pPr>
            <w:r w:rsidRPr="003F2FB6">
              <w:rPr>
                <w:b/>
              </w:rPr>
              <w:t>Мероприятие</w:t>
            </w:r>
          </w:p>
        </w:tc>
      </w:tr>
      <w:tr w:rsidR="00A46992" w:rsidTr="00A46992">
        <w:tc>
          <w:tcPr>
            <w:tcW w:w="1559" w:type="dxa"/>
            <w:vMerge w:val="restart"/>
          </w:tcPr>
          <w:p w:rsidR="00A46992" w:rsidRPr="003F2FB6" w:rsidRDefault="00A46992" w:rsidP="003F2FB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  <w:r w:rsidRPr="003F2FB6">
              <w:rPr>
                <w:bCs/>
              </w:rPr>
              <w:t>05.05.2026</w:t>
            </w:r>
          </w:p>
        </w:tc>
        <w:tc>
          <w:tcPr>
            <w:tcW w:w="2977" w:type="dxa"/>
          </w:tcPr>
          <w:p w:rsidR="00A46992" w:rsidRPr="003F2FB6" w:rsidRDefault="00A46992" w:rsidP="00B03E92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Pr="003F2FB6">
              <w:rPr>
                <w:bCs/>
              </w:rPr>
              <w:t>.</w:t>
            </w:r>
            <w:r>
              <w:rPr>
                <w:bCs/>
              </w:rPr>
              <w:t>00</w:t>
            </w:r>
            <w:r w:rsidRPr="003F2FB6">
              <w:rPr>
                <w:bCs/>
              </w:rPr>
              <w:t xml:space="preserve"> – 10.00</w:t>
            </w:r>
          </w:p>
        </w:tc>
        <w:tc>
          <w:tcPr>
            <w:tcW w:w="6095" w:type="dxa"/>
          </w:tcPr>
          <w:p w:rsidR="00A46992" w:rsidRPr="003F2FB6" w:rsidRDefault="00A46992" w:rsidP="003F2FB6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 w:rsidRPr="003F2FB6">
              <w:rPr>
                <w:bCs/>
              </w:rPr>
              <w:t>Сбор участников, подготовка.</w:t>
            </w:r>
          </w:p>
        </w:tc>
      </w:tr>
      <w:tr w:rsidR="00A46992" w:rsidTr="00A46992">
        <w:tc>
          <w:tcPr>
            <w:tcW w:w="1559" w:type="dxa"/>
            <w:vMerge/>
          </w:tcPr>
          <w:p w:rsidR="00A46992" w:rsidRPr="003F2FB6" w:rsidRDefault="00A46992" w:rsidP="003F2FB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A46992" w:rsidRDefault="00A46992" w:rsidP="00CB515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 xml:space="preserve">10.00 – 18.00 </w:t>
            </w:r>
          </w:p>
          <w:p w:rsidR="00A46992" w:rsidRDefault="00A46992" w:rsidP="00CB515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6095" w:type="dxa"/>
          </w:tcPr>
          <w:p w:rsidR="00A46992" w:rsidRDefault="00A46992" w:rsidP="00CB5156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Организация посещения марафона обучающимися.</w:t>
            </w:r>
          </w:p>
          <w:p w:rsidR="00A46992" w:rsidRDefault="00A46992" w:rsidP="00CB5156">
            <w:pPr>
              <w:spacing w:after="0" w:line="240" w:lineRule="auto"/>
              <w:ind w:left="0" w:firstLine="0"/>
              <w:jc w:val="left"/>
              <w:rPr>
                <w:bCs/>
              </w:rPr>
            </w:pPr>
          </w:p>
          <w:p w:rsidR="00A46992" w:rsidRDefault="00A46992" w:rsidP="00CB5156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10.00 – 12.00</w:t>
            </w:r>
          </w:p>
          <w:p w:rsidR="00A46992" w:rsidRDefault="00A46992" w:rsidP="00CB5156">
            <w:pPr>
              <w:spacing w:after="0" w:line="240" w:lineRule="auto"/>
              <w:ind w:left="0" w:firstLine="0"/>
              <w:jc w:val="left"/>
              <w:rPr>
                <w:bCs/>
              </w:rPr>
            </w:pPr>
          </w:p>
          <w:p w:rsidR="00A46992" w:rsidRDefault="00A46992" w:rsidP="00CB5156">
            <w:pPr>
              <w:spacing w:after="0" w:line="240" w:lineRule="auto"/>
              <w:ind w:left="0" w:firstLine="0"/>
              <w:jc w:val="left"/>
              <w:rPr>
                <w:bCs/>
              </w:rPr>
            </w:pPr>
          </w:p>
          <w:p w:rsidR="00A46992" w:rsidRDefault="00A46992" w:rsidP="00CB5156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12.00 – 13.00  (все факультеты)</w:t>
            </w:r>
          </w:p>
          <w:p w:rsidR="00A46992" w:rsidRDefault="00A46992" w:rsidP="00CB5156">
            <w:pPr>
              <w:spacing w:after="0" w:line="240" w:lineRule="auto"/>
              <w:ind w:left="0" w:firstLine="0"/>
              <w:jc w:val="left"/>
              <w:rPr>
                <w:bCs/>
              </w:rPr>
            </w:pPr>
          </w:p>
          <w:p w:rsidR="00A46992" w:rsidRDefault="00A46992" w:rsidP="00CB5156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 xml:space="preserve">13.00 – 14.45 </w:t>
            </w:r>
          </w:p>
          <w:p w:rsidR="00A46992" w:rsidRDefault="00A46992" w:rsidP="00CB5156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 xml:space="preserve">14.45 – 16.20 </w:t>
            </w:r>
          </w:p>
          <w:p w:rsidR="00A46992" w:rsidRPr="003F2FB6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16.30 – 18.00</w:t>
            </w:r>
          </w:p>
        </w:tc>
      </w:tr>
      <w:tr w:rsidR="00A46992" w:rsidTr="00A46992">
        <w:tc>
          <w:tcPr>
            <w:tcW w:w="1559" w:type="dxa"/>
            <w:vMerge/>
          </w:tcPr>
          <w:p w:rsidR="00A46992" w:rsidRPr="003F2FB6" w:rsidRDefault="00A46992" w:rsidP="003F2FB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A46992" w:rsidRPr="003F2FB6" w:rsidRDefault="00A46992" w:rsidP="003F2FB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  <w:r w:rsidRPr="003F2FB6">
              <w:rPr>
                <w:bCs/>
              </w:rPr>
              <w:t>10.00 – 12.00</w:t>
            </w:r>
          </w:p>
        </w:tc>
        <w:tc>
          <w:tcPr>
            <w:tcW w:w="6095" w:type="dxa"/>
          </w:tcPr>
          <w:p w:rsidR="00A46992" w:rsidRPr="003F2FB6" w:rsidRDefault="00A46992" w:rsidP="00CB5156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 w:rsidRPr="003F2FB6">
              <w:rPr>
                <w:bCs/>
              </w:rPr>
              <w:t>Открытые занятия по тактической медицине.</w:t>
            </w:r>
            <w:r>
              <w:t xml:space="preserve"> </w:t>
            </w:r>
            <w:r w:rsidRPr="003F2FB6">
              <w:rPr>
                <w:bCs/>
              </w:rPr>
              <w:t>М</w:t>
            </w:r>
            <w:r>
              <w:rPr>
                <w:bCs/>
              </w:rPr>
              <w:t>астер-классы: первая помощь, о</w:t>
            </w:r>
            <w:r w:rsidRPr="00B03E92">
              <w:rPr>
                <w:bCs/>
              </w:rPr>
              <w:t>сновы управления и применения БПЛА</w:t>
            </w:r>
            <w:r>
              <w:rPr>
                <w:bCs/>
              </w:rPr>
              <w:t xml:space="preserve"> в медицине,</w:t>
            </w:r>
            <w:r w:rsidRPr="00B03E92">
              <w:rPr>
                <w:bCs/>
              </w:rPr>
              <w:t xml:space="preserve"> </w:t>
            </w:r>
            <w:r>
              <w:rPr>
                <w:bCs/>
              </w:rPr>
              <w:t xml:space="preserve">изготовление окопных свечей, плетение маскировочных сетей,  </w:t>
            </w:r>
            <w:r w:rsidRPr="003F2FB6">
              <w:rPr>
                <w:bCs/>
              </w:rPr>
              <w:t>работа станций</w:t>
            </w:r>
            <w:r>
              <w:rPr>
                <w:bCs/>
              </w:rPr>
              <w:t xml:space="preserve"> Движения Первых БГМУ и Штаба студенческих отрядов БГМУ.</w:t>
            </w:r>
          </w:p>
        </w:tc>
      </w:tr>
      <w:tr w:rsidR="00A46992" w:rsidTr="00A46992">
        <w:tc>
          <w:tcPr>
            <w:tcW w:w="1559" w:type="dxa"/>
            <w:vMerge/>
          </w:tcPr>
          <w:p w:rsidR="00A46992" w:rsidRPr="003F2FB6" w:rsidRDefault="00A46992" w:rsidP="003F2FB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A46992" w:rsidRPr="003F2FB6" w:rsidRDefault="00A46992" w:rsidP="004820F3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  <w:r w:rsidRPr="00B03E92">
              <w:rPr>
                <w:bCs/>
              </w:rPr>
              <w:t>12.00 – 12.</w:t>
            </w:r>
            <w:r>
              <w:rPr>
                <w:bCs/>
              </w:rPr>
              <w:t>30</w:t>
            </w:r>
          </w:p>
        </w:tc>
        <w:tc>
          <w:tcPr>
            <w:tcW w:w="6095" w:type="dxa"/>
          </w:tcPr>
          <w:p w:rsidR="00A46992" w:rsidRPr="003F2FB6" w:rsidRDefault="00A46992" w:rsidP="003F2FB6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 w:rsidRPr="00B03E92">
              <w:rPr>
                <w:bCs/>
              </w:rPr>
              <w:t>Открытие фестиваля.</w:t>
            </w:r>
            <w:r>
              <w:rPr>
                <w:bCs/>
              </w:rPr>
              <w:t xml:space="preserve"> Концертная программа.</w:t>
            </w:r>
          </w:p>
        </w:tc>
      </w:tr>
      <w:tr w:rsidR="00A46992" w:rsidTr="00A46992">
        <w:tc>
          <w:tcPr>
            <w:tcW w:w="1559" w:type="dxa"/>
            <w:vMerge/>
          </w:tcPr>
          <w:p w:rsidR="00A46992" w:rsidRPr="003F2FB6" w:rsidRDefault="00A46992" w:rsidP="003F2FB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A46992" w:rsidRPr="003F2FB6" w:rsidRDefault="00A46992" w:rsidP="003F2FB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12.00 – 14.00</w:t>
            </w:r>
          </w:p>
        </w:tc>
        <w:tc>
          <w:tcPr>
            <w:tcW w:w="6095" w:type="dxa"/>
          </w:tcPr>
          <w:p w:rsidR="00A46992" w:rsidRPr="003F2FB6" w:rsidRDefault="00A46992" w:rsidP="003F2FB6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 w:rsidRPr="00B03E92">
              <w:rPr>
                <w:bCs/>
              </w:rPr>
              <w:t>Военно-полевая кухня</w:t>
            </w:r>
            <w:r>
              <w:rPr>
                <w:bCs/>
              </w:rPr>
              <w:t>.</w:t>
            </w:r>
          </w:p>
        </w:tc>
      </w:tr>
      <w:tr w:rsidR="00A46992" w:rsidTr="00A46992">
        <w:tc>
          <w:tcPr>
            <w:tcW w:w="1559" w:type="dxa"/>
            <w:vMerge/>
          </w:tcPr>
          <w:p w:rsidR="00A46992" w:rsidRPr="003F2FB6" w:rsidRDefault="00A46992" w:rsidP="003F2FB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A46992" w:rsidRPr="003F2FB6" w:rsidRDefault="00A46992" w:rsidP="00767188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12.00 – 18.00</w:t>
            </w:r>
          </w:p>
        </w:tc>
        <w:tc>
          <w:tcPr>
            <w:tcW w:w="6095" w:type="dxa"/>
          </w:tcPr>
          <w:p w:rsidR="00A46992" w:rsidRPr="003F2FB6" w:rsidRDefault="00A46992" w:rsidP="00B03E92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 w:rsidRPr="00CB5156">
              <w:rPr>
                <w:bCs/>
              </w:rPr>
              <w:t>Открытые занятия по тактической медицине. Мастер-классы: первая помощь, основы управления и применения БПЛА в медицине, изготовление окопных свечей, плетение маскировочных сетей,  работа станций Движения Первых БГМУ и Штаба студенческих отрядов БГМУ.</w:t>
            </w:r>
          </w:p>
        </w:tc>
      </w:tr>
      <w:tr w:rsidR="00A46992" w:rsidTr="00A46992">
        <w:trPr>
          <w:gridAfter w:val="2"/>
          <w:wAfter w:w="9072" w:type="dxa"/>
          <w:trHeight w:val="276"/>
        </w:trPr>
        <w:tc>
          <w:tcPr>
            <w:tcW w:w="1559" w:type="dxa"/>
            <w:vMerge/>
          </w:tcPr>
          <w:p w:rsidR="00A46992" w:rsidRPr="003F2FB6" w:rsidRDefault="00A46992" w:rsidP="003F2FB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</w:p>
        </w:tc>
      </w:tr>
      <w:tr w:rsidR="00A46992" w:rsidTr="00A46992">
        <w:tc>
          <w:tcPr>
            <w:tcW w:w="1559" w:type="dxa"/>
            <w:vMerge w:val="restart"/>
          </w:tcPr>
          <w:p w:rsidR="00A46992" w:rsidRPr="003F2FB6" w:rsidRDefault="00A46992" w:rsidP="003F2FB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06</w:t>
            </w:r>
            <w:r w:rsidRPr="00B03E92">
              <w:rPr>
                <w:bCs/>
              </w:rPr>
              <w:t>.05.2026</w:t>
            </w:r>
          </w:p>
        </w:tc>
        <w:tc>
          <w:tcPr>
            <w:tcW w:w="2977" w:type="dxa"/>
          </w:tcPr>
          <w:p w:rsidR="00A46992" w:rsidRPr="003F2FB6" w:rsidRDefault="00A46992" w:rsidP="00CB515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Pr="003F2FB6">
              <w:rPr>
                <w:bCs/>
              </w:rPr>
              <w:t>.</w:t>
            </w:r>
            <w:r>
              <w:rPr>
                <w:bCs/>
              </w:rPr>
              <w:t>00</w:t>
            </w:r>
            <w:r w:rsidRPr="003F2FB6">
              <w:rPr>
                <w:bCs/>
              </w:rPr>
              <w:t xml:space="preserve"> – 10.00</w:t>
            </w:r>
          </w:p>
        </w:tc>
        <w:tc>
          <w:tcPr>
            <w:tcW w:w="6095" w:type="dxa"/>
          </w:tcPr>
          <w:p w:rsidR="00A46992" w:rsidRPr="003F2FB6" w:rsidRDefault="00A46992" w:rsidP="00CB5156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 w:rsidRPr="003F2FB6">
              <w:rPr>
                <w:bCs/>
              </w:rPr>
              <w:t>Сбор участников, подготовка.</w:t>
            </w:r>
          </w:p>
        </w:tc>
      </w:tr>
      <w:tr w:rsidR="00A46992" w:rsidTr="00A46992">
        <w:tc>
          <w:tcPr>
            <w:tcW w:w="1559" w:type="dxa"/>
            <w:vMerge/>
          </w:tcPr>
          <w:p w:rsidR="00A46992" w:rsidRDefault="00A46992" w:rsidP="003F2FB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A46992" w:rsidRPr="003F2FB6" w:rsidRDefault="00A46992" w:rsidP="00E046D7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12.00 – 14.00</w:t>
            </w:r>
          </w:p>
        </w:tc>
        <w:tc>
          <w:tcPr>
            <w:tcW w:w="6095" w:type="dxa"/>
          </w:tcPr>
          <w:p w:rsidR="00A46992" w:rsidRPr="003F2FB6" w:rsidRDefault="00A46992" w:rsidP="00E046D7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 w:rsidRPr="00B03E92">
              <w:rPr>
                <w:bCs/>
              </w:rPr>
              <w:t>Военно-полевая кухня</w:t>
            </w:r>
            <w:r>
              <w:rPr>
                <w:bCs/>
              </w:rPr>
              <w:t>.</w:t>
            </w:r>
          </w:p>
        </w:tc>
      </w:tr>
      <w:tr w:rsidR="00A46992" w:rsidTr="00A46992">
        <w:tc>
          <w:tcPr>
            <w:tcW w:w="1559" w:type="dxa"/>
            <w:vMerge/>
          </w:tcPr>
          <w:p w:rsidR="00A46992" w:rsidRPr="003F2FB6" w:rsidRDefault="00A46992" w:rsidP="003F2FB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A46992" w:rsidRPr="003F2FB6" w:rsidRDefault="00A46992" w:rsidP="003F2FB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10.00 – 18</w:t>
            </w:r>
            <w:r w:rsidRPr="00CB5156">
              <w:rPr>
                <w:bCs/>
              </w:rPr>
              <w:t>.00</w:t>
            </w:r>
          </w:p>
        </w:tc>
        <w:tc>
          <w:tcPr>
            <w:tcW w:w="6095" w:type="dxa"/>
          </w:tcPr>
          <w:p w:rsidR="00A46992" w:rsidRDefault="00A46992" w:rsidP="003F2FB6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 w:rsidRPr="00CB5156">
              <w:rPr>
                <w:bCs/>
              </w:rPr>
              <w:t>Организация посещения марафона обуча</w:t>
            </w:r>
            <w:r>
              <w:rPr>
                <w:bCs/>
              </w:rPr>
              <w:t>ющимися.</w:t>
            </w:r>
          </w:p>
          <w:p w:rsidR="00A46992" w:rsidRDefault="00A46992" w:rsidP="003F2FB6">
            <w:pPr>
              <w:spacing w:after="0" w:line="240" w:lineRule="auto"/>
              <w:ind w:left="0" w:firstLine="0"/>
              <w:jc w:val="left"/>
              <w:rPr>
                <w:bCs/>
              </w:rPr>
            </w:pPr>
          </w:p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 xml:space="preserve">10.00 – 12.00 </w:t>
            </w:r>
          </w:p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</w:p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12.00 – 13.00 (все факультеты</w:t>
            </w:r>
            <w:r w:rsidRPr="006470BB">
              <w:rPr>
                <w:bCs/>
              </w:rPr>
              <w:t>)</w:t>
            </w:r>
          </w:p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</w:p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 xml:space="preserve">13.00 – 14.45 </w:t>
            </w:r>
          </w:p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14.45 – 16.20</w:t>
            </w:r>
          </w:p>
          <w:p w:rsidR="00A46992" w:rsidRPr="003F2FB6" w:rsidRDefault="00A46992" w:rsidP="00767188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16.30 – 18.00</w:t>
            </w:r>
          </w:p>
        </w:tc>
      </w:tr>
      <w:tr w:rsidR="00A46992" w:rsidTr="00A46992">
        <w:tc>
          <w:tcPr>
            <w:tcW w:w="1559" w:type="dxa"/>
            <w:vMerge/>
          </w:tcPr>
          <w:p w:rsidR="00A46992" w:rsidRPr="003F2FB6" w:rsidRDefault="00A46992" w:rsidP="003F2FB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A46992" w:rsidRPr="003F2FB6" w:rsidRDefault="00A46992" w:rsidP="006470BB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10.00 – 18</w:t>
            </w:r>
            <w:r w:rsidRPr="003F2FB6">
              <w:rPr>
                <w:bCs/>
              </w:rPr>
              <w:t>.00</w:t>
            </w:r>
          </w:p>
        </w:tc>
        <w:tc>
          <w:tcPr>
            <w:tcW w:w="6095" w:type="dxa"/>
          </w:tcPr>
          <w:p w:rsidR="00A46992" w:rsidRPr="003F2FB6" w:rsidRDefault="00A46992" w:rsidP="00CB5156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 w:rsidRPr="006470BB">
              <w:rPr>
                <w:bCs/>
              </w:rPr>
              <w:t>Открытые занятия по тактической медицине. Мастер-классы: первая помощь, основы управления и применения БПЛА в медицине, изготовление окопных свечей, плетение маскировочных сетей,  работа станций Движения Первых БГМУ и Штаба студенческих отрядов БГМУ.</w:t>
            </w:r>
          </w:p>
        </w:tc>
      </w:tr>
      <w:tr w:rsidR="00A46992" w:rsidTr="00A46992">
        <w:trPr>
          <w:gridAfter w:val="2"/>
          <w:wAfter w:w="9072" w:type="dxa"/>
          <w:trHeight w:val="276"/>
        </w:trPr>
        <w:tc>
          <w:tcPr>
            <w:tcW w:w="1559" w:type="dxa"/>
            <w:vMerge/>
          </w:tcPr>
          <w:p w:rsidR="00A46992" w:rsidRPr="003F2FB6" w:rsidRDefault="00A46992" w:rsidP="003F2FB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</w:p>
        </w:tc>
      </w:tr>
      <w:tr w:rsidR="00A46992" w:rsidTr="00A46992">
        <w:tc>
          <w:tcPr>
            <w:tcW w:w="1559" w:type="dxa"/>
            <w:vMerge w:val="restart"/>
          </w:tcPr>
          <w:p w:rsidR="00A46992" w:rsidRPr="003F2FB6" w:rsidRDefault="00A46992" w:rsidP="003F2FB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Pr="006470BB">
              <w:rPr>
                <w:bCs/>
              </w:rPr>
              <w:t>.05.2026</w:t>
            </w:r>
          </w:p>
        </w:tc>
        <w:tc>
          <w:tcPr>
            <w:tcW w:w="2977" w:type="dxa"/>
          </w:tcPr>
          <w:p w:rsidR="00A46992" w:rsidRPr="003F2FB6" w:rsidRDefault="00A46992" w:rsidP="006470BB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Pr="003F2FB6">
              <w:rPr>
                <w:bCs/>
              </w:rPr>
              <w:t>.</w:t>
            </w:r>
            <w:r>
              <w:rPr>
                <w:bCs/>
              </w:rPr>
              <w:t>00</w:t>
            </w:r>
            <w:r w:rsidRPr="003F2FB6">
              <w:rPr>
                <w:bCs/>
              </w:rPr>
              <w:t xml:space="preserve"> – 10.00</w:t>
            </w:r>
          </w:p>
        </w:tc>
        <w:tc>
          <w:tcPr>
            <w:tcW w:w="6095" w:type="dxa"/>
          </w:tcPr>
          <w:p w:rsidR="00A46992" w:rsidRPr="003F2FB6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 w:rsidRPr="003F2FB6">
              <w:rPr>
                <w:bCs/>
              </w:rPr>
              <w:t>Сбор участников, подготовка.</w:t>
            </w:r>
          </w:p>
        </w:tc>
      </w:tr>
      <w:tr w:rsidR="00A46992" w:rsidTr="00A46992">
        <w:tc>
          <w:tcPr>
            <w:tcW w:w="1559" w:type="dxa"/>
            <w:vMerge/>
          </w:tcPr>
          <w:p w:rsidR="00A46992" w:rsidRDefault="00A46992" w:rsidP="003F2FB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A46992" w:rsidRPr="003F2FB6" w:rsidRDefault="00A46992" w:rsidP="00E046D7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12.00 – 14.00</w:t>
            </w:r>
          </w:p>
        </w:tc>
        <w:tc>
          <w:tcPr>
            <w:tcW w:w="6095" w:type="dxa"/>
          </w:tcPr>
          <w:p w:rsidR="00A46992" w:rsidRPr="003F2FB6" w:rsidRDefault="00A46992" w:rsidP="00E046D7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 w:rsidRPr="00B03E92">
              <w:rPr>
                <w:bCs/>
              </w:rPr>
              <w:t>Военно-полевая кухня</w:t>
            </w:r>
            <w:r>
              <w:rPr>
                <w:bCs/>
              </w:rPr>
              <w:t>.</w:t>
            </w:r>
          </w:p>
        </w:tc>
      </w:tr>
      <w:tr w:rsidR="00A46992" w:rsidTr="00A46992">
        <w:tc>
          <w:tcPr>
            <w:tcW w:w="1559" w:type="dxa"/>
            <w:vMerge/>
          </w:tcPr>
          <w:p w:rsidR="00A46992" w:rsidRPr="003F2FB6" w:rsidRDefault="00A46992" w:rsidP="003F2FB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A46992" w:rsidRPr="003F2FB6" w:rsidRDefault="00A46992" w:rsidP="006470BB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10.00 – 18</w:t>
            </w:r>
            <w:r w:rsidRPr="00CB5156">
              <w:rPr>
                <w:bCs/>
              </w:rPr>
              <w:t>.00</w:t>
            </w:r>
          </w:p>
        </w:tc>
        <w:tc>
          <w:tcPr>
            <w:tcW w:w="6095" w:type="dxa"/>
          </w:tcPr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 w:rsidRPr="00CB5156">
              <w:rPr>
                <w:bCs/>
              </w:rPr>
              <w:t>Организация посещения марафона обуча</w:t>
            </w:r>
            <w:r>
              <w:rPr>
                <w:bCs/>
              </w:rPr>
              <w:t>ющимися.</w:t>
            </w:r>
          </w:p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</w:p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 xml:space="preserve">10.00 – 12.00 </w:t>
            </w:r>
          </w:p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</w:p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</w:p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12.00 – 13.00 (все факультеты</w:t>
            </w:r>
            <w:r w:rsidRPr="006470BB">
              <w:rPr>
                <w:bCs/>
              </w:rPr>
              <w:t>)</w:t>
            </w:r>
          </w:p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</w:p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 xml:space="preserve">13.00 – 14.45 </w:t>
            </w:r>
          </w:p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 xml:space="preserve">14.45 – 16.20 </w:t>
            </w:r>
          </w:p>
          <w:p w:rsidR="00A46992" w:rsidRPr="003F2FB6" w:rsidRDefault="00A46992" w:rsidP="00767188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 xml:space="preserve">16.30 – 18.00 </w:t>
            </w:r>
          </w:p>
        </w:tc>
      </w:tr>
      <w:tr w:rsidR="00A46992" w:rsidTr="00A46992">
        <w:tc>
          <w:tcPr>
            <w:tcW w:w="1559" w:type="dxa"/>
            <w:vMerge/>
          </w:tcPr>
          <w:p w:rsidR="00A46992" w:rsidRPr="003F2FB6" w:rsidRDefault="00A46992" w:rsidP="003F2FB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A46992" w:rsidRPr="003F2FB6" w:rsidRDefault="00A46992" w:rsidP="006470BB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10.00 – 18</w:t>
            </w:r>
            <w:r w:rsidRPr="003F2FB6">
              <w:rPr>
                <w:bCs/>
              </w:rPr>
              <w:t>.00</w:t>
            </w:r>
          </w:p>
        </w:tc>
        <w:tc>
          <w:tcPr>
            <w:tcW w:w="6095" w:type="dxa"/>
          </w:tcPr>
          <w:p w:rsidR="00A46992" w:rsidRPr="003F2FB6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 w:rsidRPr="006470BB">
              <w:rPr>
                <w:bCs/>
              </w:rPr>
              <w:t>Открытые занятия по тактической медицине. Мастер-классы: первая помощь, основы управления и применения БПЛА в медицине, изготовление окопных свечей, плетение маскировочных сетей,  работа станций Движения Первых БГМУ и Штаба студенческих отрядов БГМУ.</w:t>
            </w:r>
          </w:p>
        </w:tc>
      </w:tr>
      <w:tr w:rsidR="00A46992" w:rsidTr="00A46992">
        <w:trPr>
          <w:gridAfter w:val="2"/>
          <w:wAfter w:w="9072" w:type="dxa"/>
          <w:trHeight w:val="276"/>
        </w:trPr>
        <w:tc>
          <w:tcPr>
            <w:tcW w:w="1559" w:type="dxa"/>
            <w:vMerge/>
          </w:tcPr>
          <w:p w:rsidR="00A46992" w:rsidRPr="003F2FB6" w:rsidRDefault="00A46992" w:rsidP="003F2FB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</w:p>
        </w:tc>
      </w:tr>
      <w:tr w:rsidR="00A46992" w:rsidTr="00A46992">
        <w:tc>
          <w:tcPr>
            <w:tcW w:w="1559" w:type="dxa"/>
            <w:vMerge w:val="restart"/>
          </w:tcPr>
          <w:p w:rsidR="00A46992" w:rsidRPr="003F2FB6" w:rsidRDefault="00A46992" w:rsidP="003F2FB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6470BB">
              <w:rPr>
                <w:bCs/>
              </w:rPr>
              <w:t>.05.2026</w:t>
            </w:r>
          </w:p>
        </w:tc>
        <w:tc>
          <w:tcPr>
            <w:tcW w:w="2977" w:type="dxa"/>
          </w:tcPr>
          <w:p w:rsidR="00A46992" w:rsidRPr="003F2FB6" w:rsidRDefault="00A46992" w:rsidP="006470BB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Pr="003F2FB6">
              <w:rPr>
                <w:bCs/>
              </w:rPr>
              <w:t>.</w:t>
            </w:r>
            <w:r>
              <w:rPr>
                <w:bCs/>
              </w:rPr>
              <w:t>00</w:t>
            </w:r>
            <w:r w:rsidRPr="003F2FB6">
              <w:rPr>
                <w:bCs/>
              </w:rPr>
              <w:t xml:space="preserve"> – 10.00</w:t>
            </w:r>
          </w:p>
        </w:tc>
        <w:tc>
          <w:tcPr>
            <w:tcW w:w="6095" w:type="dxa"/>
          </w:tcPr>
          <w:p w:rsidR="00A46992" w:rsidRPr="003F2FB6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 w:rsidRPr="003F2FB6">
              <w:rPr>
                <w:bCs/>
              </w:rPr>
              <w:t>Сбор участников, подготовка.</w:t>
            </w:r>
          </w:p>
        </w:tc>
      </w:tr>
      <w:tr w:rsidR="00A46992" w:rsidTr="00A46992">
        <w:tc>
          <w:tcPr>
            <w:tcW w:w="1559" w:type="dxa"/>
            <w:vMerge/>
          </w:tcPr>
          <w:p w:rsidR="00A46992" w:rsidRDefault="00A46992" w:rsidP="003F2FB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A46992" w:rsidRPr="003F2FB6" w:rsidRDefault="00A46992" w:rsidP="00767188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12.00 – 13.00</w:t>
            </w:r>
          </w:p>
        </w:tc>
        <w:tc>
          <w:tcPr>
            <w:tcW w:w="6095" w:type="dxa"/>
          </w:tcPr>
          <w:p w:rsidR="00A46992" w:rsidRPr="003F2FB6" w:rsidRDefault="00A46992" w:rsidP="00E046D7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 w:rsidRPr="00B03E92">
              <w:rPr>
                <w:bCs/>
              </w:rPr>
              <w:t>Военно-полевая кухня</w:t>
            </w:r>
            <w:r>
              <w:rPr>
                <w:bCs/>
              </w:rPr>
              <w:t>.</w:t>
            </w:r>
          </w:p>
        </w:tc>
      </w:tr>
      <w:tr w:rsidR="00A46992" w:rsidTr="00A46992">
        <w:tc>
          <w:tcPr>
            <w:tcW w:w="1559" w:type="dxa"/>
            <w:vMerge/>
          </w:tcPr>
          <w:p w:rsidR="00A46992" w:rsidRPr="003F2FB6" w:rsidRDefault="00A46992" w:rsidP="003F2FB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A46992" w:rsidRPr="003F2FB6" w:rsidRDefault="00A46992" w:rsidP="00010767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10.00 – 16</w:t>
            </w:r>
            <w:r w:rsidRPr="00CB5156">
              <w:rPr>
                <w:bCs/>
              </w:rPr>
              <w:t>.00</w:t>
            </w:r>
          </w:p>
        </w:tc>
        <w:tc>
          <w:tcPr>
            <w:tcW w:w="6095" w:type="dxa"/>
          </w:tcPr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 w:rsidRPr="00CB5156">
              <w:rPr>
                <w:bCs/>
              </w:rPr>
              <w:t>Организация посещения марафона обуча</w:t>
            </w:r>
            <w:r>
              <w:rPr>
                <w:bCs/>
              </w:rPr>
              <w:t>ющимися.</w:t>
            </w:r>
          </w:p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</w:p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 xml:space="preserve">10.00 – 12.00 </w:t>
            </w:r>
          </w:p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</w:p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</w:p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</w:p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</w:p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</w:p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12.00 – 13.00 (все факультеты</w:t>
            </w:r>
            <w:r w:rsidRPr="006470BB">
              <w:rPr>
                <w:bCs/>
              </w:rPr>
              <w:t>)</w:t>
            </w:r>
          </w:p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</w:p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 xml:space="preserve">13.00 – 14.45 </w:t>
            </w:r>
          </w:p>
          <w:p w:rsidR="00A46992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 xml:space="preserve">14.45 – 16.00 </w:t>
            </w:r>
          </w:p>
          <w:p w:rsidR="00A46992" w:rsidRPr="003F2FB6" w:rsidRDefault="00A46992" w:rsidP="006470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A46992" w:rsidTr="00A46992">
        <w:tc>
          <w:tcPr>
            <w:tcW w:w="1559" w:type="dxa"/>
            <w:vMerge/>
          </w:tcPr>
          <w:p w:rsidR="00A46992" w:rsidRPr="003F2FB6" w:rsidRDefault="00A46992" w:rsidP="003F2FB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A46992" w:rsidRPr="003F2FB6" w:rsidRDefault="00A46992" w:rsidP="00010767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10.00 – 16</w:t>
            </w:r>
            <w:r w:rsidRPr="003F2FB6">
              <w:rPr>
                <w:bCs/>
              </w:rPr>
              <w:t>.00</w:t>
            </w:r>
          </w:p>
        </w:tc>
        <w:tc>
          <w:tcPr>
            <w:tcW w:w="6095" w:type="dxa"/>
          </w:tcPr>
          <w:p w:rsidR="00A46992" w:rsidRPr="003F2FB6" w:rsidRDefault="00A46992" w:rsidP="00010767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 w:rsidRPr="006470BB">
              <w:rPr>
                <w:bCs/>
              </w:rPr>
              <w:t>Открытые занятия по тактической медицине. Мастер-классы: первая помощь, основы управления и применения БПЛА в медицине, изготовление окопных свечей, плетение маскировочных сетей,  работа станций Движения Первых БГМУ и Штаба студенческих отрядов БГМУ.</w:t>
            </w:r>
          </w:p>
        </w:tc>
      </w:tr>
      <w:tr w:rsidR="00A46992" w:rsidTr="00A46992">
        <w:trPr>
          <w:gridAfter w:val="2"/>
          <w:wAfter w:w="9072" w:type="dxa"/>
          <w:trHeight w:val="276"/>
        </w:trPr>
        <w:tc>
          <w:tcPr>
            <w:tcW w:w="1559" w:type="dxa"/>
            <w:vMerge/>
          </w:tcPr>
          <w:p w:rsidR="00A46992" w:rsidRPr="003F2FB6" w:rsidRDefault="00A46992" w:rsidP="003F2FB6">
            <w:pPr>
              <w:spacing w:after="0" w:line="240" w:lineRule="auto"/>
              <w:ind w:left="0" w:firstLine="0"/>
              <w:jc w:val="center"/>
              <w:rPr>
                <w:bCs/>
              </w:rPr>
            </w:pPr>
          </w:p>
        </w:tc>
      </w:tr>
      <w:tr w:rsidR="00A46992" w:rsidTr="00A46992">
        <w:tc>
          <w:tcPr>
            <w:tcW w:w="1559" w:type="dxa"/>
          </w:tcPr>
          <w:p w:rsidR="00A46992" w:rsidRPr="00010767" w:rsidRDefault="00A46992" w:rsidP="003F2FB6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010767">
              <w:rPr>
                <w:b/>
                <w:bCs/>
              </w:rPr>
              <w:t>08.05.2026</w:t>
            </w:r>
          </w:p>
        </w:tc>
        <w:tc>
          <w:tcPr>
            <w:tcW w:w="2977" w:type="dxa"/>
          </w:tcPr>
          <w:p w:rsidR="00A46992" w:rsidRPr="00010767" w:rsidRDefault="00A46992" w:rsidP="003F2FB6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</w:t>
            </w:r>
            <w:r w:rsidRPr="00010767">
              <w:rPr>
                <w:b/>
                <w:bCs/>
              </w:rPr>
              <w:t xml:space="preserve"> – 12.00</w:t>
            </w:r>
          </w:p>
        </w:tc>
        <w:tc>
          <w:tcPr>
            <w:tcW w:w="6095" w:type="dxa"/>
          </w:tcPr>
          <w:p w:rsidR="00A46992" w:rsidRPr="00010767" w:rsidRDefault="00A46992" w:rsidP="003F2FB6">
            <w:pPr>
              <w:spacing w:after="0" w:line="240" w:lineRule="auto"/>
              <w:ind w:left="0" w:firstLine="0"/>
              <w:jc w:val="left"/>
              <w:rPr>
                <w:b/>
                <w:bCs/>
              </w:rPr>
            </w:pPr>
            <w:r w:rsidRPr="00010767">
              <w:rPr>
                <w:b/>
                <w:bCs/>
              </w:rPr>
              <w:t>Торжественный митинг на площади перед учебным корпусом №2.</w:t>
            </w:r>
          </w:p>
        </w:tc>
      </w:tr>
    </w:tbl>
    <w:p w:rsidR="003F2FB6" w:rsidRDefault="003F2FB6" w:rsidP="003F2FB6">
      <w:pPr>
        <w:spacing w:after="0" w:line="240" w:lineRule="auto"/>
        <w:ind w:left="1418" w:right="979" w:hanging="287"/>
        <w:jc w:val="center"/>
        <w:rPr>
          <w:b/>
          <w:bCs/>
        </w:rPr>
      </w:pPr>
    </w:p>
    <w:p w:rsidR="00B96F80" w:rsidRDefault="00B96F80">
      <w:pPr>
        <w:spacing w:after="0" w:line="240" w:lineRule="auto"/>
        <w:ind w:left="851" w:right="7174" w:firstLine="0"/>
        <w:jc w:val="left"/>
        <w:rPr>
          <w:sz w:val="16"/>
          <w:szCs w:val="16"/>
        </w:rPr>
      </w:pPr>
      <w:bookmarkStart w:id="0" w:name="_GoBack"/>
      <w:bookmarkEnd w:id="0"/>
    </w:p>
    <w:sectPr w:rsidR="00B96F80">
      <w:pgSz w:w="11906" w:h="16838"/>
      <w:pgMar w:top="284" w:right="437" w:bottom="284" w:left="42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F80"/>
    <w:rsid w:val="00010767"/>
    <w:rsid w:val="003F2FB6"/>
    <w:rsid w:val="004820F3"/>
    <w:rsid w:val="006470BB"/>
    <w:rsid w:val="00767188"/>
    <w:rsid w:val="009C1F46"/>
    <w:rsid w:val="00A46992"/>
    <w:rsid w:val="00B03E92"/>
    <w:rsid w:val="00B96F80"/>
    <w:rsid w:val="00CB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B82A"/>
  <w15:docId w15:val="{8D16A894-F7D1-4627-BA74-BC86A4CE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 w:val="0"/>
      <w:spacing w:after="5" w:line="269" w:lineRule="auto"/>
      <w:ind w:left="968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156082" w:themeColor="accent1"/>
      <w:sz w:val="18"/>
      <w:szCs w:val="18"/>
    </w:rPr>
  </w:style>
  <w:style w:type="character" w:customStyle="1" w:styleId="a9">
    <w:name w:val="Текст сноски Знак"/>
    <w:link w:val="aa"/>
    <w:uiPriority w:val="99"/>
    <w:qFormat/>
    <w:rPr>
      <w:sz w:val="18"/>
    </w:rPr>
  </w:style>
  <w:style w:type="character" w:customStyle="1" w:styleId="user">
    <w:name w:val="Символ сноски (user)"/>
    <w:basedOn w:val="a0"/>
    <w:uiPriority w:val="99"/>
    <w:unhideWhenUsed/>
    <w:qFormat/>
    <w:rPr>
      <w:vertAlign w:val="superscript"/>
    </w:rPr>
  </w:style>
  <w:style w:type="character" w:customStyle="1" w:styleId="ab">
    <w:name w:val="Символ сноски"/>
    <w:qFormat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ad">
    <w:name w:val="Текст концевой сноски Знак"/>
    <w:link w:val="ae"/>
    <w:uiPriority w:val="99"/>
    <w:qFormat/>
    <w:rPr>
      <w:sz w:val="20"/>
    </w:rPr>
  </w:style>
  <w:style w:type="character" w:customStyle="1" w:styleId="user0">
    <w:name w:val="Символ концевой сноски (user)"/>
    <w:basedOn w:val="a0"/>
    <w:uiPriority w:val="99"/>
    <w:semiHidden/>
    <w:unhideWhenUsed/>
    <w:qFormat/>
    <w:rPr>
      <w:vertAlign w:val="superscript"/>
    </w:rPr>
  </w:style>
  <w:style w:type="character" w:customStyle="1" w:styleId="af">
    <w:name w:val="Символ концевой сноски"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styleId="af1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af2">
    <w:name w:val="Верхний колонтитул Знак"/>
    <w:basedOn w:val="a0"/>
    <w:link w:val="af3"/>
    <w:uiPriority w:val="99"/>
    <w:qFormat/>
    <w:rPr>
      <w:rFonts w:ascii="Times New Roman" w:eastAsia="Times New Roman" w:hAnsi="Times New Roman" w:cs="Times New Roman"/>
      <w:color w:val="000000"/>
    </w:rPr>
  </w:style>
  <w:style w:type="character" w:customStyle="1" w:styleId="af4">
    <w:name w:val="Нижний колонтитул Знак"/>
    <w:basedOn w:val="a0"/>
    <w:link w:val="af5"/>
    <w:uiPriority w:val="99"/>
    <w:qFormat/>
    <w:rPr>
      <w:rFonts w:ascii="Times New Roman" w:eastAsia="Times New Roman" w:hAnsi="Times New Roman" w:cs="Times New Roman"/>
      <w:color w:val="000000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Заголовок1"/>
    <w:basedOn w:val="a"/>
    <w:next w:val="af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9">
    <w:name w:val="index heading"/>
    <w:basedOn w:val="user1"/>
  </w:style>
  <w:style w:type="paragraph" w:customStyle="1" w:styleId="user1">
    <w:name w:val="Заголовок (user)"/>
    <w:basedOn w:val="a"/>
    <w:next w:val="af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a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a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paragraph" w:styleId="ae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  <w:qFormat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paragraph" w:customStyle="1" w:styleId="afd">
    <w:name w:val="Колонтитулы"/>
    <w:basedOn w:val="a"/>
    <w:qFormat/>
  </w:style>
  <w:style w:type="paragraph" w:customStyle="1" w:styleId="user3">
    <w:name w:val="Колонтитулы (user)"/>
    <w:basedOn w:val="a"/>
    <w:qFormat/>
  </w:style>
  <w:style w:type="paragraph" w:styleId="af5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rmal (Web)"/>
    <w:basedOn w:val="a"/>
    <w:uiPriority w:val="99"/>
    <w:semiHidden/>
    <w:unhideWhenUsed/>
    <w:qFormat/>
    <w:pPr>
      <w:spacing w:beforeAutospacing="1" w:afterAutospacing="1" w:line="240" w:lineRule="auto"/>
      <w:ind w:left="0" w:firstLine="0"/>
      <w:jc w:val="left"/>
    </w:pPr>
    <w:rPr>
      <w:color w:val="auto"/>
      <w14:ligatures w14:val="none"/>
    </w:rPr>
  </w:style>
  <w:style w:type="paragraph" w:customStyle="1" w:styleId="aff0">
    <w:name w:val="Содержимое врезки"/>
    <w:basedOn w:val="a"/>
    <w:qFormat/>
  </w:style>
  <w:style w:type="paragraph" w:customStyle="1" w:styleId="user4">
    <w:name w:val="Содержимое врезки (user)"/>
    <w:basedOn w:val="a"/>
    <w:qFormat/>
  </w:style>
  <w:style w:type="numbering" w:customStyle="1" w:styleId="aff1">
    <w:name w:val="Без списка"/>
    <w:uiPriority w:val="99"/>
    <w:semiHidden/>
    <w:unhideWhenUsed/>
    <w:qFormat/>
  </w:style>
  <w:style w:type="numbering" w:customStyle="1" w:styleId="user5">
    <w:name w:val="Без списка (user)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56082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E4F4" w:themeFill="accent1" w:themeFillTint="34"/>
      </w:tcPr>
    </w:tblStylePr>
    <w:tblStylePr w:type="band1Horz">
      <w:rPr>
        <w:sz w:val="22"/>
      </w:rPr>
      <w:tblPr/>
      <w:tcPr>
        <w:shd w:val="clear" w:color="FFFFFF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97132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B24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F9ED5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sz w:val="22"/>
      </w:rPr>
      <w:tblPr/>
      <w:tcPr>
        <w:shd w:val="clear" w:color="FFFFFF" w:fill="D8F2CF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BFE4F4" w:themeFill="accent1" w:themeFillTint="34"/>
      </w:tcPr>
    </w:tblStylePr>
    <w:tblStylePr w:type="band1Horz">
      <w:rPr>
        <w:sz w:val="22"/>
      </w:rPr>
      <w:tblPr/>
      <w:tcPr>
        <w:shd w:val="clear" w:color="FFFFFF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sz w:val="22"/>
      </w:rPr>
      <w:tblPr/>
      <w:tcPr>
        <w:shd w:val="clear" w:color="FFFFFF" w:fill="D8F2CF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  <w:shd w:val="clear" w:color="FFFFFF" w:fill="19729B" w:themeFill="accent1" w:themeFillTint="EA"/>
      </w:tcPr>
    </w:tblStylePr>
    <w:tblStylePr w:type="lastRow">
      <w:rPr>
        <w:b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2E5F5" w:themeFill="accent1" w:themeFillTint="32"/>
      </w:tcPr>
    </w:tblStylePr>
    <w:tblStylePr w:type="band1Horz">
      <w:rPr>
        <w:sz w:val="22"/>
      </w:rPr>
      <w:tblPr/>
      <w:tcPr>
        <w:shd w:val="clear" w:color="FFFFFF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  <w:shd w:val="clear" w:color="FFFFFF" w:fill="F2AA8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97132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  <w:shd w:val="clear" w:color="FFFFFF" w:fill="196C24" w:themeFill="accent3" w:themeFillTint="FE"/>
      </w:tcPr>
    </w:tblStylePr>
    <w:tblStylePr w:type="lastRow">
      <w:rPr>
        <w:b/>
      </w:rPr>
      <w:tblPr/>
      <w:tcPr>
        <w:tcBorders>
          <w:top w:val="single" w:sz="4" w:space="0" w:color="196B24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  <w:shd w:val="clear" w:color="FFFFFF" w:fill="5FCAF3" w:themeFill="accent4" w:themeFillTint="9A"/>
      </w:tcPr>
    </w:tblStylePr>
    <w:tblStylePr w:type="lastRow">
      <w:rPr>
        <w:b/>
      </w:rPr>
      <w:tblPr/>
      <w:tcPr>
        <w:tcBorders>
          <w:top w:val="single" w:sz="4" w:space="0" w:color="0F9ED5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FFFFFF" w:fill="A02B93" w:themeFill="accent5"/>
      </w:tcPr>
    </w:tblStylePr>
    <w:tblStylePr w:type="lastRow">
      <w:rPr>
        <w:b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FFFFFF" w:fill="4EA72E" w:themeFill="accent6"/>
      </w:tcPr>
    </w:tblStylePr>
    <w:tblStylePr w:type="lastRow">
      <w:rPr>
        <w:b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sz w:val="22"/>
      </w:rPr>
      <w:tblPr/>
      <w:tcPr>
        <w:shd w:val="clear" w:color="FFFFFF" w:fill="D8F2CF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156082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156082" w:themeFill="accent1"/>
      </w:tcPr>
    </w:tblStylePr>
    <w:tblStylePr w:type="firstCol">
      <w:rPr>
        <w:b/>
        <w:sz w:val="22"/>
      </w:rPr>
      <w:tblPr/>
      <w:tcPr>
        <w:shd w:val="clear" w:color="FFFFFF" w:fill="156082" w:themeFill="accent1"/>
      </w:tcPr>
    </w:tblStylePr>
    <w:tblStylePr w:type="lastCol">
      <w:rPr>
        <w:b/>
        <w:sz w:val="22"/>
      </w:rPr>
      <w:tblPr/>
      <w:tcPr>
        <w:shd w:val="clear" w:color="FFFFFF" w:fill="156082" w:themeFill="accent1"/>
      </w:tcPr>
    </w:tblStylePr>
    <w:tblStylePr w:type="band1Vert">
      <w:tblPr/>
      <w:tcPr>
        <w:shd w:val="clear" w:color="FFFFFF" w:fill="70C2E8" w:themeFill="accent1" w:themeFillTint="75"/>
      </w:tcPr>
    </w:tblStylePr>
    <w:tblStylePr w:type="band1Horz">
      <w:tblPr/>
      <w:tcPr>
        <w:shd w:val="clear" w:color="FFFFFF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97132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97132" w:themeFill="accent2"/>
      </w:tcPr>
    </w:tblStylePr>
    <w:tblStylePr w:type="firstCol">
      <w:rPr>
        <w:b/>
        <w:sz w:val="22"/>
      </w:rPr>
      <w:tblPr/>
      <w:tcPr>
        <w:shd w:val="clear" w:color="FFFFFF" w:fill="E97132" w:themeFill="accent2"/>
      </w:tcPr>
    </w:tblStylePr>
    <w:tblStylePr w:type="lastCol">
      <w:rPr>
        <w:b/>
        <w:sz w:val="22"/>
      </w:rPr>
      <w:tblPr/>
      <w:tcPr>
        <w:shd w:val="clear" w:color="FFFFFF" w:fill="E97132" w:themeFill="accent2"/>
      </w:tcPr>
    </w:tblStylePr>
    <w:tblStylePr w:type="band1Vert">
      <w:tblPr/>
      <w:tcPr>
        <w:shd w:val="clear" w:color="FFFFFF" w:fill="F5BDA0" w:themeFill="accent2" w:themeFillTint="75"/>
      </w:tcPr>
    </w:tblStylePr>
    <w:tblStylePr w:type="band1Horz">
      <w:tblPr/>
      <w:tcPr>
        <w:shd w:val="clear" w:color="FFFFFF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196B24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196B24" w:themeFill="accent3"/>
      </w:tcPr>
    </w:tblStylePr>
    <w:tblStylePr w:type="firstCol">
      <w:rPr>
        <w:b/>
        <w:sz w:val="22"/>
      </w:rPr>
      <w:tblPr/>
      <w:tcPr>
        <w:shd w:val="clear" w:color="FFFFFF" w:fill="196B24" w:themeFill="accent3"/>
      </w:tcPr>
    </w:tblStylePr>
    <w:tblStylePr w:type="lastCol">
      <w:rPr>
        <w:b/>
        <w:sz w:val="22"/>
      </w:rPr>
      <w:tblPr/>
      <w:tcPr>
        <w:shd w:val="clear" w:color="FFFFFF" w:fill="196B24" w:themeFill="accent3"/>
      </w:tcPr>
    </w:tblStylePr>
    <w:tblStylePr w:type="band1Vert">
      <w:tblPr/>
      <w:tcPr>
        <w:shd w:val="clear" w:color="FFFFFF" w:fill="72DE80" w:themeFill="accent3" w:themeFillTint="75"/>
      </w:tcPr>
    </w:tblStylePr>
    <w:tblStylePr w:type="band1Horz">
      <w:tblPr/>
      <w:tcPr>
        <w:shd w:val="clear" w:color="FFFFFF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F9ED5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F9ED5" w:themeFill="accent4"/>
      </w:tcPr>
    </w:tblStylePr>
    <w:tblStylePr w:type="firstCol">
      <w:rPr>
        <w:b/>
        <w:sz w:val="22"/>
      </w:rPr>
      <w:tblPr/>
      <w:tcPr>
        <w:shd w:val="clear" w:color="FFFFFF" w:fill="0F9ED5" w:themeFill="accent4"/>
      </w:tcPr>
    </w:tblStylePr>
    <w:tblStylePr w:type="lastCol">
      <w:rPr>
        <w:b/>
        <w:sz w:val="22"/>
      </w:rPr>
      <w:tblPr/>
      <w:tcPr>
        <w:shd w:val="clear" w:color="FFFFFF" w:fill="0F9ED5" w:themeFill="accent4"/>
      </w:tcPr>
    </w:tblStylePr>
    <w:tblStylePr w:type="band1Vert">
      <w:tblPr/>
      <w:tcPr>
        <w:shd w:val="clear" w:color="FFFFFF" w:fill="85D7F6" w:themeFill="accent4" w:themeFillTint="75"/>
      </w:tcPr>
    </w:tblStylePr>
    <w:tblStylePr w:type="band1Horz">
      <w:tblPr/>
      <w:tcPr>
        <w:shd w:val="clear" w:color="FFFFFF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02B93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02B93" w:themeFill="accent5"/>
      </w:tcPr>
    </w:tblStylePr>
    <w:tblStylePr w:type="firstCol">
      <w:rPr>
        <w:b/>
        <w:sz w:val="22"/>
      </w:rPr>
      <w:tblPr/>
      <w:tcPr>
        <w:shd w:val="clear" w:color="FFFFFF" w:fill="A02B93" w:themeFill="accent5"/>
      </w:tcPr>
    </w:tblStylePr>
    <w:tblStylePr w:type="lastCol">
      <w:rPr>
        <w:b/>
        <w:sz w:val="22"/>
      </w:rPr>
      <w:tblPr/>
      <w:tcPr>
        <w:shd w:val="clear" w:color="FFFFFF" w:fill="A02B93" w:themeFill="accent5"/>
      </w:tcPr>
    </w:tblStylePr>
    <w:tblStylePr w:type="band1Vert">
      <w:tblPr/>
      <w:tcPr>
        <w:shd w:val="clear" w:color="FFFFFF" w:fill="E18FD7" w:themeFill="accent5" w:themeFillTint="75"/>
      </w:tcPr>
    </w:tblStylePr>
    <w:tblStylePr w:type="band1Horz">
      <w:tblPr/>
      <w:tcPr>
        <w:shd w:val="clear" w:color="FFFFFF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EA72E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EA72E" w:themeFill="accent6"/>
      </w:tcPr>
    </w:tblStylePr>
    <w:tblStylePr w:type="firstCol">
      <w:rPr>
        <w:b/>
        <w:sz w:val="22"/>
      </w:rPr>
      <w:tblPr/>
      <w:tcPr>
        <w:shd w:val="clear" w:color="FFFFFF" w:fill="4EA72E" w:themeFill="accent6"/>
      </w:tcPr>
    </w:tblStylePr>
    <w:tblStylePr w:type="lastCol">
      <w:rPr>
        <w:b/>
        <w:sz w:val="22"/>
      </w:rPr>
      <w:tblPr/>
      <w:tcPr>
        <w:shd w:val="clear" w:color="FFFFFF" w:fill="4EA72E" w:themeFill="accent6"/>
      </w:tcPr>
    </w:tblStylePr>
    <w:tblStylePr w:type="band1Vert">
      <w:tblPr/>
      <w:tcPr>
        <w:shd w:val="clear" w:color="FFFFFF" w:fill="A8E194" w:themeFill="accent6" w:themeFillTint="75"/>
      </w:tcPr>
    </w:tblStylePr>
    <w:tblStylePr w:type="band1Horz">
      <w:tblPr/>
      <w:tcPr>
        <w:shd w:val="clear" w:color="FFFFFF" w:fill="A8E194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FFFFFF" w:fill="BFE4F4" w:themeFill="accent1" w:themeFillTint="34"/>
      </w:tcPr>
    </w:tblStylePr>
    <w:tblStylePr w:type="band1Horz">
      <w:rPr>
        <w:color w:val="63BDE6" w:themeColor="accent1" w:themeTint="80" w:themeShade="95"/>
        <w:sz w:val="22"/>
      </w:rPr>
      <w:tblPr/>
      <w:tcPr>
        <w:shd w:val="clear" w:color="FFFFFF" w:fill="BFE4F4" w:themeFill="accent1" w:themeFillTint="34"/>
      </w:tcPr>
    </w:tblStylePr>
    <w:tblStylePr w:type="band2Horz">
      <w:rPr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FFFFF" w:fill="FAE2D6" w:themeFill="accent2" w:themeFillTint="32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AE2D6" w:themeFill="accent2" w:themeFillTint="32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FFFFFF" w:fill="C0F0C6" w:themeFill="accent3" w:themeFillTint="34"/>
      </w:tcPr>
    </w:tblStylePr>
    <w:tblStylePr w:type="band1Horz">
      <w:rPr>
        <w:color w:val="196C24" w:themeColor="accent3" w:themeTint="FE" w:themeShade="95"/>
        <w:sz w:val="22"/>
      </w:rPr>
      <w:tblPr/>
      <w:tcPr>
        <w:shd w:val="clear" w:color="FFFFFF" w:fill="C0F0C6" w:themeFill="accent3" w:themeFillTint="34"/>
      </w:tcPr>
    </w:tblStylePr>
    <w:tblStylePr w:type="band2Horz">
      <w:rPr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FFFFFF" w:fill="C9EDFB" w:themeFill="accent4" w:themeFillTint="34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C9EDFB" w:themeFill="accent4" w:themeFillTint="34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FFFFF" w:fill="F1CDED" w:themeFill="accent5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F1CDED" w:themeFill="accent5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FFFFF" w:fill="D8F2CF" w:themeFill="accent6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D8F2CF" w:themeFill="accent6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63BDE6" w:themeColor="accent1" w:themeTint="80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E4F4" w:themeFill="accent1" w:themeFillTint="34"/>
      </w:tcPr>
    </w:tblStylePr>
    <w:tblStylePr w:type="band1Horz">
      <w:rPr>
        <w:color w:val="63BDE6" w:themeColor="accent1" w:themeTint="80" w:themeShade="95"/>
        <w:sz w:val="22"/>
      </w:rPr>
      <w:tblPr/>
      <w:tcPr>
        <w:shd w:val="clear" w:color="FFFFFF" w:fill="BFE4F4" w:themeFill="accent1" w:themeFillTint="34"/>
      </w:tcPr>
    </w:tblStylePr>
    <w:tblStylePr w:type="band2Horz">
      <w:rPr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2AA85" w:themeColor="accent2" w:themeTint="97" w:themeShade="95"/>
        <w:sz w:val="22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97132" w:themeColor="accent2"/>
        </w:tcBorders>
        <w:shd w:val="clear" w:color="FFFFFF" w:fill="auto"/>
      </w:tcPr>
    </w:tblStylePr>
    <w:tblStylePr w:type="lastCol">
      <w:rPr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97132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E2D6" w:themeFill="accent2" w:themeFillTint="32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AE2D6" w:themeFill="accent2" w:themeFillTint="32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196C24" w:themeColor="accent3" w:themeTint="FE" w:themeShade="95"/>
        <w:sz w:val="22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B24" w:themeColor="accent3"/>
        </w:tcBorders>
        <w:shd w:val="clear" w:color="FFFFFF" w:fill="auto"/>
      </w:tcPr>
    </w:tblStylePr>
    <w:tblStylePr w:type="lastCol">
      <w:rPr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B24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0F0C6" w:themeFill="accent3" w:themeFillTint="34"/>
      </w:tcPr>
    </w:tblStylePr>
    <w:tblStylePr w:type="band1Horz">
      <w:rPr>
        <w:color w:val="196C24" w:themeColor="accent3" w:themeTint="FE" w:themeShade="95"/>
        <w:sz w:val="22"/>
      </w:rPr>
      <w:tblPr/>
      <w:tcPr>
        <w:shd w:val="clear" w:color="FFFFFF" w:fill="C0F0C6" w:themeFill="accent3" w:themeFillTint="34"/>
      </w:tcPr>
    </w:tblStylePr>
    <w:tblStylePr w:type="band2Horz">
      <w:rPr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5FCAF3" w:themeColor="accent4" w:themeTint="9A" w:themeShade="95"/>
        <w:sz w:val="22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F9ED5" w:themeColor="accent4"/>
        </w:tcBorders>
        <w:shd w:val="clear" w:color="FFFFFF" w:fill="auto"/>
      </w:tcPr>
    </w:tblStylePr>
    <w:tblStylePr w:type="lastCol">
      <w:rPr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0F9ED5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9EDFB" w:themeFill="accent4" w:themeFillTint="34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C9EDFB" w:themeFill="accent4" w:themeFillTint="34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5D1955" w:themeColor="accent5" w:themeShade="95"/>
        <w:sz w:val="22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2B93" w:themeColor="accent5"/>
        </w:tcBorders>
        <w:shd w:val="clear" w:color="FFFFFF" w:fill="auto"/>
      </w:tcPr>
    </w:tblStylePr>
    <w:tblStylePr w:type="lastCol">
      <w:rPr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A02B93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1CDED" w:themeFill="accent5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F1CDED" w:themeFill="accent5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D611B" w:themeColor="accent6" w:themeShade="95"/>
        <w:sz w:val="22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EA72E" w:themeColor="accent6"/>
        </w:tcBorders>
        <w:shd w:val="clear" w:color="FFFFFF" w:fill="auto"/>
      </w:tcPr>
    </w:tblStylePr>
    <w:tblStylePr w:type="lastCol">
      <w:rPr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4EA72E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F2CF" w:themeFill="accent6" w:themeFillTint="34"/>
      </w:tcPr>
    </w:tblStylePr>
    <w:tblStylePr w:type="band1Horz">
      <w:rPr>
        <w:color w:val="2D611B" w:themeColor="accent6" w:themeShade="95"/>
        <w:sz w:val="22"/>
      </w:rPr>
      <w:tblPr/>
      <w:tcPr>
        <w:shd w:val="clear" w:color="FFFFFF" w:fill="D8F2CF" w:themeFill="accent6" w:themeFillTint="34"/>
      </w:tcPr>
    </w:tblStylePr>
    <w:tblStylePr w:type="band2Horz">
      <w:rPr>
        <w:color w:val="2D611B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tblPr/>
      <w:tcPr>
        <w:shd w:val="clear" w:color="FFFFFF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tblPr/>
      <w:tcPr>
        <w:shd w:val="clear" w:color="FFFFFF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tblPr/>
      <w:tcPr>
        <w:shd w:val="clear" w:color="FFFFFF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tblPr/>
      <w:tcPr>
        <w:shd w:val="clear" w:color="FFFFFF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tblPr/>
      <w:tcPr>
        <w:shd w:val="clear" w:color="FFFFFF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tblPr/>
      <w:tcPr>
        <w:shd w:val="clear" w:color="FFFFFF" w:fill="CFEFC4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1DEF2" w:themeFill="accent1" w:themeFillTint="40"/>
      </w:tcPr>
    </w:tblStylePr>
    <w:tblStylePr w:type="band1Horz">
      <w:rPr>
        <w:sz w:val="22"/>
      </w:rPr>
      <w:tblPr/>
      <w:tcPr>
        <w:shd w:val="clear" w:color="FFFFFF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97132" w:themeColor="accent2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97132" w:themeColor="accent2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9DBCB" w:themeFill="accent2" w:themeFillTint="40"/>
      </w:tcPr>
    </w:tblStylePr>
    <w:tblStylePr w:type="band1Horz">
      <w:rPr>
        <w:sz w:val="22"/>
      </w:rPr>
      <w:tblPr/>
      <w:tcPr>
        <w:shd w:val="clear" w:color="FFFFFF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196B24" w:themeColor="accent3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196B24" w:themeColor="accent3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2EDB9" w:themeFill="accent3" w:themeFillTint="40"/>
      </w:tcPr>
    </w:tblStylePr>
    <w:tblStylePr w:type="band1Horz">
      <w:rPr>
        <w:sz w:val="22"/>
      </w:rPr>
      <w:tblPr/>
      <w:tcPr>
        <w:shd w:val="clear" w:color="FFFFFF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F9ED5" w:themeColor="accent4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F9ED5" w:themeColor="accent4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CE9FA" w:themeFill="accent4" w:themeFillTint="40"/>
      </w:tcPr>
    </w:tblStylePr>
    <w:tblStylePr w:type="band1Horz">
      <w:rPr>
        <w:sz w:val="22"/>
      </w:rPr>
      <w:tblPr/>
      <w:tcPr>
        <w:shd w:val="clear" w:color="FFFFFF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02B93" w:themeColor="accent5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02B93" w:themeColor="accent5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EC2E9" w:themeFill="accent5" w:themeFillTint="40"/>
      </w:tcPr>
    </w:tblStylePr>
    <w:tblStylePr w:type="band1Horz">
      <w:rPr>
        <w:sz w:val="22"/>
      </w:rPr>
      <w:tblPr/>
      <w:tcPr>
        <w:shd w:val="clear" w:color="FFFFFF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EA72E" w:themeColor="accent6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EA72E" w:themeColor="accent6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EFC4" w:themeFill="accent6" w:themeFillTint="40"/>
      </w:tcPr>
    </w:tblStylePr>
    <w:tblStylePr w:type="band1Horz">
      <w:rPr>
        <w:sz w:val="22"/>
      </w:rPr>
      <w:tblPr/>
      <w:tcPr>
        <w:shd w:val="clear" w:color="FFFFFF" w:fill="CFEFC4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156082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97132" w:themeColor="accent2"/>
          <w:bottom w:val="single" w:sz="4" w:space="0" w:color="E97132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8D45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196B24" w:themeColor="accent3"/>
          <w:bottom w:val="single" w:sz="4" w:space="0" w:color="196B24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0F9ED5" w:themeColor="accent4"/>
          <w:bottom w:val="single" w:sz="4" w:space="0" w:color="0F9ED5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76CC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A02B93" w:themeColor="accent5"/>
          <w:bottom w:val="single" w:sz="4" w:space="0" w:color="A02B93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ED873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4EA72E" w:themeColor="accent6"/>
          <w:bottom w:val="single" w:sz="4" w:space="0" w:color="4EA72E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156082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1DEF2" w:themeFill="accent1" w:themeFillTint="40"/>
      </w:tcPr>
    </w:tblStylePr>
    <w:tblStylePr w:type="band1Horz">
      <w:rPr>
        <w:sz w:val="22"/>
      </w:rPr>
      <w:tblPr/>
      <w:tcPr>
        <w:shd w:val="clear" w:color="FFFFFF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97132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9DBCB" w:themeFill="accent2" w:themeFillTint="40"/>
      </w:tcPr>
    </w:tblStylePr>
    <w:tblStylePr w:type="band1Horz">
      <w:rPr>
        <w:sz w:val="22"/>
      </w:rPr>
      <w:tblPr/>
      <w:tcPr>
        <w:shd w:val="clear" w:color="FFFFFF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196B24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2EDB9" w:themeFill="accent3" w:themeFillTint="40"/>
      </w:tcPr>
    </w:tblStylePr>
    <w:tblStylePr w:type="band1Horz">
      <w:rPr>
        <w:sz w:val="22"/>
      </w:rPr>
      <w:tblPr/>
      <w:tcPr>
        <w:shd w:val="clear" w:color="FFFFFF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F9ED5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CE9FA" w:themeFill="accent4" w:themeFillTint="40"/>
      </w:tcPr>
    </w:tblStylePr>
    <w:tblStylePr w:type="band1Horz">
      <w:rPr>
        <w:sz w:val="22"/>
      </w:rPr>
      <w:tblPr/>
      <w:tcPr>
        <w:shd w:val="clear" w:color="FFFFFF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02B93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EC2E9" w:themeFill="accent5" w:themeFillTint="40"/>
      </w:tcPr>
    </w:tblStylePr>
    <w:tblStylePr w:type="band1Horz">
      <w:rPr>
        <w:sz w:val="22"/>
      </w:rPr>
      <w:tblPr/>
      <w:tcPr>
        <w:shd w:val="clear" w:color="FFFFFF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EA72E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EFC4" w:themeFill="accent6" w:themeFillTint="40"/>
      </w:tcPr>
    </w:tblStylePr>
    <w:tblStylePr w:type="band1Horz">
      <w:rPr>
        <w:sz w:val="22"/>
      </w:rPr>
      <w:tblPr/>
      <w:tcPr>
        <w:shd w:val="clear" w:color="FFFFFF" w:fill="CFEFC4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FFFFFF" w:fill="156082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97132" w:themeColor="accent2"/>
          <w:bottom w:val="single" w:sz="12" w:space="0" w:color="FFFFFF" w:themeColor="light1"/>
        </w:tcBorders>
        <w:shd w:val="clear" w:color="FFFFFF" w:fill="F2AA8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97132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132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196B24" w:themeColor="accent3"/>
          <w:bottom w:val="single" w:sz="12" w:space="0" w:color="FFFFFF" w:themeColor="light1"/>
        </w:tcBorders>
        <w:shd w:val="clear" w:color="FFFFFF" w:fill="48D45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196B24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96B24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F9ED5" w:themeColor="accent4"/>
          <w:bottom w:val="single" w:sz="12" w:space="0" w:color="FFFFFF" w:themeColor="light1"/>
        </w:tcBorders>
        <w:shd w:val="clear" w:color="FFFFFF" w:fill="5FCAF3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F9ED5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F9ED5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02B93" w:themeColor="accent5"/>
          <w:bottom w:val="single" w:sz="12" w:space="0" w:color="FFFFFF" w:themeColor="light1"/>
        </w:tcBorders>
        <w:shd w:val="clear" w:color="FFFFFF" w:fill="D76CC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02B93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02B93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EA72E" w:themeColor="accent6"/>
          <w:bottom w:val="single" w:sz="12" w:space="0" w:color="FFFFFF" w:themeColor="light1"/>
        </w:tcBorders>
        <w:shd w:val="clear" w:color="FFFFFF" w:fill="8ED873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EA72E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A72E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ED873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rPr>
        <w:color w:val="0C374B" w:themeColor="accent1" w:themeShade="95"/>
        <w:sz w:val="22"/>
      </w:rPr>
      <w:tblPr/>
      <w:tcPr>
        <w:shd w:val="clear" w:color="FFFFFF" w:fill="B1DEF2" w:themeFill="accent1" w:themeFillTint="40"/>
      </w:tcPr>
    </w:tblStylePr>
    <w:tblStylePr w:type="band2Horz">
      <w:rPr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E97132" w:themeColor="accent2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9DBCB" w:themeFill="accent2" w:themeFillTint="40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196B24" w:themeColor="accent3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rPr>
        <w:color w:val="48D45B" w:themeColor="accent3" w:themeTint="98" w:themeShade="95"/>
        <w:sz w:val="22"/>
      </w:rPr>
      <w:tblPr/>
      <w:tcPr>
        <w:shd w:val="clear" w:color="FFFFFF" w:fill="B2EDB9" w:themeFill="accent3" w:themeFillTint="40"/>
      </w:tcPr>
    </w:tblStylePr>
    <w:tblStylePr w:type="band2Horz">
      <w:rPr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0F9ED5" w:themeColor="accent4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BCE9FA" w:themeFill="accent4" w:themeFillTint="40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rPr>
        <w:color w:val="D76CCB" w:themeColor="accent5" w:themeTint="9A" w:themeShade="95"/>
        <w:sz w:val="22"/>
      </w:rPr>
      <w:tblPr/>
      <w:tcPr>
        <w:shd w:val="clear" w:color="FFFFFF" w:fill="EEC2E9" w:themeFill="accent5" w:themeFillTint="40"/>
      </w:tcPr>
    </w:tblStylePr>
    <w:tblStylePr w:type="band2Horz">
      <w:rPr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rPr>
        <w:color w:val="8ED873" w:themeColor="accent6" w:themeTint="98" w:themeShade="95"/>
        <w:sz w:val="22"/>
      </w:rPr>
      <w:tblPr/>
      <w:tcPr>
        <w:shd w:val="clear" w:color="FFFFFF" w:fill="CFEFC4" w:themeFill="accent6" w:themeFillTint="40"/>
      </w:tcPr>
    </w:tblStylePr>
    <w:tblStylePr w:type="band2Horz">
      <w:rPr>
        <w:color w:val="8ED873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rPr>
        <w:color w:val="0C374B" w:themeColor="accent1" w:themeShade="95"/>
        <w:sz w:val="22"/>
      </w:rPr>
      <w:tblPr/>
      <w:tcPr>
        <w:shd w:val="clear" w:color="FFFFFF" w:fill="B1DEF2" w:themeFill="accent1" w:themeFillTint="40"/>
      </w:tcPr>
    </w:tblStylePr>
    <w:tblStylePr w:type="band2Horz">
      <w:rPr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2AA85" w:themeColor="accent2" w:themeTint="97" w:themeShade="95"/>
        <w:sz w:val="22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97132" w:themeColor="accent2"/>
        </w:tcBorders>
        <w:shd w:val="clear" w:color="FFFFFF" w:fill="auto"/>
      </w:tcPr>
    </w:tblStylePr>
    <w:tblStylePr w:type="lastCol">
      <w:rPr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97132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9DBCB" w:themeFill="accent2" w:themeFillTint="40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48D45B" w:themeColor="accent3" w:themeTint="98" w:themeShade="95"/>
        <w:sz w:val="22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B24" w:themeColor="accent3"/>
        </w:tcBorders>
        <w:shd w:val="clear" w:color="FFFFFF" w:fill="auto"/>
      </w:tcPr>
    </w:tblStylePr>
    <w:tblStylePr w:type="lastCol">
      <w:rPr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196B24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rPr>
        <w:color w:val="48D45B" w:themeColor="accent3" w:themeTint="98" w:themeShade="95"/>
        <w:sz w:val="22"/>
      </w:rPr>
      <w:tblPr/>
      <w:tcPr>
        <w:shd w:val="clear" w:color="FFFFFF" w:fill="B2EDB9" w:themeFill="accent3" w:themeFillTint="40"/>
      </w:tcPr>
    </w:tblStylePr>
    <w:tblStylePr w:type="band2Horz">
      <w:rPr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5FCAF3" w:themeColor="accent4" w:themeTint="9A" w:themeShade="95"/>
        <w:sz w:val="22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F9ED5" w:themeColor="accent4"/>
        </w:tcBorders>
        <w:shd w:val="clear" w:color="FFFFFF" w:fill="auto"/>
      </w:tcPr>
    </w:tblStylePr>
    <w:tblStylePr w:type="lastCol">
      <w:rPr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0F9ED5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BCE9FA" w:themeFill="accent4" w:themeFillTint="40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76CCB" w:themeColor="accent5" w:themeTint="9A" w:themeShade="95"/>
        <w:sz w:val="22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2B93" w:themeColor="accent5"/>
        </w:tcBorders>
        <w:shd w:val="clear" w:color="FFFFFF" w:fill="auto"/>
      </w:tcPr>
    </w:tblStylePr>
    <w:tblStylePr w:type="lastCol">
      <w:rPr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A02B93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rPr>
        <w:color w:val="D76CCB" w:themeColor="accent5" w:themeTint="9A" w:themeShade="95"/>
        <w:sz w:val="22"/>
      </w:rPr>
      <w:tblPr/>
      <w:tcPr>
        <w:shd w:val="clear" w:color="FFFFFF" w:fill="EEC2E9" w:themeFill="accent5" w:themeFillTint="40"/>
      </w:tcPr>
    </w:tblStylePr>
    <w:tblStylePr w:type="band2Horz">
      <w:rPr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ED873" w:themeColor="accent6" w:themeTint="98" w:themeShade="95"/>
        <w:sz w:val="22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EA72E" w:themeColor="accent6"/>
        </w:tcBorders>
        <w:shd w:val="clear" w:color="FFFFFF" w:fill="auto"/>
      </w:tcPr>
    </w:tblStylePr>
    <w:tblStylePr w:type="lastCol">
      <w:rPr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4EA72E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rPr>
        <w:color w:val="8ED873" w:themeColor="accent6" w:themeTint="98" w:themeShade="95"/>
        <w:sz w:val="22"/>
      </w:rPr>
      <w:tblPr/>
      <w:tcPr>
        <w:shd w:val="clear" w:color="FFFFFF" w:fill="CFEFC4" w:themeFill="accent6" w:themeFillTint="40"/>
      </w:tcPr>
    </w:tblStylePr>
    <w:tblStylePr w:type="band2Horz">
      <w:rPr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19729B" w:themeFill="accent1" w:themeFillTint="EA"/>
      </w:tcPr>
    </w:tblStylePr>
    <w:tblStylePr w:type="lastRow">
      <w:rPr>
        <w:sz w:val="22"/>
      </w:rPr>
      <w:tblPr/>
      <w:tcPr>
        <w:shd w:val="clear" w:color="FFFFFF" w:fill="19729B" w:themeFill="accent1" w:themeFillTint="EA"/>
      </w:tcPr>
    </w:tblStylePr>
    <w:tblStylePr w:type="firstCol">
      <w:rPr>
        <w:sz w:val="22"/>
      </w:rPr>
      <w:tblPr/>
      <w:tcPr>
        <w:shd w:val="clear" w:color="FFFFFF" w:fill="19729B" w:themeFill="accent1" w:themeFillTint="EA"/>
      </w:tcPr>
    </w:tblStylePr>
    <w:tblStylePr w:type="lastCol">
      <w:rPr>
        <w:sz w:val="22"/>
      </w:rPr>
      <w:tblPr/>
      <w:tcPr>
        <w:shd w:val="clear" w:color="FFFFFF" w:fill="19729B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9ED5EF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sz w:val="22"/>
      </w:rPr>
      <w:tblPr/>
      <w:tcPr>
        <w:shd w:val="clear" w:color="FFFFFF" w:fill="F2AA85" w:themeFill="accent2" w:themeFillTint="97"/>
      </w:tcPr>
    </w:tblStylePr>
    <w:tblStylePr w:type="firstCol">
      <w:rPr>
        <w:sz w:val="22"/>
      </w:rPr>
      <w:tblPr/>
      <w:tcPr>
        <w:shd w:val="clear" w:color="FFFFFF" w:fill="F2AA85" w:themeFill="accent2" w:themeFillTint="97"/>
      </w:tcPr>
    </w:tblStylePr>
    <w:tblStylePr w:type="lastCol">
      <w:rPr>
        <w:sz w:val="22"/>
      </w:rPr>
      <w:tblPr/>
      <w:tcPr>
        <w:shd w:val="clear" w:color="FFFFFF" w:fill="F2AA8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196C24" w:themeFill="accent3" w:themeFillTint="FE"/>
      </w:tcPr>
    </w:tblStylePr>
    <w:tblStylePr w:type="lastRow">
      <w:rPr>
        <w:sz w:val="22"/>
      </w:rPr>
      <w:tblPr/>
      <w:tcPr>
        <w:shd w:val="clear" w:color="FFFFFF" w:fill="196C24" w:themeFill="accent3" w:themeFillTint="FE"/>
      </w:tcPr>
    </w:tblStylePr>
    <w:tblStylePr w:type="firstCol">
      <w:rPr>
        <w:sz w:val="22"/>
      </w:rPr>
      <w:tblPr/>
      <w:tcPr>
        <w:shd w:val="clear" w:color="FFFFFF" w:fill="196C24" w:themeFill="accent3" w:themeFillTint="FE"/>
      </w:tcPr>
    </w:tblStylePr>
    <w:tblStylePr w:type="lastCol">
      <w:rPr>
        <w:sz w:val="22"/>
      </w:rPr>
      <w:tblPr/>
      <w:tcPr>
        <w:shd w:val="clear" w:color="FFFFFF" w:fill="196C24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sz w:val="22"/>
      </w:rPr>
      <w:tblPr/>
      <w:tcPr>
        <w:shd w:val="clear" w:color="FFFFFF" w:fill="5FCAF3" w:themeFill="accent4" w:themeFillTint="9A"/>
      </w:tcPr>
    </w:tblStylePr>
    <w:tblStylePr w:type="firstCol">
      <w:rPr>
        <w:sz w:val="22"/>
      </w:rPr>
      <w:tblPr/>
      <w:tcPr>
        <w:shd w:val="clear" w:color="FFFFFF" w:fill="5FCAF3" w:themeFill="accent4" w:themeFillTint="9A"/>
      </w:tcPr>
    </w:tblStylePr>
    <w:tblStylePr w:type="lastCol">
      <w:rPr>
        <w:sz w:val="22"/>
      </w:rPr>
      <w:tblPr/>
      <w:tcPr>
        <w:shd w:val="clear" w:color="FFFFFF" w:fill="5FCAF3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02B93" w:themeFill="accent5"/>
      </w:tcPr>
    </w:tblStylePr>
    <w:tblStylePr w:type="lastRow">
      <w:rPr>
        <w:sz w:val="22"/>
      </w:rPr>
      <w:tblPr/>
      <w:tcPr>
        <w:shd w:val="clear" w:color="FFFFFF" w:fill="A02B93" w:themeFill="accent5"/>
      </w:tcPr>
    </w:tblStylePr>
    <w:tblStylePr w:type="firstCol">
      <w:rPr>
        <w:sz w:val="22"/>
      </w:rPr>
      <w:tblPr/>
      <w:tcPr>
        <w:shd w:val="clear" w:color="FFFFFF" w:fill="A02B93" w:themeFill="accent5"/>
      </w:tcPr>
    </w:tblStylePr>
    <w:tblStylePr w:type="lastCol">
      <w:rPr>
        <w:sz w:val="22"/>
      </w:rPr>
      <w:tblPr/>
      <w:tcPr>
        <w:shd w:val="clear" w:color="FFFFFF" w:fill="A02B93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EA72E" w:themeFill="accent6"/>
      </w:tcPr>
    </w:tblStylePr>
    <w:tblStylePr w:type="lastRow">
      <w:rPr>
        <w:sz w:val="22"/>
      </w:rPr>
      <w:tblPr/>
      <w:tcPr>
        <w:shd w:val="clear" w:color="FFFFFF" w:fill="4EA72E" w:themeFill="accent6"/>
      </w:tcPr>
    </w:tblStylePr>
    <w:tblStylePr w:type="firstCol">
      <w:rPr>
        <w:sz w:val="22"/>
      </w:rPr>
      <w:tblPr/>
      <w:tcPr>
        <w:shd w:val="clear" w:color="FFFFFF" w:fill="4EA72E" w:themeFill="accent6"/>
      </w:tcPr>
    </w:tblStylePr>
    <w:tblStylePr w:type="lastCol">
      <w:rPr>
        <w:sz w:val="22"/>
      </w:rPr>
      <w:tblPr/>
      <w:tcPr>
        <w:shd w:val="clear" w:color="FFFFFF" w:fill="4EA72E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156082" w:themeColor="accent1"/>
        <w:insideV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19729B" w:themeFill="accent1" w:themeFillTint="EA"/>
      </w:tcPr>
    </w:tblStylePr>
    <w:tblStylePr w:type="lastRow">
      <w:rPr>
        <w:sz w:val="22"/>
      </w:rPr>
      <w:tblPr/>
      <w:tcPr>
        <w:shd w:val="clear" w:color="FFFFFF" w:fill="19729B" w:themeFill="accent1" w:themeFillTint="EA"/>
      </w:tcPr>
    </w:tblStylePr>
    <w:tblStylePr w:type="firstCol">
      <w:rPr>
        <w:sz w:val="22"/>
      </w:rPr>
      <w:tblPr/>
      <w:tcPr>
        <w:shd w:val="clear" w:color="FFFFFF" w:fill="19729B" w:themeFill="accent1" w:themeFillTint="EA"/>
      </w:tcPr>
    </w:tblStylePr>
    <w:tblStylePr w:type="lastCol">
      <w:rPr>
        <w:sz w:val="22"/>
      </w:rPr>
      <w:tblPr/>
      <w:tcPr>
        <w:shd w:val="clear" w:color="FFFFFF" w:fill="19729B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9ED5EF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E97132" w:themeColor="accent2"/>
        <w:insideV w:val="single" w:sz="4" w:space="0" w:color="E97132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sz w:val="22"/>
      </w:rPr>
      <w:tblPr/>
      <w:tcPr>
        <w:shd w:val="clear" w:color="FFFFFF" w:fill="F2AA85" w:themeFill="accent2" w:themeFillTint="97"/>
      </w:tcPr>
    </w:tblStylePr>
    <w:tblStylePr w:type="firstCol">
      <w:rPr>
        <w:sz w:val="22"/>
      </w:rPr>
      <w:tblPr/>
      <w:tcPr>
        <w:shd w:val="clear" w:color="FFFFFF" w:fill="F2AA85" w:themeFill="accent2" w:themeFillTint="97"/>
      </w:tcPr>
    </w:tblStylePr>
    <w:tblStylePr w:type="lastCol">
      <w:rPr>
        <w:sz w:val="22"/>
      </w:rPr>
      <w:tblPr/>
      <w:tcPr>
        <w:shd w:val="clear" w:color="FFFFFF" w:fill="F2AA8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196B24" w:themeColor="accent3"/>
        <w:insideV w:val="single" w:sz="4" w:space="0" w:color="196B24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196C24" w:themeFill="accent3" w:themeFillTint="FE"/>
      </w:tcPr>
    </w:tblStylePr>
    <w:tblStylePr w:type="lastRow">
      <w:rPr>
        <w:sz w:val="22"/>
      </w:rPr>
      <w:tblPr/>
      <w:tcPr>
        <w:shd w:val="clear" w:color="FFFFFF" w:fill="196C24" w:themeFill="accent3" w:themeFillTint="FE"/>
      </w:tcPr>
    </w:tblStylePr>
    <w:tblStylePr w:type="firstCol">
      <w:rPr>
        <w:sz w:val="22"/>
      </w:rPr>
      <w:tblPr/>
      <w:tcPr>
        <w:shd w:val="clear" w:color="FFFFFF" w:fill="196C24" w:themeFill="accent3" w:themeFillTint="FE"/>
      </w:tcPr>
    </w:tblStylePr>
    <w:tblStylePr w:type="lastCol">
      <w:rPr>
        <w:sz w:val="22"/>
      </w:rPr>
      <w:tblPr/>
      <w:tcPr>
        <w:shd w:val="clear" w:color="FFFFFF" w:fill="196C24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0F9ED5" w:themeColor="accent4"/>
        <w:insideV w:val="single" w:sz="4" w:space="0" w:color="0F9ED5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sz w:val="22"/>
      </w:rPr>
      <w:tblPr/>
      <w:tcPr>
        <w:shd w:val="clear" w:color="FFFFFF" w:fill="5FCAF3" w:themeFill="accent4" w:themeFillTint="9A"/>
      </w:tcPr>
    </w:tblStylePr>
    <w:tblStylePr w:type="firstCol">
      <w:rPr>
        <w:sz w:val="22"/>
      </w:rPr>
      <w:tblPr/>
      <w:tcPr>
        <w:shd w:val="clear" w:color="FFFFFF" w:fill="5FCAF3" w:themeFill="accent4" w:themeFillTint="9A"/>
      </w:tcPr>
    </w:tblStylePr>
    <w:tblStylePr w:type="lastCol">
      <w:rPr>
        <w:sz w:val="22"/>
      </w:rPr>
      <w:tblPr/>
      <w:tcPr>
        <w:shd w:val="clear" w:color="FFFFFF" w:fill="5FCAF3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02B93" w:themeFill="accent5"/>
      </w:tcPr>
    </w:tblStylePr>
    <w:tblStylePr w:type="lastRow">
      <w:rPr>
        <w:sz w:val="22"/>
      </w:rPr>
      <w:tblPr/>
      <w:tcPr>
        <w:shd w:val="clear" w:color="FFFFFF" w:fill="A02B93" w:themeFill="accent5"/>
      </w:tcPr>
    </w:tblStylePr>
    <w:tblStylePr w:type="firstCol">
      <w:rPr>
        <w:sz w:val="22"/>
      </w:rPr>
      <w:tblPr/>
      <w:tcPr>
        <w:shd w:val="clear" w:color="FFFFFF" w:fill="A02B93" w:themeFill="accent5"/>
      </w:tcPr>
    </w:tblStylePr>
    <w:tblStylePr w:type="lastCol">
      <w:rPr>
        <w:sz w:val="22"/>
      </w:rPr>
      <w:tblPr/>
      <w:tcPr>
        <w:shd w:val="clear" w:color="FFFFFF" w:fill="A02B93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EA72E" w:themeFill="accent6"/>
      </w:tcPr>
    </w:tblStylePr>
    <w:tblStylePr w:type="lastRow">
      <w:rPr>
        <w:sz w:val="22"/>
      </w:rPr>
      <w:tblPr/>
      <w:tcPr>
        <w:shd w:val="clear" w:color="FFFFFF" w:fill="4EA72E" w:themeFill="accent6"/>
      </w:tcPr>
    </w:tblStylePr>
    <w:tblStylePr w:type="firstCol">
      <w:rPr>
        <w:sz w:val="22"/>
      </w:rPr>
      <w:tblPr/>
      <w:tcPr>
        <w:shd w:val="clear" w:color="FFFFFF" w:fill="4EA72E" w:themeFill="accent6"/>
      </w:tcPr>
    </w:tblStylePr>
    <w:tblStylePr w:type="lastCol">
      <w:rPr>
        <w:sz w:val="22"/>
      </w:rPr>
      <w:tblPr/>
      <w:tcPr>
        <w:shd w:val="clear" w:color="FFFFFF" w:fill="4EA72E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F2CF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97132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97132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196B24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196B24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0F9ED5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F9ED5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A02B93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02B93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4EA72E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EA72E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</w:tcPr>
    </w:tblStylePr>
  </w:style>
  <w:style w:type="table" w:customStyle="1" w:styleId="14">
    <w:name w:val="Обычная таблица1"/>
    <w:basedOn w:val="a1"/>
    <w:semiHidden/>
    <w:tblPr>
      <w:tblCellMar>
        <w:left w:w="100" w:type="dxa"/>
        <w:right w:w="100" w:type="dxa"/>
      </w:tblCellMar>
    </w:tblPr>
  </w:style>
  <w:style w:type="table" w:styleId="a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66B9CC-5E38-4B7D-894D-FC1FF256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Ксения Вячеславовна</dc:creator>
  <cp:lastModifiedBy>Яшина Дарья Сергеевна</cp:lastModifiedBy>
  <cp:revision>4</cp:revision>
  <dcterms:created xsi:type="dcterms:W3CDTF">2026-04-29T07:14:00Z</dcterms:created>
  <dcterms:modified xsi:type="dcterms:W3CDTF">2026-05-04T05:36:00Z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1CBFBE9696B2463B81692E8DB130C6E9_12</vt:lpwstr>
  </property>
  <property fmtid="{D5CDD505-2E9C-101B-9397-08002B2CF9AE}" pid="3" name="KSOProductBuildVer">
    <vt:lpwstr>2052-12.1.0.18608</vt:lpwstr>
  </property>
</Properties>
</file>