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57FC">
        <w:rPr>
          <w:rFonts w:ascii="Times New Roman" w:hAnsi="Times New Roman" w:cs="Times New Roman"/>
          <w:sz w:val="28"/>
          <w:szCs w:val="28"/>
        </w:rPr>
        <w:t xml:space="preserve">1. ЧЕРЕП ЧЕЛОВЕКА В ОНТОГЕНЕЗЕ (ИНДИВИДУАЛЬНОЕ РАЗВИТИЕ ОРГАНИЗМА) ПРОХОДИТ 3 СТАДИИ РАЗВИТИЯ,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Соединительнотканная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Хрящевая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Жаберных дуг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Костная}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2. КАКИЕ КОСТИ, ОБРАЗУЮЩИЕ МОЗГОВУЮ КАПСУЛУ, РАЗВИВАЮТСЯ НА ОСНОВЕ СОЕДИНИТЕЛЬНОЙ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ТКАНИ:{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Лобная, теменная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Верхняя челюсть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Верхняя часть чешуи затылочной кости}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3. КАКИЕ КОСТИ, ОБРАЗУЮЩИЕ МОЗГОВУЮ КАПСУЛУ, НЕ РАЗВИВАЮТСЯ НА ОСНОВЕ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ХРЯЩА:{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Клиновидная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Базилярная часть затылочной кости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Каменистая часть височной кости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Чешуя и барабанная часть височной кости}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4. OS OCCIPITALE ЯВЛЯЕТСЯ РЕЗУЛЬТАТОМ СЛИЯНИЯ СКОЛЬКИХ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ЧАСТЕЙ:{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2-ух частей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3-х частей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4-х частей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5-и частей}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5. КАКИЕ ЧАСТИ НЕ ВЫДЕЛЯЮТ У OS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OCCIPITALIS:{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pars basilaris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pars laterales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squama occipitales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os interparietalise}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1557FC">
        <w:rPr>
          <w:rFonts w:ascii="Times New Roman" w:hAnsi="Times New Roman" w:cs="Times New Roman"/>
          <w:sz w:val="28"/>
          <w:szCs w:val="28"/>
        </w:rPr>
        <w:t>К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ЧАСТЯМ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OS SPHENOIDALE </w:t>
      </w:r>
      <w:r w:rsidRPr="001557FC">
        <w:rPr>
          <w:rFonts w:ascii="Times New Roman" w:hAnsi="Times New Roman" w:cs="Times New Roman"/>
          <w:sz w:val="28"/>
          <w:szCs w:val="28"/>
        </w:rPr>
        <w:t>ОТНОСИТСЯ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ВСЕ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КРОМЕ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6B1E97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corpus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alae majores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alae minores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processus pterygoidei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pars laterales}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Pr="001557FC">
        <w:rPr>
          <w:rFonts w:ascii="Times New Roman" w:hAnsi="Times New Roman" w:cs="Times New Roman"/>
          <w:sz w:val="28"/>
          <w:szCs w:val="28"/>
        </w:rPr>
        <w:t>БОЛЬШИЕ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КРЫЛЬЯ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>OS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>SPHENOIDALE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ИМЕЮТ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ВСЕ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ПОВЕРХНОСТИ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КРОМЕ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6B1E97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facies cerebralis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facies orbitalis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facies temporalis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facies maxillaris}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Pr="001557FC">
        <w:rPr>
          <w:rFonts w:ascii="Times New Roman" w:hAnsi="Times New Roman" w:cs="Times New Roman"/>
          <w:sz w:val="28"/>
          <w:szCs w:val="28"/>
        </w:rPr>
        <w:t>К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ЧАСТЯМ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OS TEMPORALIS </w:t>
      </w:r>
      <w:r w:rsidRPr="001557FC">
        <w:rPr>
          <w:rFonts w:ascii="Times New Roman" w:hAnsi="Times New Roman" w:cs="Times New Roman"/>
          <w:sz w:val="28"/>
          <w:szCs w:val="28"/>
        </w:rPr>
        <w:t>ОТНОСИТСЯ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ВСЕ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КРОМЕ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6B1E97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pars squamosa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pars orbitalis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pars tympanica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pars petrosa}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Pr="001557FC">
        <w:rPr>
          <w:rFonts w:ascii="Times New Roman" w:hAnsi="Times New Roman" w:cs="Times New Roman"/>
          <w:sz w:val="28"/>
          <w:szCs w:val="28"/>
        </w:rPr>
        <w:t>НА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КАКОЙ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ПОВЕРХНОСТИ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OS TEMPORALIS </w:t>
      </w:r>
      <w:r w:rsidRPr="001557FC">
        <w:rPr>
          <w:rFonts w:ascii="Times New Roman" w:hAnsi="Times New Roman" w:cs="Times New Roman"/>
          <w:sz w:val="28"/>
          <w:szCs w:val="28"/>
        </w:rPr>
        <w:t>ЗАМЕТНЫ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IMPRESSIONES DIGITATAE, </w:t>
      </w:r>
      <w:r w:rsidRPr="001557FC">
        <w:rPr>
          <w:rFonts w:ascii="Times New Roman" w:hAnsi="Times New Roman" w:cs="Times New Roman"/>
          <w:sz w:val="28"/>
          <w:szCs w:val="28"/>
        </w:rPr>
        <w:t>И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ВОСХОДЯЩАЯ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КВЕРХУ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БОРОЗДА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ОТ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A. MENINGEA </w:t>
      </w:r>
      <w:proofErr w:type="gramStart"/>
      <w:r w:rsidRPr="001557FC">
        <w:rPr>
          <w:rFonts w:ascii="Times New Roman" w:hAnsi="Times New Roman" w:cs="Times New Roman"/>
          <w:sz w:val="28"/>
          <w:szCs w:val="28"/>
          <w:lang w:val="en-US"/>
        </w:rPr>
        <w:t>MEDIA:</w:t>
      </w:r>
      <w:proofErr w:type="gramEnd"/>
      <w:r w:rsidRPr="001557FC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facies orbitalis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facies cerebralis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facies temporalis</w:t>
      </w:r>
    </w:p>
    <w:p w:rsidR="00515A4D" w:rsidRPr="006B1E97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facies</w:t>
      </w:r>
      <w:r w:rsidR="00515A4D" w:rsidRPr="006B1E97">
        <w:rPr>
          <w:rFonts w:ascii="Times New Roman" w:hAnsi="Times New Roman" w:cs="Times New Roman"/>
          <w:sz w:val="28"/>
          <w:szCs w:val="28"/>
        </w:rPr>
        <w:t xml:space="preserve"> 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maxillaris</w:t>
      </w:r>
      <w:r w:rsidR="00515A4D" w:rsidRPr="006B1E97">
        <w:rPr>
          <w:rFonts w:ascii="Times New Roman" w:hAnsi="Times New Roman" w:cs="Times New Roman"/>
          <w:sz w:val="28"/>
          <w:szCs w:val="28"/>
        </w:rPr>
        <w:t>}</w:t>
      </w: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10. ПРЕДСТАВЬТЕ СИТУАЦИЮ -  У БОЛЬНОГО С ПРАВОСТОРОННИМ МОЗГОВЫМ ИНСУЛЬТОМ ОБНАРУЖЕНЫ НАРУШЕНИЯ ЧУВСТВИТЕЛЬНОСТИ И ПАРАЛИЧ ЛЕВОЙ ПОЛОВИНЫ ЛИЦА. ОПРЕДЕЛИТЕ, В БАССЕЙНЕ КАКОЙ АРТЕРИИ РАЗВИЛОСЬ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КРОВОИЗЛИЯНИЕ:{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Передней мозговой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Средней мозговой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Задней мозговой}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11. PROCESSUS STYLOIDEUS (ШИЛОВИДНЫЙ ОТРОСТОК), СЛУЖИТ МЕСТОМ ПРИКРЕПЛЕНИЯ МЫШЦ "АНАТОМИЧЕСКОГО БУКЕТА", К НИМ ОТНОСЯТСЯ ВСЕ,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m. styloglossus (шилоязычная мышца)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m.mylohyoideus (челюстно-под</w:t>
      </w:r>
      <w:r w:rsidR="0054144A">
        <w:rPr>
          <w:rFonts w:ascii="Times New Roman" w:hAnsi="Times New Roman" w:cs="Times New Roman"/>
          <w:sz w:val="28"/>
          <w:szCs w:val="28"/>
        </w:rPr>
        <w:t>ъ</w:t>
      </w:r>
      <w:r w:rsidR="00515A4D" w:rsidRPr="001557FC">
        <w:rPr>
          <w:rFonts w:ascii="Times New Roman" w:hAnsi="Times New Roman" w:cs="Times New Roman"/>
          <w:sz w:val="28"/>
          <w:szCs w:val="28"/>
        </w:rPr>
        <w:t>язычная мышца)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m. stylopharyngeus (шилоглоточная мышца)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m. stylohyoideus (шилоподъязычная мышца)}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>12. ЧТО ПРОХОДИТ ЧЕРЕЗ FORAMINA CRIBROSA (РЕШЕТЧАТЫЕ ОТВЕРСТИЯ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n.olfactorius, n. ethmoidale anterior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n. terminalis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n. frontalis}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r w:rsidRPr="001557FC">
        <w:rPr>
          <w:rFonts w:ascii="Times New Roman" w:hAnsi="Times New Roman" w:cs="Times New Roman"/>
          <w:sz w:val="28"/>
          <w:szCs w:val="28"/>
        </w:rPr>
        <w:t>ЧТО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НЕ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ПРОХОДИТ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ЧЕРЕЗ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FORAMEN ETHMOIDALE ANTERIUS (</w:t>
      </w:r>
      <w:r w:rsidRPr="001557FC">
        <w:rPr>
          <w:rFonts w:ascii="Times New Roman" w:hAnsi="Times New Roman" w:cs="Times New Roman"/>
          <w:sz w:val="28"/>
          <w:szCs w:val="28"/>
        </w:rPr>
        <w:t>ПЕРЕДНЕЕ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РЕШЕТЧАТОЕ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ОТВЕРСТИЕ</w:t>
      </w:r>
      <w:proofErr w:type="gramStart"/>
      <w:r w:rsidRPr="006B1E97">
        <w:rPr>
          <w:rFonts w:ascii="Times New Roman" w:hAnsi="Times New Roman" w:cs="Times New Roman"/>
          <w:sz w:val="28"/>
          <w:szCs w:val="28"/>
          <w:lang w:val="en-US"/>
        </w:rPr>
        <w:t>):</w:t>
      </w:r>
      <w:proofErr w:type="gramEnd"/>
      <w:r w:rsidRPr="006B1E97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a. ethmoidale anterior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proofErr w:type="gramStart"/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. ethmoidale anterior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n. ethmoidale anterior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Pr="001557FC">
        <w:rPr>
          <w:rFonts w:ascii="Times New Roman" w:hAnsi="Times New Roman" w:cs="Times New Roman"/>
          <w:sz w:val="28"/>
          <w:szCs w:val="28"/>
        </w:rPr>
        <w:t>г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>) n. terminalis}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>14. ЧТО ПРОХОДИТ ЧЕРЕЗ CANALIS OPTICUS (ЗРИТЕЛЬНЫЙ КАНАЛ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proofErr w:type="gramStart"/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. ophthalmica superior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n. opticus, a. ophthalmica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n. oculomotorius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n. ethmoidale anterior}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>15. ЧТО ПРОХОДИТ ЧЕРЕЗ FORAMEN ROTUNDUM (КРУГЛОЕ ОТВЕРСТИЕ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n. maxilaris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n. opticus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n. frontalis</w:t>
      </w:r>
    </w:p>
    <w:p w:rsidR="00515A4D" w:rsidRPr="006B1E97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15A4D" w:rsidRPr="006B1E97">
        <w:rPr>
          <w:rFonts w:ascii="Times New Roman" w:hAnsi="Times New Roman" w:cs="Times New Roman"/>
          <w:sz w:val="28"/>
          <w:szCs w:val="28"/>
        </w:rPr>
        <w:t xml:space="preserve">. 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mandibularis</w:t>
      </w:r>
      <w:r w:rsidR="00515A4D" w:rsidRPr="006B1E97">
        <w:rPr>
          <w:rFonts w:ascii="Times New Roman" w:hAnsi="Times New Roman" w:cs="Times New Roman"/>
          <w:sz w:val="28"/>
          <w:szCs w:val="28"/>
        </w:rPr>
        <w:t>}</w:t>
      </w: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>16. ЧТО ПРОХОДИТ ЧЕРЕЗ FORAMEN OVALE (ОВАЛЬНОЕ ОТВЕРСТИЕ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n. mandibularis, plex. </w:t>
      </w:r>
      <w:proofErr w:type="gramStart"/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venosus</w:t>
      </w:r>
      <w:proofErr w:type="gramEnd"/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foramenis ovalis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n. maxilaris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n. maxilaris</w:t>
      </w:r>
    </w:p>
    <w:p w:rsidR="00515A4D" w:rsidRPr="006B1E97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6B1E97">
        <w:rPr>
          <w:rFonts w:ascii="Times New Roman" w:hAnsi="Times New Roman" w:cs="Times New Roman"/>
          <w:sz w:val="28"/>
          <w:szCs w:val="28"/>
          <w:lang w:val="en-US"/>
        </w:rPr>
        <w:t>n. lacrimalis}</w:t>
      </w: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>17. ЧТО ПРОХОДИТ ЧЕРЕЗ FORAMEN SPINOSUM (ОСТИСТОЕ ОТВЕРСТИЕ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a. meningea media, ramus meningeus n. mandibularis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n. terminalis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a. tympanica superior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n. lacrimalis}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B1E97">
        <w:rPr>
          <w:rFonts w:ascii="Times New Roman" w:hAnsi="Times New Roman" w:cs="Times New Roman"/>
          <w:sz w:val="28"/>
          <w:szCs w:val="28"/>
        </w:rPr>
        <w:t xml:space="preserve">18. </w:t>
      </w:r>
      <w:r w:rsidRPr="001557FC">
        <w:rPr>
          <w:rFonts w:ascii="Times New Roman" w:hAnsi="Times New Roman" w:cs="Times New Roman"/>
          <w:sz w:val="28"/>
          <w:szCs w:val="28"/>
        </w:rPr>
        <w:t>ЧТО</w:t>
      </w:r>
      <w:r w:rsidRPr="006B1E97">
        <w:rPr>
          <w:rFonts w:ascii="Times New Roman" w:hAnsi="Times New Roman" w:cs="Times New Roman"/>
          <w:sz w:val="28"/>
          <w:szCs w:val="28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ПРОХОДИТ</w:t>
      </w:r>
      <w:r w:rsidRPr="006B1E97">
        <w:rPr>
          <w:rFonts w:ascii="Times New Roman" w:hAnsi="Times New Roman" w:cs="Times New Roman"/>
          <w:sz w:val="28"/>
          <w:szCs w:val="28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ЧЕРЕЗ</w:t>
      </w:r>
      <w:r w:rsidRPr="006B1E97">
        <w:rPr>
          <w:rFonts w:ascii="Times New Roman" w:hAnsi="Times New Roman" w:cs="Times New Roman"/>
          <w:sz w:val="28"/>
          <w:szCs w:val="28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>FORAMEN</w:t>
      </w:r>
      <w:r w:rsidRPr="006B1E97">
        <w:rPr>
          <w:rFonts w:ascii="Times New Roman" w:hAnsi="Times New Roman" w:cs="Times New Roman"/>
          <w:sz w:val="28"/>
          <w:szCs w:val="28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>LACERUM</w:t>
      </w:r>
      <w:r w:rsidRPr="006B1E97">
        <w:rPr>
          <w:rFonts w:ascii="Times New Roman" w:hAnsi="Times New Roman" w:cs="Times New Roman"/>
          <w:sz w:val="28"/>
          <w:szCs w:val="28"/>
        </w:rPr>
        <w:t xml:space="preserve"> (</w:t>
      </w:r>
      <w:r w:rsidRPr="001557FC">
        <w:rPr>
          <w:rFonts w:ascii="Times New Roman" w:hAnsi="Times New Roman" w:cs="Times New Roman"/>
          <w:sz w:val="28"/>
          <w:szCs w:val="28"/>
        </w:rPr>
        <w:t>РВАНОЕ</w:t>
      </w:r>
      <w:r w:rsidRPr="006B1E97">
        <w:rPr>
          <w:rFonts w:ascii="Times New Roman" w:hAnsi="Times New Roman" w:cs="Times New Roman"/>
          <w:sz w:val="28"/>
          <w:szCs w:val="28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ОТВЕРСТИЕ</w:t>
      </w:r>
      <w:proofErr w:type="gramStart"/>
      <w:r w:rsidRPr="006B1E97">
        <w:rPr>
          <w:rFonts w:ascii="Times New Roman" w:hAnsi="Times New Roman" w:cs="Times New Roman"/>
          <w:sz w:val="28"/>
          <w:szCs w:val="28"/>
        </w:rPr>
        <w:t>)</w:t>
      </w:r>
      <w:r w:rsidR="001557FC" w:rsidRPr="006B1E97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n. petrosus minor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n. petrosus major, n. petrosus profundus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n. facialis}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19. </w:t>
      </w:r>
      <w:r w:rsidRPr="001557FC">
        <w:rPr>
          <w:rFonts w:ascii="Times New Roman" w:hAnsi="Times New Roman" w:cs="Times New Roman"/>
          <w:sz w:val="28"/>
          <w:szCs w:val="28"/>
        </w:rPr>
        <w:t>ЧТО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ПРОХОДИТ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ЧЕРЕЗ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>HIATUS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>CANALIS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>PETROSI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>MINORIS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1557FC">
        <w:rPr>
          <w:rFonts w:ascii="Times New Roman" w:hAnsi="Times New Roman" w:cs="Times New Roman"/>
          <w:sz w:val="28"/>
          <w:szCs w:val="28"/>
        </w:rPr>
        <w:t>РАСШЕЛИНА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КАНАЛА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МАЛОГО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КАМЕНИСТОГО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НЕРВА</w:t>
      </w:r>
      <w:proofErr w:type="gramStart"/>
      <w:r w:rsidRPr="006B1E97">
        <w:rPr>
          <w:rFonts w:ascii="Times New Roman" w:hAnsi="Times New Roman" w:cs="Times New Roman"/>
          <w:sz w:val="28"/>
          <w:szCs w:val="28"/>
          <w:lang w:val="en-US"/>
        </w:rPr>
        <w:t>):</w:t>
      </w:r>
      <w:proofErr w:type="gramEnd"/>
      <w:r w:rsidRPr="006B1E97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n.vestibulocochlearis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n. petrosus minoris, a. tympanica superior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n. facialis}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20. </w:t>
      </w:r>
      <w:r w:rsidRPr="001557FC">
        <w:rPr>
          <w:rFonts w:ascii="Times New Roman" w:hAnsi="Times New Roman" w:cs="Times New Roman"/>
          <w:sz w:val="28"/>
          <w:szCs w:val="28"/>
        </w:rPr>
        <w:t>ЧТО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ПРОХОДИТ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ЧЕРЕЗ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>HIATUS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>CANALIS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>PETROSI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>MAJORIS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1557FC">
        <w:rPr>
          <w:rFonts w:ascii="Times New Roman" w:hAnsi="Times New Roman" w:cs="Times New Roman"/>
          <w:sz w:val="28"/>
          <w:szCs w:val="28"/>
        </w:rPr>
        <w:t>РАСШЕЛИНУ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КАНАЛА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БОЛЬШОГО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КАМЕНИСТОГО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НЕРВА</w:t>
      </w:r>
      <w:proofErr w:type="gramStart"/>
      <w:r w:rsidRPr="006B1E97">
        <w:rPr>
          <w:rFonts w:ascii="Times New Roman" w:hAnsi="Times New Roman" w:cs="Times New Roman"/>
          <w:sz w:val="28"/>
          <w:szCs w:val="28"/>
          <w:lang w:val="en-US"/>
        </w:rPr>
        <w:t>):</w:t>
      </w:r>
      <w:proofErr w:type="gramEnd"/>
      <w:r w:rsidRPr="006B1E97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n.vestibulocochlearis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a. labirinthi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n. facialis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n. petrosus majoris, ramus petrosus a.meningea madia}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>21. ЧТО ПРОХОДИТ ЧЕРЕЗ PORUS ACUSTICUS INTERNUS (ВНУТРЕННИЙ СЛУХОВОЙ ПРОХОД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a. labirinthi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n. facialis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n.vestibulocochlearis</w:t>
      </w:r>
    </w:p>
    <w:p w:rsidR="00515A4D" w:rsidRPr="006B1E97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15A4D" w:rsidRPr="006B1E97">
        <w:rPr>
          <w:rFonts w:ascii="Times New Roman" w:hAnsi="Times New Roman" w:cs="Times New Roman"/>
          <w:sz w:val="28"/>
          <w:szCs w:val="28"/>
        </w:rPr>
        <w:t xml:space="preserve">. 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terminalis</w:t>
      </w:r>
      <w:r w:rsidR="00515A4D" w:rsidRPr="006B1E97">
        <w:rPr>
          <w:rFonts w:ascii="Times New Roman" w:hAnsi="Times New Roman" w:cs="Times New Roman"/>
          <w:sz w:val="28"/>
          <w:szCs w:val="28"/>
        </w:rPr>
        <w:t>}</w:t>
      </w: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>22. ЧТО НЕ ПРОХОДИТ ЧЕРЕЗ FORAMEN JAGULARE (ЯРЕМНОЕ ОТВЕРСТИЕ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n. glossopharyngeus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n. vagus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n. hypoglossus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proofErr w:type="gramStart"/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ramus meningeus n. vagus</w:t>
      </w:r>
      <w:proofErr w:type="gramEnd"/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23. </w:t>
      </w:r>
      <w:r w:rsidRPr="001557FC">
        <w:rPr>
          <w:rFonts w:ascii="Times New Roman" w:hAnsi="Times New Roman" w:cs="Times New Roman"/>
          <w:sz w:val="28"/>
          <w:szCs w:val="28"/>
        </w:rPr>
        <w:t>ЧТО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ПРОХОДИТ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ЧЕРЕЗ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FORAMEN JAGULARE (</w:t>
      </w:r>
      <w:r w:rsidRPr="001557FC">
        <w:rPr>
          <w:rFonts w:ascii="Times New Roman" w:hAnsi="Times New Roman" w:cs="Times New Roman"/>
          <w:sz w:val="28"/>
          <w:szCs w:val="28"/>
        </w:rPr>
        <w:t>ЯРЕМНОЕ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ОТВЕРСТИЕ</w:t>
      </w:r>
      <w:proofErr w:type="gramStart"/>
      <w:r w:rsidRPr="006B1E97">
        <w:rPr>
          <w:rFonts w:ascii="Times New Roman" w:hAnsi="Times New Roman" w:cs="Times New Roman"/>
          <w:sz w:val="28"/>
          <w:szCs w:val="28"/>
          <w:lang w:val="en-US"/>
        </w:rPr>
        <w:t>):</w:t>
      </w:r>
      <w:proofErr w:type="gramEnd"/>
      <w:r w:rsidRPr="006B1E97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proofErr w:type="gramStart"/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ramus auricularis n. vagus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n. accessories, a. meninges posterior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bulbus superior venae jugularis}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24. </w:t>
      </w:r>
      <w:r w:rsidRPr="001557FC">
        <w:rPr>
          <w:rFonts w:ascii="Times New Roman" w:hAnsi="Times New Roman" w:cs="Times New Roman"/>
          <w:sz w:val="28"/>
          <w:szCs w:val="28"/>
        </w:rPr>
        <w:t>ЧТО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ПРОХОДИТ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ЧЕРЕЗ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FISSURA PETROTIMPANICA (</w:t>
      </w:r>
      <w:r w:rsidRPr="001557FC">
        <w:rPr>
          <w:rFonts w:ascii="Times New Roman" w:hAnsi="Times New Roman" w:cs="Times New Roman"/>
          <w:sz w:val="28"/>
          <w:szCs w:val="28"/>
        </w:rPr>
        <w:t>КАМЕНИСТО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557FC">
        <w:rPr>
          <w:rFonts w:ascii="Times New Roman" w:hAnsi="Times New Roman" w:cs="Times New Roman"/>
          <w:sz w:val="28"/>
          <w:szCs w:val="28"/>
        </w:rPr>
        <w:t>БАРАБАННАЯ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ЩЕЛЬ</w:t>
      </w:r>
      <w:proofErr w:type="gramStart"/>
      <w:r w:rsidRPr="006B1E97">
        <w:rPr>
          <w:rFonts w:ascii="Times New Roman" w:hAnsi="Times New Roman" w:cs="Times New Roman"/>
          <w:sz w:val="28"/>
          <w:szCs w:val="28"/>
          <w:lang w:val="en-US"/>
        </w:rPr>
        <w:t>):</w:t>
      </w:r>
      <w:proofErr w:type="gramEnd"/>
      <w:r w:rsidRPr="006B1E97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a. auricularis posterior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n. facialis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a. tympanica anterior, chorda tympani}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>25. ЧТО ПРОХОДИТ ЧЕРЕЗ FORAMEN STYLOMASTOIDEUM (ШИЛОСОСЦЕВИДНОЕ ОТВЕРСТИЕ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proofErr w:type="gramStart"/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. emissaria mastoideum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a. auricularis posterior, n. facialis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a. tympanica anterior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a. meningea posterior}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>26. ЧТО ПРОХОДИТ ЧЕРЕЗ CANALIS MASTOIDEUM (СОСЦЕВИДНОЕ ОТВЕРСТИЕ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v. emissaria mastoideum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proofErr w:type="gramStart"/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. emissaria condylaris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a. tympanica anterior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a. meninges inferior}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27. ВЫБРАТЬ ПРАВИЛЬНУЮ СХЕМУ ПЕРЕРАБОТКИ ИНФОРМАЦИИ В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ЦНС:{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Афферентная импульсация-&gt; эфферентная импульсация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Афферентная импульсация-&gt; ЦНС анализ информации -&gt; эфферентная импульсация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Эфферентная импульсация-&gt; ЦНС анализ информации-&gt; афферентная импульсация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ЦНС анализ информации-&gt; афферентная импульсация}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28. ЧТО РАСПОЛАГАЕТСЯ В СПИННОМОЗГОВОМ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УЗЛЕ:{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Аксоны эфферентных псевдоуниполярных нейронов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Тела эфферентных биполярных нейронов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Тела афферентных псевдоуниполярных нейронов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Аксоны эфферентных биполярных нейронов}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29. ЧТО ЯВЛЯЕТСЯ СТРУКТУРНОЙ ЕДИНИЦЕЙ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КОСТИ:{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Оссеин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Остеон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Красный костный мозг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Остеоцит}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30. ЧТО НЕ ОТНОСИТСЯ К СОСТАВНЫМ ЧАСТЯМ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ПОЗВОНКОВ:{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Processus articulares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Arcus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Processus coronoideus</w:t>
      </w:r>
    </w:p>
    <w:p w:rsidR="00515A4D" w:rsidRPr="006B1E97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Corpus</w:t>
      </w:r>
      <w:r w:rsidR="00515A4D" w:rsidRPr="006B1E97">
        <w:rPr>
          <w:rFonts w:ascii="Times New Roman" w:hAnsi="Times New Roman" w:cs="Times New Roman"/>
          <w:sz w:val="28"/>
          <w:szCs w:val="28"/>
        </w:rPr>
        <w:t>}</w:t>
      </w: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31. УКАЖИТЕ, КАКОЙ ОТРОСТОК НЕ ИМЕЕТ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ПОЗВОНОК:{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Processus styloideus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Processus spinosus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Processus articulares superiores</w:t>
      </w:r>
    </w:p>
    <w:p w:rsidR="00515A4D" w:rsidRPr="006B1E97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Processus</w:t>
      </w:r>
      <w:r w:rsidR="00515A4D" w:rsidRPr="006B1E97">
        <w:rPr>
          <w:rFonts w:ascii="Times New Roman" w:hAnsi="Times New Roman" w:cs="Times New Roman"/>
          <w:sz w:val="28"/>
          <w:szCs w:val="28"/>
        </w:rPr>
        <w:t xml:space="preserve"> 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transversus</w:t>
      </w:r>
      <w:r w:rsidR="00515A4D" w:rsidRPr="006B1E97">
        <w:rPr>
          <w:rFonts w:ascii="Times New Roman" w:hAnsi="Times New Roman" w:cs="Times New Roman"/>
          <w:sz w:val="28"/>
          <w:szCs w:val="28"/>
        </w:rPr>
        <w:t>}</w:t>
      </w: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32. УКАЖИТЕ АНАТОМИЧЕСКИЕ ОБРАЗОВАНИЯ, ХАРАКТЕРНЫЕ ДЛЯ ТИПИЧНЫХ ШЕЙНЫХ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ПОЗВОНКОВ:{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Foramen processus transversus, </w:t>
      </w:r>
      <w:r w:rsidR="00515A4D" w:rsidRPr="001557FC">
        <w:rPr>
          <w:rFonts w:ascii="Times New Roman" w:hAnsi="Times New Roman" w:cs="Times New Roman"/>
          <w:sz w:val="28"/>
          <w:szCs w:val="28"/>
        </w:rPr>
        <w:t>раздвоенный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5A4D" w:rsidRPr="001557FC">
        <w:rPr>
          <w:rFonts w:ascii="Times New Roman" w:hAnsi="Times New Roman" w:cs="Times New Roman"/>
          <w:sz w:val="28"/>
          <w:szCs w:val="28"/>
        </w:rPr>
        <w:t>на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5A4D" w:rsidRPr="001557FC">
        <w:rPr>
          <w:rFonts w:ascii="Times New Roman" w:hAnsi="Times New Roman" w:cs="Times New Roman"/>
          <w:sz w:val="28"/>
          <w:szCs w:val="28"/>
        </w:rPr>
        <w:t>конце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processus spinosus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Massae lateral</w:t>
      </w:r>
      <w:r w:rsidR="00515A4D" w:rsidRPr="001557FC">
        <w:rPr>
          <w:rFonts w:ascii="Times New Roman" w:hAnsi="Times New Roman" w:cs="Times New Roman"/>
          <w:sz w:val="28"/>
          <w:szCs w:val="28"/>
        </w:rPr>
        <w:t>е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Processus accessorius</w:t>
      </w:r>
    </w:p>
    <w:p w:rsidR="00515A4D" w:rsidRPr="006B1E97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6B1E97">
        <w:rPr>
          <w:rFonts w:ascii="Times New Roman" w:hAnsi="Times New Roman" w:cs="Times New Roman"/>
          <w:sz w:val="28"/>
          <w:szCs w:val="28"/>
          <w:lang w:val="en-US"/>
        </w:rPr>
        <w:t>Processus mamillaris}</w:t>
      </w: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33. К АНАТОМИЧЕСКИМ ОБРАЗОВАНИЯМ I ШЕЙНОГО ПОЗВОНКА ОТНОСЯТСЯ ВСЕ,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Massae lateral</w:t>
      </w:r>
      <w:r w:rsidR="00515A4D" w:rsidRPr="001557FC">
        <w:rPr>
          <w:rFonts w:ascii="Times New Roman" w:hAnsi="Times New Roman" w:cs="Times New Roman"/>
          <w:sz w:val="28"/>
          <w:szCs w:val="28"/>
        </w:rPr>
        <w:t>е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Processus accessorius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Fovea dentis</w:t>
      </w:r>
    </w:p>
    <w:p w:rsidR="00515A4D" w:rsidRPr="006B1E97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Arcus</w:t>
      </w:r>
      <w:r w:rsidR="00515A4D" w:rsidRPr="006B1E97">
        <w:rPr>
          <w:rFonts w:ascii="Times New Roman" w:hAnsi="Times New Roman" w:cs="Times New Roman"/>
          <w:sz w:val="28"/>
          <w:szCs w:val="28"/>
        </w:rPr>
        <w:t xml:space="preserve"> 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posterior</w:t>
      </w:r>
      <w:r w:rsidR="00515A4D" w:rsidRPr="006B1E97">
        <w:rPr>
          <w:rFonts w:ascii="Times New Roman" w:hAnsi="Times New Roman" w:cs="Times New Roman"/>
          <w:sz w:val="28"/>
          <w:szCs w:val="28"/>
        </w:rPr>
        <w:t>}</w:t>
      </w: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34. К АНАТОМИЧЕСКИМ ОБРАЗОВАНИЯМ II ШЕЙНОГО ПОЗВОНКА ОТНОСЯТСЯ ВСЕ,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Arcus anterior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Apex dentis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Dens</w:t>
      </w:r>
    </w:p>
    <w:p w:rsidR="00515A4D" w:rsidRPr="006B1E97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Facies</w:t>
      </w:r>
      <w:r w:rsidR="00515A4D" w:rsidRPr="006B1E97">
        <w:rPr>
          <w:rFonts w:ascii="Times New Roman" w:hAnsi="Times New Roman" w:cs="Times New Roman"/>
          <w:sz w:val="28"/>
          <w:szCs w:val="28"/>
        </w:rPr>
        <w:t xml:space="preserve"> 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articularis</w:t>
      </w:r>
      <w:r w:rsidR="00515A4D" w:rsidRPr="006B1E97">
        <w:rPr>
          <w:rFonts w:ascii="Times New Roman" w:hAnsi="Times New Roman" w:cs="Times New Roman"/>
          <w:sz w:val="28"/>
          <w:szCs w:val="28"/>
        </w:rPr>
        <w:t xml:space="preserve"> 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anterior</w:t>
      </w:r>
      <w:r w:rsidR="00515A4D" w:rsidRPr="006B1E97">
        <w:rPr>
          <w:rFonts w:ascii="Times New Roman" w:hAnsi="Times New Roman" w:cs="Times New Roman"/>
          <w:sz w:val="28"/>
          <w:szCs w:val="28"/>
        </w:rPr>
        <w:t>}</w:t>
      </w: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35. КАКИЕ АНАТОМИЧЕСКИЕ ОБРАЗОВАНИЯ ХАРАКТЕРНЫ ДЛЯ ТИПИЧНЫХ ГРУДНЫХ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ПОЗВОНКОВ:{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Foveae costales superiores </w:t>
      </w:r>
      <w:proofErr w:type="gramStart"/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inferiores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Processus costotransversarius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Arcus posterior</w:t>
      </w:r>
    </w:p>
    <w:p w:rsidR="00515A4D" w:rsidRPr="006B1E97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6B1E97">
        <w:rPr>
          <w:rFonts w:ascii="Times New Roman" w:hAnsi="Times New Roman" w:cs="Times New Roman"/>
          <w:sz w:val="28"/>
          <w:szCs w:val="28"/>
          <w:lang w:val="en-US"/>
        </w:rPr>
        <w:t>Processus accessorius}</w:t>
      </w: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36. КАКОЙ ГРУДНОЙ ПОЗВОНОК НЕ ИМЕЕТ НА ТЕЛЕ ПОЛНЫЕ РЕБЕРНЫЕ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ЯМКИ:{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F46F19">
        <w:rPr>
          <w:rFonts w:ascii="Times New Roman" w:hAnsi="Times New Roman" w:cs="Times New Roman"/>
          <w:sz w:val="28"/>
          <w:szCs w:val="28"/>
          <w:lang w:val="en-US"/>
        </w:rPr>
        <w:t>Vertebra thoracica I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F46F19">
        <w:rPr>
          <w:rFonts w:ascii="Times New Roman" w:hAnsi="Times New Roman" w:cs="Times New Roman"/>
          <w:sz w:val="28"/>
          <w:szCs w:val="28"/>
          <w:lang w:val="en-US"/>
        </w:rPr>
        <w:t>Vertebra thoracica X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4144A">
        <w:rPr>
          <w:rFonts w:ascii="Times New Roman" w:hAnsi="Times New Roman" w:cs="Times New Roman"/>
          <w:sz w:val="28"/>
          <w:szCs w:val="28"/>
          <w:lang w:val="en-US"/>
        </w:rPr>
        <w:t>Vertebra thoracica XI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Vertebra thoracica XII}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37. УКАЖИТЕ ОТРОСТКИ, ИМЕЮЩИЕСЯ ТОЛЬКО У ПОЯСНИЧНЫХ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ПОЗВОНКОВ:{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F46F19">
        <w:rPr>
          <w:rFonts w:ascii="Times New Roman" w:hAnsi="Times New Roman" w:cs="Times New Roman"/>
          <w:sz w:val="28"/>
          <w:szCs w:val="28"/>
          <w:lang w:val="en-US"/>
        </w:rPr>
        <w:t>Processus transversus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4144A">
        <w:rPr>
          <w:rFonts w:ascii="Times New Roman" w:hAnsi="Times New Roman" w:cs="Times New Roman"/>
          <w:sz w:val="28"/>
          <w:szCs w:val="28"/>
          <w:lang w:val="en-US"/>
        </w:rPr>
        <w:t>Processus accessorius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4144A">
        <w:rPr>
          <w:rFonts w:ascii="Times New Roman" w:hAnsi="Times New Roman" w:cs="Times New Roman"/>
          <w:sz w:val="28"/>
          <w:szCs w:val="28"/>
          <w:lang w:val="en-US"/>
        </w:rPr>
        <w:t>rocessus articulares superiores</w:t>
      </w:r>
    </w:p>
    <w:p w:rsidR="00515A4D" w:rsidRPr="006B1E97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Processus</w:t>
      </w:r>
      <w:r w:rsidR="00515A4D" w:rsidRPr="006B1E97">
        <w:rPr>
          <w:rFonts w:ascii="Times New Roman" w:hAnsi="Times New Roman" w:cs="Times New Roman"/>
          <w:sz w:val="28"/>
          <w:szCs w:val="28"/>
        </w:rPr>
        <w:t xml:space="preserve"> 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articulares</w:t>
      </w:r>
      <w:r w:rsidR="00515A4D" w:rsidRPr="006B1E97">
        <w:rPr>
          <w:rFonts w:ascii="Times New Roman" w:hAnsi="Times New Roman" w:cs="Times New Roman"/>
          <w:sz w:val="28"/>
          <w:szCs w:val="28"/>
        </w:rPr>
        <w:t xml:space="preserve"> 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inferiores</w:t>
      </w:r>
      <w:r w:rsidR="00515A4D" w:rsidRPr="006B1E97">
        <w:rPr>
          <w:rFonts w:ascii="Times New Roman" w:hAnsi="Times New Roman" w:cs="Times New Roman"/>
          <w:sz w:val="28"/>
          <w:szCs w:val="28"/>
        </w:rPr>
        <w:t>}</w:t>
      </w: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38. К АНОМАЛИЯМ ПЕРЕХОДНЫХ ОТДЕЛОВ ПОЗВОНОЧНОГО СТОЛБА ОТНОСЯТСЯ ВСЕ,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Ассимиляция атланта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Спондилолиз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Сакрализация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Люмбализации}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39. К ОТДЕЛАМ ГОЛОВНОГО МОЗГА НА СТАДИИ ТРЕХ МОЗГОВЫХ ПУЗЫРЕЙ ОТНОСЯТСЯ ВСЕ,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Prosencephalon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Mesencephalon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Metencephalon</w:t>
      </w:r>
    </w:p>
    <w:p w:rsidR="00515A4D" w:rsidRPr="006B1E97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6B1E97">
        <w:rPr>
          <w:rFonts w:ascii="Times New Roman" w:hAnsi="Times New Roman" w:cs="Times New Roman"/>
          <w:sz w:val="28"/>
          <w:szCs w:val="28"/>
          <w:lang w:val="en-US"/>
        </w:rPr>
        <w:t>Rhombencephalon}</w:t>
      </w: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40. К ОТДЕЛАМ ГОЛОВНОГО МОЗГА НА СТАДИИ ПЯТИ МОЗГОВЫХ ПУЗЫРЕЙ ОТНОСЯТСЯ ВСЕ,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4144A">
        <w:rPr>
          <w:rFonts w:ascii="Times New Roman" w:hAnsi="Times New Roman" w:cs="Times New Roman"/>
          <w:sz w:val="28"/>
          <w:szCs w:val="28"/>
          <w:lang w:val="en-US"/>
        </w:rPr>
        <w:t>Prosencephalon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4144A">
        <w:rPr>
          <w:rFonts w:ascii="Times New Roman" w:hAnsi="Times New Roman" w:cs="Times New Roman"/>
          <w:sz w:val="28"/>
          <w:szCs w:val="28"/>
          <w:lang w:val="en-US"/>
        </w:rPr>
        <w:t>Diencephalon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Mesencephalon</w:t>
      </w:r>
    </w:p>
    <w:p w:rsidR="00515A4D" w:rsidRPr="006B1E97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1E97"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6B1E97">
        <w:rPr>
          <w:rFonts w:ascii="Times New Roman" w:hAnsi="Times New Roman" w:cs="Times New Roman"/>
          <w:sz w:val="28"/>
          <w:szCs w:val="28"/>
          <w:lang w:val="en-US"/>
        </w:rPr>
        <w:t>Myelencephalon}</w:t>
      </w: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41. УКАЖИТЕ УРОВЕНЬ ОКОНЧАНИЯ СПИННОГО МОЗГА У ВЗРОСЛОГО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ЧЕЛОВЕКА:{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Vertebra thoracica XII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4144A">
        <w:rPr>
          <w:rFonts w:ascii="Times New Roman" w:hAnsi="Times New Roman" w:cs="Times New Roman"/>
          <w:sz w:val="28"/>
          <w:szCs w:val="28"/>
          <w:lang w:val="en-US"/>
        </w:rPr>
        <w:t>Vertebra lumbalis I-II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Vertebra lumbalis III}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42. УКАЖИТЕ УРОВЕНЬ ОКОНЧАНИЯ СПИННОГО МОЗГА У РЕБЕНКА ПЕРВОГО ГОДА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ЖИЗНИ:{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Vertebra thoracica XII 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Vertebra lumbalis I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4144A">
        <w:rPr>
          <w:rFonts w:ascii="Times New Roman" w:hAnsi="Times New Roman" w:cs="Times New Roman"/>
          <w:sz w:val="28"/>
          <w:szCs w:val="28"/>
          <w:lang w:val="en-US"/>
        </w:rPr>
        <w:t>Vertebra lumbalis II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Vertebra lumbalis III}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43. </w:t>
      </w:r>
      <w:r w:rsidRPr="001557FC">
        <w:rPr>
          <w:rFonts w:ascii="Times New Roman" w:hAnsi="Times New Roman" w:cs="Times New Roman"/>
          <w:sz w:val="28"/>
          <w:szCs w:val="28"/>
        </w:rPr>
        <w:t>УКАЖИТЕ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УТОЛЩЕНИЯ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СПИННОГО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МОЗГА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1557FC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Intumescentia cervicalis, lumbosacralis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4144A">
        <w:rPr>
          <w:rFonts w:ascii="Times New Roman" w:hAnsi="Times New Roman" w:cs="Times New Roman"/>
          <w:sz w:val="28"/>
          <w:szCs w:val="28"/>
          <w:lang w:val="en-US"/>
        </w:rPr>
        <w:t>Intumescentia thoracica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Intumescentia coccygea}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44. </w:t>
      </w:r>
      <w:r w:rsidRPr="001557FC">
        <w:rPr>
          <w:rFonts w:ascii="Times New Roman" w:hAnsi="Times New Roman" w:cs="Times New Roman"/>
          <w:sz w:val="28"/>
          <w:szCs w:val="28"/>
        </w:rPr>
        <w:t>УКАЖИТЕ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ПРОТЯЖЕННОСТЬ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ШЕЙНОГО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УТОЛЩЕНИЯ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СПИННОГО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МОЗГА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6B1E97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Vertebrae cervicales I - VII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1557FC">
        <w:rPr>
          <w:rFonts w:ascii="Times New Roman" w:hAnsi="Times New Roman" w:cs="Times New Roman"/>
          <w:sz w:val="28"/>
          <w:szCs w:val="28"/>
          <w:lang w:val="en-US"/>
        </w:rPr>
        <w:t>Vertebrae cervicales II - VII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Vertebra cervicalis II - vertebra thoracica I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Vertebra cervicalis II - vertebra thoracica II}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45. УКАЖИТЕ КОЛИЧЕСТВО СЕГМЕНТОВ СПИННОГО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МОЗГА:{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25 сегментов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4144A">
        <w:rPr>
          <w:rFonts w:ascii="Times New Roman" w:hAnsi="Times New Roman" w:cs="Times New Roman"/>
          <w:sz w:val="28"/>
          <w:szCs w:val="28"/>
        </w:rPr>
        <w:t>28 сегментов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4144A">
        <w:rPr>
          <w:rFonts w:ascii="Times New Roman" w:hAnsi="Times New Roman" w:cs="Times New Roman"/>
          <w:sz w:val="28"/>
          <w:szCs w:val="28"/>
        </w:rPr>
        <w:t>31 сегмент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33 сегмента}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46. СКЕЛЕТОТОПИЯ КРЕСТЦОВЫХ И КОПЧИКОВЫХ СЕГМЕНТОВ СПИННОГО МОЗГА, ВЕРНО ВСЕ,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1557FC">
        <w:rPr>
          <w:rFonts w:ascii="Times New Roman" w:hAnsi="Times New Roman" w:cs="Times New Roman"/>
          <w:sz w:val="28"/>
          <w:szCs w:val="28"/>
          <w:lang w:val="en-US"/>
        </w:rPr>
        <w:t>Vertebra thoracica XI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1557FC">
        <w:rPr>
          <w:rFonts w:ascii="Times New Roman" w:hAnsi="Times New Roman" w:cs="Times New Roman"/>
          <w:sz w:val="28"/>
          <w:szCs w:val="28"/>
          <w:lang w:val="en-US"/>
        </w:rPr>
        <w:t>Vertebra thoracica XII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Vert</w:t>
      </w:r>
      <w:r w:rsidR="001557FC">
        <w:rPr>
          <w:rFonts w:ascii="Times New Roman" w:hAnsi="Times New Roman" w:cs="Times New Roman"/>
          <w:sz w:val="28"/>
          <w:szCs w:val="28"/>
          <w:lang w:val="en-US"/>
        </w:rPr>
        <w:t>ebra lumbalis I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Vertebra lumbalis II}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47. НА УРОВНЕ КАКИХ СЕГМЕНТОВ СПИННОГО МОЗГА ИМЕЮТСЯ БОКОВЫЕ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РОГА:{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Segmenta cervicalia I - VIII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Segmentum cervic</w:t>
      </w:r>
      <w:r w:rsidR="001557FC">
        <w:rPr>
          <w:rFonts w:ascii="Times New Roman" w:hAnsi="Times New Roman" w:cs="Times New Roman"/>
          <w:sz w:val="28"/>
          <w:szCs w:val="28"/>
          <w:lang w:val="en-US"/>
        </w:rPr>
        <w:t>ale I - segmentum thoracicum IV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Segmentum cervicale VIII - segmentum thoracicum</w:t>
      </w:r>
      <w:r w:rsidR="001557FC">
        <w:rPr>
          <w:rFonts w:ascii="Times New Roman" w:hAnsi="Times New Roman" w:cs="Times New Roman"/>
          <w:sz w:val="28"/>
          <w:szCs w:val="28"/>
          <w:lang w:val="en-US"/>
        </w:rPr>
        <w:t xml:space="preserve"> XII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Segmentum cervicale VIII - segmentum lumbale II}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48. УКАЖИТЕ МЕСТО РАСПОЛОЖЕНИЯ СПИННО-МОЗГОВЫХ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УЗЛОВ:{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Cavitas epiduralis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Foramen intervertebrale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Cavitas subduralis</w:t>
      </w:r>
    </w:p>
    <w:p w:rsidR="00515A4D" w:rsidRPr="006B1E97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B1E97"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Canalis</w:t>
      </w:r>
      <w:r w:rsidR="00515A4D" w:rsidRPr="006B1E97">
        <w:rPr>
          <w:rFonts w:ascii="Times New Roman" w:hAnsi="Times New Roman" w:cs="Times New Roman"/>
          <w:sz w:val="28"/>
          <w:szCs w:val="28"/>
        </w:rPr>
        <w:t xml:space="preserve"> 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vertebralis</w:t>
      </w:r>
      <w:r w:rsidR="00515A4D" w:rsidRPr="006B1E97">
        <w:rPr>
          <w:rFonts w:ascii="Times New Roman" w:hAnsi="Times New Roman" w:cs="Times New Roman"/>
          <w:sz w:val="28"/>
          <w:szCs w:val="28"/>
        </w:rPr>
        <w:t>}</w:t>
      </w: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49. КАКИЕ АНАТОМИЧЕСКИЕ ОБРАЗОВАНИЯ НЕ ВЫДЕЛЯЮТ В СЕРОМ ВЕЩЕСТВЕ СПИННОГО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МОЗГА:{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1557FC">
        <w:rPr>
          <w:rFonts w:ascii="Times New Roman" w:hAnsi="Times New Roman" w:cs="Times New Roman"/>
          <w:sz w:val="28"/>
          <w:szCs w:val="28"/>
          <w:lang w:val="en-US"/>
        </w:rPr>
        <w:t>Funiculus lateralis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1557FC">
        <w:rPr>
          <w:rFonts w:ascii="Times New Roman" w:hAnsi="Times New Roman" w:cs="Times New Roman"/>
          <w:sz w:val="28"/>
          <w:szCs w:val="28"/>
          <w:lang w:val="en-US"/>
        </w:rPr>
        <w:t>Columna lateralis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1557FC">
        <w:rPr>
          <w:rFonts w:ascii="Times New Roman" w:hAnsi="Times New Roman" w:cs="Times New Roman"/>
          <w:sz w:val="28"/>
          <w:szCs w:val="28"/>
          <w:lang w:val="en-US"/>
        </w:rPr>
        <w:t>Columna anterior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Substantia gelatinosa}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50. </w:t>
      </w:r>
      <w:r w:rsidRPr="001557FC">
        <w:rPr>
          <w:rFonts w:ascii="Times New Roman" w:hAnsi="Times New Roman" w:cs="Times New Roman"/>
          <w:sz w:val="28"/>
          <w:szCs w:val="28"/>
        </w:rPr>
        <w:t>УКАЖИТЕ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ЯДРА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ЗАДНИХ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РОГОВ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СПИННОГО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МОЗГА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6B1E97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Nucleus dorsomedialis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Nucleus thoracicus, </w:t>
      </w:r>
      <w:r w:rsidR="001557FC">
        <w:rPr>
          <w:rFonts w:ascii="Times New Roman" w:hAnsi="Times New Roman" w:cs="Times New Roman"/>
          <w:sz w:val="28"/>
          <w:szCs w:val="28"/>
          <w:lang w:val="en-US"/>
        </w:rPr>
        <w:t>proprius cornu posterioris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Nucleus intermediomedialis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Nucleus centralis, ventrolateralis}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51. К ЯДРАМ ПЕРЕДНИХ РОГОВ СПИННОГО МОЗГА ОТНОСИТСЯ ВСЕ,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1557FC">
        <w:rPr>
          <w:rFonts w:ascii="Times New Roman" w:hAnsi="Times New Roman" w:cs="Times New Roman"/>
          <w:sz w:val="28"/>
          <w:szCs w:val="28"/>
          <w:lang w:val="en-US"/>
        </w:rPr>
        <w:t>Nucleus centralis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1557FC">
        <w:rPr>
          <w:rFonts w:ascii="Times New Roman" w:hAnsi="Times New Roman" w:cs="Times New Roman"/>
          <w:sz w:val="28"/>
          <w:szCs w:val="28"/>
          <w:lang w:val="en-US"/>
        </w:rPr>
        <w:t>Nucleus intermediomedialis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Nucleus ventrolateralis</w:t>
      </w:r>
    </w:p>
    <w:p w:rsidR="00515A4D" w:rsidRPr="006B1E97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B1E97"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Nucleus</w:t>
      </w:r>
      <w:r w:rsidR="00515A4D" w:rsidRPr="006B1E97">
        <w:rPr>
          <w:rFonts w:ascii="Times New Roman" w:hAnsi="Times New Roman" w:cs="Times New Roman"/>
          <w:sz w:val="28"/>
          <w:szCs w:val="28"/>
        </w:rPr>
        <w:t xml:space="preserve"> 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dorsomedialis</w:t>
      </w:r>
      <w:r w:rsidR="00515A4D" w:rsidRPr="006B1E97">
        <w:rPr>
          <w:rFonts w:ascii="Times New Roman" w:hAnsi="Times New Roman" w:cs="Times New Roman"/>
          <w:sz w:val="28"/>
          <w:szCs w:val="28"/>
        </w:rPr>
        <w:t>}</w:t>
      </w: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52. КАКИЕ ЧАСТИ ВЫДЕЛЯЮТ В БЕЛОМ ВЕЩЕСТВЕ СПИННОГО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МОЗГА:{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Columna lateralis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Funiculus lateralis, posterior 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Substantia gelatinosa}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53. УКАЖИТЕ ПУЧОК НЕРВНЫХ ВОЛОКОН, ПРОХОДЯЩИЙ В ПЕРЕДНИХ КАНАТИКАХ СПИННОГО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МОЗГА:{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4144A">
        <w:rPr>
          <w:rFonts w:ascii="Times New Roman" w:hAnsi="Times New Roman" w:cs="Times New Roman"/>
          <w:sz w:val="28"/>
          <w:szCs w:val="28"/>
          <w:lang w:val="en-US"/>
        </w:rPr>
        <w:t>ractus corticospinalis anterior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="0054144A">
        <w:rPr>
          <w:rFonts w:ascii="Times New Roman" w:hAnsi="Times New Roman" w:cs="Times New Roman"/>
          <w:sz w:val="28"/>
          <w:szCs w:val="28"/>
          <w:lang w:val="en-US"/>
        </w:rPr>
        <w:t>actus corticospinalis lateralis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Tractus rubrospinalis}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54. УКАЖИТЕ ВОСХОДЯЩИЙ ПУЧОК НЕРВНЫХ ВОЛОКОН БОКОВЫХ КАНАТИКОВ СПИННОГО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МОЗГА</w:t>
      </w:r>
      <w:r w:rsidR="001557F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Tractus rubrospinalis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Tra</w:t>
      </w:r>
      <w:r w:rsidR="0054144A">
        <w:rPr>
          <w:rFonts w:ascii="Times New Roman" w:hAnsi="Times New Roman" w:cs="Times New Roman"/>
          <w:sz w:val="28"/>
          <w:szCs w:val="28"/>
          <w:lang w:val="en-US"/>
        </w:rPr>
        <w:t>ctus spinocerebellaris anterior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Tractus corticospinalis lateralis}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55. </w:t>
      </w:r>
      <w:r w:rsidRPr="001557FC">
        <w:rPr>
          <w:rFonts w:ascii="Times New Roman" w:hAnsi="Times New Roman" w:cs="Times New Roman"/>
          <w:sz w:val="28"/>
          <w:szCs w:val="28"/>
        </w:rPr>
        <w:t>УКАЖИТЕ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НИСХОДЯЩИЙ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ПУЧОК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НЕРВНЫХ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ВОЛОКОН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БОКОВЫХ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КАНАТИКОВ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СПИННОГО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МОЗГА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6B1E97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Tra</w:t>
      </w:r>
      <w:r w:rsidR="0054144A">
        <w:rPr>
          <w:rFonts w:ascii="Times New Roman" w:hAnsi="Times New Roman" w:cs="Times New Roman"/>
          <w:sz w:val="28"/>
          <w:szCs w:val="28"/>
          <w:lang w:val="en-US"/>
        </w:rPr>
        <w:t>ctus spinocerebellaris anterior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4144A">
        <w:rPr>
          <w:rFonts w:ascii="Times New Roman" w:hAnsi="Times New Roman" w:cs="Times New Roman"/>
          <w:sz w:val="28"/>
          <w:szCs w:val="28"/>
          <w:lang w:val="en-US"/>
        </w:rPr>
        <w:t>ractus corticospinalis anterior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Tractus rubrospinalis}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56. УКАЖИТЕ ПУЧОК НЕРВНЫХ ВОЛОКОН ЗАДНИХ КАНАТИКОВ СПИННОГО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МОЗГА:{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Trac</w:t>
      </w:r>
      <w:r w:rsidR="0054144A">
        <w:rPr>
          <w:rFonts w:ascii="Times New Roman" w:hAnsi="Times New Roman" w:cs="Times New Roman"/>
          <w:sz w:val="28"/>
          <w:szCs w:val="28"/>
          <w:lang w:val="en-US"/>
        </w:rPr>
        <w:t>tus spinocerebellaris posterior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Fasciculus gracilis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Tractus spinothalamicus posterior}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57. </w:t>
      </w:r>
      <w:r w:rsidRPr="001557FC">
        <w:rPr>
          <w:rFonts w:ascii="Times New Roman" w:hAnsi="Times New Roman" w:cs="Times New Roman"/>
          <w:sz w:val="28"/>
          <w:szCs w:val="28"/>
        </w:rPr>
        <w:t>УКАЖИТЕ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ОТДЕЛ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ГОЛОВНОГО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МОЗГА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557FC">
        <w:rPr>
          <w:rFonts w:ascii="Times New Roman" w:hAnsi="Times New Roman" w:cs="Times New Roman"/>
          <w:sz w:val="28"/>
          <w:szCs w:val="28"/>
        </w:rPr>
        <w:t>ВХОДЯЩИЙ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В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СОСТАВ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СТВОЛА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МОЗГА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6B1E97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4144A">
        <w:rPr>
          <w:rFonts w:ascii="Times New Roman" w:hAnsi="Times New Roman" w:cs="Times New Roman"/>
          <w:sz w:val="28"/>
          <w:szCs w:val="28"/>
          <w:lang w:val="en-US"/>
        </w:rPr>
        <w:t>Myelencephalon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4144A">
        <w:rPr>
          <w:rFonts w:ascii="Times New Roman" w:hAnsi="Times New Roman" w:cs="Times New Roman"/>
          <w:sz w:val="28"/>
          <w:szCs w:val="28"/>
          <w:lang w:val="en-US"/>
        </w:rPr>
        <w:t>Cerebellum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Diencephalon}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58. </w:t>
      </w:r>
      <w:r w:rsidRPr="001557FC">
        <w:rPr>
          <w:rFonts w:ascii="Times New Roman" w:hAnsi="Times New Roman" w:cs="Times New Roman"/>
          <w:sz w:val="28"/>
          <w:szCs w:val="28"/>
        </w:rPr>
        <w:t>УКАЖИТЕ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ЧАСТЬ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ГОЛОВНОГО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МОЗГА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557FC">
        <w:rPr>
          <w:rFonts w:ascii="Times New Roman" w:hAnsi="Times New Roman" w:cs="Times New Roman"/>
          <w:sz w:val="28"/>
          <w:szCs w:val="28"/>
        </w:rPr>
        <w:t>НЕ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ОТНОСЯЩИЙСЯ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К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РОМБОВИДНОМУ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МОЗГУ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6B1E97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4144A">
        <w:rPr>
          <w:rFonts w:ascii="Times New Roman" w:hAnsi="Times New Roman" w:cs="Times New Roman"/>
          <w:sz w:val="28"/>
          <w:szCs w:val="28"/>
          <w:lang w:val="en-US"/>
        </w:rPr>
        <w:t>Myelencephalon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Pons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Cerebellum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Diencephalon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Isthmus rhombencephali}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59. ГРАНИЦЫ MEDULLA OBLONGATA, ВЕРНО ВСЕ,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Нижний край большого отверстия черепа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Место выхода корешков пер</w:t>
      </w:r>
      <w:r w:rsidR="0054144A">
        <w:rPr>
          <w:rFonts w:ascii="Times New Roman" w:hAnsi="Times New Roman" w:cs="Times New Roman"/>
          <w:sz w:val="28"/>
          <w:szCs w:val="28"/>
        </w:rPr>
        <w:t xml:space="preserve">вой пары </w:t>
      </w:r>
      <w:proofErr w:type="gramStart"/>
      <w:r w:rsidR="0054144A">
        <w:rPr>
          <w:rFonts w:ascii="Times New Roman" w:hAnsi="Times New Roman" w:cs="Times New Roman"/>
          <w:sz w:val="28"/>
          <w:szCs w:val="28"/>
        </w:rPr>
        <w:t>спинно-мозговых</w:t>
      </w:r>
      <w:proofErr w:type="gramEnd"/>
      <w:r w:rsidR="0054144A">
        <w:rPr>
          <w:rFonts w:ascii="Times New Roman" w:hAnsi="Times New Roman" w:cs="Times New Roman"/>
          <w:sz w:val="28"/>
          <w:szCs w:val="28"/>
        </w:rPr>
        <w:t xml:space="preserve"> нервов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 xml:space="preserve">Мозговые полоски IV желудочка 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Нижний край моста}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60. К ЯДРАМ ПРОДОЛГОВАТОГО МОЗГА НЕ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4144A">
        <w:rPr>
          <w:rFonts w:ascii="Times New Roman" w:hAnsi="Times New Roman" w:cs="Times New Roman"/>
          <w:sz w:val="28"/>
          <w:szCs w:val="28"/>
          <w:lang w:val="en-US"/>
        </w:rPr>
        <w:t>Nucleus fastigii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4144A">
        <w:rPr>
          <w:rFonts w:ascii="Times New Roman" w:hAnsi="Times New Roman" w:cs="Times New Roman"/>
          <w:sz w:val="28"/>
          <w:szCs w:val="28"/>
          <w:lang w:val="en-US"/>
        </w:rPr>
        <w:t>Nucleus olivaris inferior</w:t>
      </w:r>
    </w:p>
    <w:p w:rsidR="00515A4D" w:rsidRPr="006B1E97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B1E97">
        <w:rPr>
          <w:rFonts w:ascii="Times New Roman" w:hAnsi="Times New Roman" w:cs="Times New Roman"/>
          <w:sz w:val="28"/>
          <w:szCs w:val="28"/>
        </w:rPr>
        <w:t>~</w:t>
      </w:r>
      <w:r w:rsidR="0054144A">
        <w:rPr>
          <w:rFonts w:ascii="Times New Roman" w:hAnsi="Times New Roman" w:cs="Times New Roman"/>
          <w:sz w:val="28"/>
          <w:szCs w:val="28"/>
          <w:lang w:val="en-US"/>
        </w:rPr>
        <w:t>Nucleus</w:t>
      </w:r>
      <w:r w:rsidR="0054144A" w:rsidRPr="006B1E97">
        <w:rPr>
          <w:rFonts w:ascii="Times New Roman" w:hAnsi="Times New Roman" w:cs="Times New Roman"/>
          <w:sz w:val="28"/>
          <w:szCs w:val="28"/>
        </w:rPr>
        <w:t xml:space="preserve"> </w:t>
      </w:r>
      <w:r w:rsidR="0054144A">
        <w:rPr>
          <w:rFonts w:ascii="Times New Roman" w:hAnsi="Times New Roman" w:cs="Times New Roman"/>
          <w:sz w:val="28"/>
          <w:szCs w:val="28"/>
          <w:lang w:val="en-US"/>
        </w:rPr>
        <w:t>gracilis</w:t>
      </w:r>
    </w:p>
    <w:p w:rsidR="00515A4D" w:rsidRPr="006B1E97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B1E97"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Nucleus</w:t>
      </w:r>
      <w:r w:rsidR="00515A4D" w:rsidRPr="006B1E97">
        <w:rPr>
          <w:rFonts w:ascii="Times New Roman" w:hAnsi="Times New Roman" w:cs="Times New Roman"/>
          <w:sz w:val="28"/>
          <w:szCs w:val="28"/>
        </w:rPr>
        <w:t xml:space="preserve"> 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cuneatus</w:t>
      </w:r>
      <w:r w:rsidR="00515A4D" w:rsidRPr="006B1E97">
        <w:rPr>
          <w:rFonts w:ascii="Times New Roman" w:hAnsi="Times New Roman" w:cs="Times New Roman"/>
          <w:sz w:val="28"/>
          <w:szCs w:val="28"/>
        </w:rPr>
        <w:t>}</w:t>
      </w: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61. УКАЖИТЕ ПУЧОК НЕРВНЫХ ВОЛОКОН, РАСПОЛОЖЕННЫЙ В </w:t>
      </w:r>
      <w:r w:rsidRPr="001557FC">
        <w:rPr>
          <w:rFonts w:ascii="Times New Roman" w:hAnsi="Times New Roman" w:cs="Times New Roman"/>
          <w:sz w:val="28"/>
          <w:szCs w:val="28"/>
        </w:rPr>
        <w:lastRenderedPageBreak/>
        <w:t xml:space="preserve">ПРОДОЛГОВАТОМ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МОЗГЕ:{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Fibrae ar</w:t>
      </w:r>
      <w:r w:rsidR="0054144A">
        <w:rPr>
          <w:rFonts w:ascii="Times New Roman" w:hAnsi="Times New Roman" w:cs="Times New Roman"/>
          <w:sz w:val="28"/>
          <w:szCs w:val="28"/>
          <w:lang w:val="en-US"/>
        </w:rPr>
        <w:t>cuatae externae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4144A">
        <w:rPr>
          <w:rFonts w:ascii="Times New Roman" w:hAnsi="Times New Roman" w:cs="Times New Roman"/>
          <w:sz w:val="28"/>
          <w:szCs w:val="28"/>
          <w:lang w:val="en-US"/>
        </w:rPr>
        <w:t>Lemniscus medialis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Lemniscus lateralis}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62. </w:t>
      </w:r>
      <w:r w:rsidRPr="001557FC">
        <w:rPr>
          <w:rFonts w:ascii="Times New Roman" w:hAnsi="Times New Roman" w:cs="Times New Roman"/>
          <w:sz w:val="28"/>
          <w:szCs w:val="28"/>
        </w:rPr>
        <w:t>ВОЛОКНА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КАКИХ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ЯДЕР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МОЗГА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НЕ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ДАЮТ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НАЧАЛО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>LEMNISCUS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557FC">
        <w:rPr>
          <w:rFonts w:ascii="Times New Roman" w:hAnsi="Times New Roman" w:cs="Times New Roman"/>
          <w:sz w:val="28"/>
          <w:szCs w:val="28"/>
          <w:lang w:val="en-US"/>
        </w:rPr>
        <w:t>MEDIALIS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6B1E97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Nucleus olivaris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4144A">
        <w:rPr>
          <w:rFonts w:ascii="Times New Roman" w:hAnsi="Times New Roman" w:cs="Times New Roman"/>
          <w:sz w:val="28"/>
          <w:szCs w:val="28"/>
          <w:lang w:val="en-US"/>
        </w:rPr>
        <w:t>Nucleus ambiguus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4144A">
        <w:rPr>
          <w:rFonts w:ascii="Times New Roman" w:hAnsi="Times New Roman" w:cs="Times New Roman"/>
          <w:sz w:val="28"/>
          <w:szCs w:val="28"/>
          <w:lang w:val="en-US"/>
        </w:rPr>
        <w:t>Nucleus cuneatus</w:t>
      </w:r>
    </w:p>
    <w:p w:rsidR="00515A4D" w:rsidRPr="006B1E97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B1E97"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Nucleus</w:t>
      </w:r>
      <w:r w:rsidR="00515A4D" w:rsidRPr="006B1E97">
        <w:rPr>
          <w:rFonts w:ascii="Times New Roman" w:hAnsi="Times New Roman" w:cs="Times New Roman"/>
          <w:sz w:val="28"/>
          <w:szCs w:val="28"/>
        </w:rPr>
        <w:t xml:space="preserve"> 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gracilis</w:t>
      </w:r>
      <w:r w:rsidR="00515A4D" w:rsidRPr="006B1E97">
        <w:rPr>
          <w:rFonts w:ascii="Times New Roman" w:hAnsi="Times New Roman" w:cs="Times New Roman"/>
          <w:sz w:val="28"/>
          <w:szCs w:val="28"/>
        </w:rPr>
        <w:t>}</w:t>
      </w: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63. УКАЖИТЕ ЧЕРЕПНОЙ НЕРВ, ЯДРА КОТОРОГО НАХОДЯТСЯ В ПРОДОЛГОВАТОМ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МОЗГЕ:{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Nervus facialis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Nervus vestibulocochlearis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Nervus vagus}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64. </w:t>
      </w:r>
      <w:r w:rsidRPr="001557FC">
        <w:rPr>
          <w:rFonts w:ascii="Times New Roman" w:hAnsi="Times New Roman" w:cs="Times New Roman"/>
          <w:sz w:val="28"/>
          <w:szCs w:val="28"/>
        </w:rPr>
        <w:t>УКАЖИТЕ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ЧЕРЕПНЫЕ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НЕРВЫ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557FC">
        <w:rPr>
          <w:rFonts w:ascii="Times New Roman" w:hAnsi="Times New Roman" w:cs="Times New Roman"/>
          <w:sz w:val="28"/>
          <w:szCs w:val="28"/>
        </w:rPr>
        <w:t>ВЫХОДЯЩИЕ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ИЗ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SULCUS POSTEROLATERALIS MEDULLAE </w:t>
      </w:r>
      <w:proofErr w:type="gramStart"/>
      <w:r w:rsidRPr="001557FC">
        <w:rPr>
          <w:rFonts w:ascii="Times New Roman" w:hAnsi="Times New Roman" w:cs="Times New Roman"/>
          <w:sz w:val="28"/>
          <w:szCs w:val="28"/>
          <w:lang w:val="en-US"/>
        </w:rPr>
        <w:t>OBLONGATAE:</w:t>
      </w:r>
      <w:proofErr w:type="gramEnd"/>
      <w:r w:rsidRPr="001557FC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Nervus vesti</w:t>
      </w:r>
      <w:r w:rsidR="0054144A">
        <w:rPr>
          <w:rFonts w:ascii="Times New Roman" w:hAnsi="Times New Roman" w:cs="Times New Roman"/>
          <w:sz w:val="28"/>
          <w:szCs w:val="28"/>
          <w:lang w:val="en-US"/>
        </w:rPr>
        <w:t>bulocochlearis, Nervus facialis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Nervus glossopharyngeus, Nervus vagus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Nervus hypoglossus}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65. КАКОЙ ЧЕРЕПНОЙ НЕРВ ВЫХОДИТ ИЗ МОЗГА МЕЖДУ ПИРАМИДОЙ И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ОЛИВОЙ:{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Nervus trochlearis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4144A">
        <w:rPr>
          <w:rFonts w:ascii="Times New Roman" w:hAnsi="Times New Roman" w:cs="Times New Roman"/>
          <w:sz w:val="28"/>
          <w:szCs w:val="28"/>
          <w:lang w:val="en-US"/>
        </w:rPr>
        <w:t>Nervus vagus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Nervus glossopharyngeus</w:t>
      </w:r>
    </w:p>
    <w:p w:rsidR="00515A4D" w:rsidRPr="006B1E97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Nervus</w:t>
      </w:r>
      <w:r w:rsidR="00515A4D" w:rsidRPr="006B1E97">
        <w:rPr>
          <w:rFonts w:ascii="Times New Roman" w:hAnsi="Times New Roman" w:cs="Times New Roman"/>
          <w:sz w:val="28"/>
          <w:szCs w:val="28"/>
        </w:rPr>
        <w:t xml:space="preserve"> 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hypoglossus</w:t>
      </w:r>
      <w:r w:rsidR="00515A4D" w:rsidRPr="006B1E97">
        <w:rPr>
          <w:rFonts w:ascii="Times New Roman" w:hAnsi="Times New Roman" w:cs="Times New Roman"/>
          <w:sz w:val="28"/>
          <w:szCs w:val="28"/>
        </w:rPr>
        <w:t>}</w:t>
      </w: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66. КАКОЙ ЧЕРЕПНОЙ НЕРВ ВЫХОДИТ ИЗ МОЗГА НА ГРАНИЦЕ МОСТА И ПРОДОЛГОВАТОГО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МОЗГА:{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4144A">
        <w:rPr>
          <w:rFonts w:ascii="Times New Roman" w:hAnsi="Times New Roman" w:cs="Times New Roman"/>
          <w:sz w:val="28"/>
          <w:szCs w:val="28"/>
          <w:lang w:val="en-US"/>
        </w:rPr>
        <w:t>Nervus trochlearis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4144A">
        <w:rPr>
          <w:rFonts w:ascii="Times New Roman" w:hAnsi="Times New Roman" w:cs="Times New Roman"/>
          <w:sz w:val="28"/>
          <w:szCs w:val="28"/>
          <w:lang w:val="en-US"/>
        </w:rPr>
        <w:t>Nervus abducens</w:t>
      </w:r>
    </w:p>
    <w:p w:rsidR="00515A4D" w:rsidRPr="006B1E97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1E97"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6B1E97">
        <w:rPr>
          <w:rFonts w:ascii="Times New Roman" w:hAnsi="Times New Roman" w:cs="Times New Roman"/>
          <w:sz w:val="28"/>
          <w:szCs w:val="28"/>
          <w:lang w:val="en-US"/>
        </w:rPr>
        <w:t>Nervus glossopharyngeus}</w:t>
      </w: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67. МЕСТА ВЫХОДА КАКИХ ЧЕРЕПНЫХ НЕРВОВ СОЕДИНЯЕТ ЛИНИЯ, СЛУЖАЩАЯ ГРАНИЦЕЙ МЕЖДУ МОСТОМ И СРЕДНИМИ МОЗЖЕЧКОВЫМИ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НОЖКАМИ:{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Nervus trochlearis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Ner</w:t>
      </w:r>
      <w:r w:rsidR="001557FC">
        <w:rPr>
          <w:rFonts w:ascii="Times New Roman" w:hAnsi="Times New Roman" w:cs="Times New Roman"/>
          <w:sz w:val="28"/>
          <w:szCs w:val="28"/>
          <w:lang w:val="en-US"/>
        </w:rPr>
        <w:t>vus trigeminus, Nervus facialis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Nervus abducens, Nervus trigeminus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Nervus facialis, Nervus trochlearis}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68. УКАЖИТЕ ЧЕРЕПНОЙ НЕРВ, ВЫХОДЯЩИЙ НА ДОРСАЛЬНОЙ СТОРОНЕ СТВОЛА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МОЗГА:{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Nervus oculomotorius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Nervus trochlearis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~</w:t>
      </w:r>
      <w:r w:rsidR="001557FC">
        <w:rPr>
          <w:rFonts w:ascii="Times New Roman" w:hAnsi="Times New Roman" w:cs="Times New Roman"/>
          <w:sz w:val="28"/>
          <w:szCs w:val="28"/>
          <w:lang w:val="en-US"/>
        </w:rPr>
        <w:t>Nervus trigeminus</w:t>
      </w:r>
    </w:p>
    <w:p w:rsidR="00515A4D" w:rsidRPr="006B1E97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B1E97"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Nervus</w:t>
      </w:r>
      <w:r w:rsidR="00515A4D" w:rsidRPr="006B1E97">
        <w:rPr>
          <w:rFonts w:ascii="Times New Roman" w:hAnsi="Times New Roman" w:cs="Times New Roman"/>
          <w:sz w:val="28"/>
          <w:szCs w:val="28"/>
        </w:rPr>
        <w:t xml:space="preserve"> 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abducens</w:t>
      </w:r>
      <w:r w:rsidR="00515A4D" w:rsidRPr="006B1E97">
        <w:rPr>
          <w:rFonts w:ascii="Times New Roman" w:hAnsi="Times New Roman" w:cs="Times New Roman"/>
          <w:sz w:val="28"/>
          <w:szCs w:val="28"/>
        </w:rPr>
        <w:t>}</w:t>
      </w: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69. УКАЖИТЕ НЕРВ, ВЫХОДЯЩИЙ НА МЕДИАЛЬНОЙ ПОВЕРХНОСТИ НОЖКИ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МОЗГА:{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1557FC">
        <w:rPr>
          <w:rFonts w:ascii="Times New Roman" w:hAnsi="Times New Roman" w:cs="Times New Roman"/>
          <w:sz w:val="28"/>
          <w:szCs w:val="28"/>
          <w:lang w:val="en-US"/>
        </w:rPr>
        <w:t>Nervus opticus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Nervus oculomotorius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Nervus trochlearis </w:t>
      </w:r>
    </w:p>
    <w:p w:rsidR="00515A4D" w:rsidRPr="006B1E97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B1E97"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Nervus</w:t>
      </w:r>
      <w:r w:rsidR="00515A4D" w:rsidRPr="006B1E97">
        <w:rPr>
          <w:rFonts w:ascii="Times New Roman" w:hAnsi="Times New Roman" w:cs="Times New Roman"/>
          <w:sz w:val="28"/>
          <w:szCs w:val="28"/>
        </w:rPr>
        <w:t xml:space="preserve"> 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trigeminus</w:t>
      </w:r>
      <w:r w:rsidR="00515A4D" w:rsidRPr="006B1E97">
        <w:rPr>
          <w:rFonts w:ascii="Times New Roman" w:hAnsi="Times New Roman" w:cs="Times New Roman"/>
          <w:sz w:val="28"/>
          <w:szCs w:val="28"/>
        </w:rPr>
        <w:t>}</w:t>
      </w: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70. УКАЖИТЕ АНАТОМИЧЕСКОЕ ОБРАЗОВАНИЕ, КОТОРОЕ НЕ ВХОДИТ В СОСТАВ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METENCEPHALON</w:t>
      </w:r>
      <w:r w:rsidR="001557FC">
        <w:rPr>
          <w:rFonts w:ascii="Times New Roman" w:hAnsi="Times New Roman" w:cs="Times New Roman"/>
          <w:sz w:val="28"/>
          <w:szCs w:val="28"/>
        </w:rPr>
        <w:t>:</w:t>
      </w:r>
      <w:r w:rsidRPr="001557F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Cerebellum 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Pons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Ventriculus IV</w:t>
      </w:r>
    </w:p>
    <w:p w:rsidR="00515A4D" w:rsidRPr="006B1E97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6B1E97">
        <w:rPr>
          <w:rFonts w:ascii="Times New Roman" w:hAnsi="Times New Roman" w:cs="Times New Roman"/>
          <w:sz w:val="28"/>
          <w:szCs w:val="28"/>
          <w:lang w:val="en-US"/>
        </w:rPr>
        <w:t>Velum medullare superius}</w:t>
      </w: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71. КАКИЕ АНАТОМИЧЕСКИЕ ОБРАЗОВАНИЯ ОТДЕЛЯЮТ ОСНОВАНИЕ МОСТА ОТ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ПОКРЫШКИ:{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1557FC">
        <w:rPr>
          <w:rFonts w:ascii="Times New Roman" w:hAnsi="Times New Roman" w:cs="Times New Roman"/>
          <w:sz w:val="28"/>
          <w:szCs w:val="28"/>
          <w:lang w:val="en-US"/>
        </w:rPr>
        <w:t>Fibrae pontis transversae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Lemniscus medialis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1557FC">
        <w:rPr>
          <w:rFonts w:ascii="Times New Roman" w:hAnsi="Times New Roman" w:cs="Times New Roman"/>
          <w:sz w:val="28"/>
          <w:szCs w:val="28"/>
          <w:lang w:val="en-US"/>
        </w:rPr>
        <w:t>Lemniscus lateralis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Corpus trapezoideum}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72. </w:t>
      </w:r>
      <w:r w:rsidRPr="001557FC">
        <w:rPr>
          <w:rFonts w:ascii="Times New Roman" w:hAnsi="Times New Roman" w:cs="Times New Roman"/>
          <w:sz w:val="28"/>
          <w:szCs w:val="28"/>
        </w:rPr>
        <w:t>УКАЖИТЕ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ЯДРА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МОСТА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1557FC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Nucleus olivaris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Nucleus</w:t>
      </w:r>
      <w:r w:rsidR="001557FC">
        <w:rPr>
          <w:rFonts w:ascii="Times New Roman" w:hAnsi="Times New Roman" w:cs="Times New Roman"/>
          <w:sz w:val="28"/>
          <w:szCs w:val="28"/>
          <w:lang w:val="en-US"/>
        </w:rPr>
        <w:t xml:space="preserve"> corporis trapezoidei ventralis</w:t>
      </w:r>
    </w:p>
    <w:p w:rsidR="00515A4D" w:rsidRPr="006B1E97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B1E97">
        <w:rPr>
          <w:rFonts w:ascii="Times New Roman" w:hAnsi="Times New Roman" w:cs="Times New Roman"/>
          <w:sz w:val="28"/>
          <w:szCs w:val="28"/>
        </w:rPr>
        <w:t>~</w:t>
      </w:r>
      <w:r w:rsidR="00515A4D" w:rsidRPr="00F46F19">
        <w:rPr>
          <w:rFonts w:ascii="Times New Roman" w:hAnsi="Times New Roman" w:cs="Times New Roman"/>
          <w:sz w:val="28"/>
          <w:szCs w:val="28"/>
          <w:lang w:val="en-US"/>
        </w:rPr>
        <w:t>Nucleus</w:t>
      </w:r>
      <w:r w:rsidR="00515A4D" w:rsidRPr="006B1E97">
        <w:rPr>
          <w:rFonts w:ascii="Times New Roman" w:hAnsi="Times New Roman" w:cs="Times New Roman"/>
          <w:sz w:val="28"/>
          <w:szCs w:val="28"/>
        </w:rPr>
        <w:t xml:space="preserve"> </w:t>
      </w:r>
      <w:r w:rsidR="00515A4D" w:rsidRPr="00F46F19">
        <w:rPr>
          <w:rFonts w:ascii="Times New Roman" w:hAnsi="Times New Roman" w:cs="Times New Roman"/>
          <w:sz w:val="28"/>
          <w:szCs w:val="28"/>
          <w:lang w:val="en-US"/>
        </w:rPr>
        <w:t>fastigii</w:t>
      </w:r>
      <w:r w:rsidR="00515A4D" w:rsidRPr="006B1E97">
        <w:rPr>
          <w:rFonts w:ascii="Times New Roman" w:hAnsi="Times New Roman" w:cs="Times New Roman"/>
          <w:sz w:val="28"/>
          <w:szCs w:val="28"/>
        </w:rPr>
        <w:t>}</w:t>
      </w: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73. КАКИЕ АНАТОМИЧЕСКИЕ ОБРАЗОВАНИЯ ВХОДЯТ В СОСТАВ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NEOCEREBELLUM:{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1557FC">
        <w:rPr>
          <w:rFonts w:ascii="Times New Roman" w:hAnsi="Times New Roman" w:cs="Times New Roman"/>
          <w:sz w:val="28"/>
          <w:szCs w:val="28"/>
          <w:lang w:val="en-US"/>
        </w:rPr>
        <w:t>Hemispheria cerebelli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Vermis</w:t>
      </w:r>
    </w:p>
    <w:p w:rsidR="00515A4D" w:rsidRPr="00F46F19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F46F19">
        <w:rPr>
          <w:rFonts w:ascii="Times New Roman" w:hAnsi="Times New Roman" w:cs="Times New Roman"/>
          <w:sz w:val="28"/>
          <w:szCs w:val="28"/>
          <w:lang w:val="en-US"/>
        </w:rPr>
        <w:t>Flocculus</w:t>
      </w:r>
    </w:p>
    <w:p w:rsidR="00515A4D" w:rsidRPr="006B1E97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1E97"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6B1E97">
        <w:rPr>
          <w:rFonts w:ascii="Times New Roman" w:hAnsi="Times New Roman" w:cs="Times New Roman"/>
          <w:sz w:val="28"/>
          <w:szCs w:val="28"/>
          <w:lang w:val="en-US"/>
        </w:rPr>
        <w:t>Nodulus}</w:t>
      </w: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74. КАКИЕ АНАТОМИЧЕСКИЕ ОБРАЗОВАНИЯ ВХОДЯТ В СОСТАВ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PALEOCEREBELLUM:{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Hemispheria cerebelli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Vermis</w:t>
      </w:r>
    </w:p>
    <w:p w:rsidR="00515A4D" w:rsidRPr="00F46F19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F46F19">
        <w:rPr>
          <w:rFonts w:ascii="Times New Roman" w:hAnsi="Times New Roman" w:cs="Times New Roman"/>
          <w:sz w:val="28"/>
          <w:szCs w:val="28"/>
          <w:lang w:val="en-US"/>
        </w:rPr>
        <w:t>Flocculus</w:t>
      </w:r>
    </w:p>
    <w:p w:rsidR="00515A4D" w:rsidRPr="006B1E97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1E97"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6B1E97">
        <w:rPr>
          <w:rFonts w:ascii="Times New Roman" w:hAnsi="Times New Roman" w:cs="Times New Roman"/>
          <w:sz w:val="28"/>
          <w:szCs w:val="28"/>
          <w:lang w:val="en-US"/>
        </w:rPr>
        <w:t>Nodulus}</w:t>
      </w: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75. КАКОЕ АНАТОМИЧЕСКОЕ ОБРАЗОВАНИЕ ВХОДИТ В СОСТАВ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ARCHEOCEREBELLUM:{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Vermis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Flocculus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Nodulus}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76. С КАКИМ ОТДЕЛОМ МОЗГА СОЕДИНЯЮТ МОЗЖЕЧОК PEDUNCULI CEREBELLARES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INFERIORES:{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1557FC">
        <w:rPr>
          <w:rFonts w:ascii="Times New Roman" w:hAnsi="Times New Roman" w:cs="Times New Roman"/>
          <w:sz w:val="28"/>
          <w:szCs w:val="28"/>
          <w:lang w:val="en-US"/>
        </w:rPr>
        <w:t>Diencephalon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Mesencephalon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1557FC">
        <w:rPr>
          <w:rFonts w:ascii="Times New Roman" w:hAnsi="Times New Roman" w:cs="Times New Roman"/>
          <w:sz w:val="28"/>
          <w:szCs w:val="28"/>
          <w:lang w:val="en-US"/>
        </w:rPr>
        <w:t>Myelencephalon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Medulla spinalis}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77. </w:t>
      </w:r>
      <w:r w:rsidRPr="001557FC">
        <w:rPr>
          <w:rFonts w:ascii="Times New Roman" w:hAnsi="Times New Roman" w:cs="Times New Roman"/>
          <w:sz w:val="28"/>
          <w:szCs w:val="28"/>
        </w:rPr>
        <w:t>С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КАКИМ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ОТДЕЛОМ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МОЗГА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СОЕДИНЯЮТ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МОЗЖЕЧОК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PEDUNCULI CEREBELLARES </w:t>
      </w:r>
      <w:proofErr w:type="gramStart"/>
      <w:r w:rsidRPr="001557FC">
        <w:rPr>
          <w:rFonts w:ascii="Times New Roman" w:hAnsi="Times New Roman" w:cs="Times New Roman"/>
          <w:sz w:val="28"/>
          <w:szCs w:val="28"/>
          <w:lang w:val="en-US"/>
        </w:rPr>
        <w:t>SUPERIORES:</w:t>
      </w:r>
      <w:proofErr w:type="gramEnd"/>
      <w:r w:rsidRPr="001557FC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Diencephalon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1557FC">
        <w:rPr>
          <w:rFonts w:ascii="Times New Roman" w:hAnsi="Times New Roman" w:cs="Times New Roman"/>
          <w:sz w:val="28"/>
          <w:szCs w:val="28"/>
          <w:lang w:val="en-US"/>
        </w:rPr>
        <w:t>Mesencephalon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1557FC">
        <w:rPr>
          <w:rFonts w:ascii="Times New Roman" w:hAnsi="Times New Roman" w:cs="Times New Roman"/>
          <w:sz w:val="28"/>
          <w:szCs w:val="28"/>
          <w:lang w:val="en-US"/>
        </w:rPr>
        <w:t>Myelencephalon</w:t>
      </w:r>
    </w:p>
    <w:p w:rsidR="00515A4D" w:rsidRPr="006B1E97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1E97"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6B1E97">
        <w:rPr>
          <w:rFonts w:ascii="Times New Roman" w:hAnsi="Times New Roman" w:cs="Times New Roman"/>
          <w:sz w:val="28"/>
          <w:szCs w:val="28"/>
          <w:lang w:val="en-US"/>
        </w:rPr>
        <w:t>Medulla spinalis}</w:t>
      </w: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78. К ЯДРАМ МОЗЖЕЧКА ОТНОСЯТСЯ ВСЕ,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1557FC">
        <w:rPr>
          <w:rFonts w:ascii="Times New Roman" w:hAnsi="Times New Roman" w:cs="Times New Roman"/>
          <w:sz w:val="28"/>
          <w:szCs w:val="28"/>
          <w:lang w:val="en-US"/>
        </w:rPr>
        <w:t>Nucleus gracilis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1557FC">
        <w:rPr>
          <w:rFonts w:ascii="Times New Roman" w:hAnsi="Times New Roman" w:cs="Times New Roman"/>
          <w:sz w:val="28"/>
          <w:szCs w:val="28"/>
          <w:lang w:val="en-US"/>
        </w:rPr>
        <w:t>Nucleus globosus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1557FC">
        <w:rPr>
          <w:rFonts w:ascii="Times New Roman" w:hAnsi="Times New Roman" w:cs="Times New Roman"/>
          <w:sz w:val="28"/>
          <w:szCs w:val="28"/>
          <w:lang w:val="en-US"/>
        </w:rPr>
        <w:t>Nucleus dentatus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Nucleus emboliformis}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79. </w:t>
      </w:r>
      <w:r w:rsidRPr="001557FC">
        <w:rPr>
          <w:rFonts w:ascii="Times New Roman" w:hAnsi="Times New Roman" w:cs="Times New Roman"/>
          <w:sz w:val="28"/>
          <w:szCs w:val="28"/>
        </w:rPr>
        <w:t>УКАЖИТЕ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ПОЛОСТЬ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557FC">
        <w:rPr>
          <w:rFonts w:ascii="Times New Roman" w:hAnsi="Times New Roman" w:cs="Times New Roman"/>
          <w:sz w:val="28"/>
          <w:szCs w:val="28"/>
          <w:lang w:val="en-US"/>
        </w:rPr>
        <w:t>RHOMBENCEPHALON:</w:t>
      </w:r>
      <w:proofErr w:type="gramEnd"/>
      <w:r w:rsidRPr="001557FC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1557FC">
        <w:rPr>
          <w:rFonts w:ascii="Times New Roman" w:hAnsi="Times New Roman" w:cs="Times New Roman"/>
          <w:sz w:val="28"/>
          <w:szCs w:val="28"/>
          <w:lang w:val="en-US"/>
        </w:rPr>
        <w:t>Ventriculi laterales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Ventriculus tertius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Aqueductus cerebri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Ventriculus quartus}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80. КАКАЯ АНАТОМИЧЕСКАЯ СТРУКТУРА НЕ ОБРАЗУЮТ КРЫШУ IV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ЖЕЛУДОЧКА:{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Pe</w:t>
      </w:r>
      <w:r w:rsidR="001557FC">
        <w:rPr>
          <w:rFonts w:ascii="Times New Roman" w:hAnsi="Times New Roman" w:cs="Times New Roman"/>
          <w:sz w:val="28"/>
          <w:szCs w:val="28"/>
          <w:lang w:val="en-US"/>
        </w:rPr>
        <w:t>dunculi cerebellares superiores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Velum medullare </w:t>
      </w:r>
      <w:r w:rsidR="001557FC">
        <w:rPr>
          <w:rFonts w:ascii="Times New Roman" w:hAnsi="Times New Roman" w:cs="Times New Roman"/>
          <w:sz w:val="28"/>
          <w:szCs w:val="28"/>
          <w:lang w:val="en-US"/>
        </w:rPr>
        <w:t>superius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1557FC">
        <w:rPr>
          <w:rFonts w:ascii="Times New Roman" w:hAnsi="Times New Roman" w:cs="Times New Roman"/>
          <w:sz w:val="28"/>
          <w:szCs w:val="28"/>
          <w:lang w:val="en-US"/>
        </w:rPr>
        <w:t>Velum medullare inferius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Tela choroidea ventriculi IV}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81. УКАЖИТЕ, ПОСРЕДСТВОМ ЧЕГО IV ЖЕЛУДОЧЕК СОЕДИНЯЕТСЯ С CAVITAS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SUBARACHNOIDALIS:{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Foramen interventriculare 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Apertura mediana, laterales (ventriculi IV)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Aqueductus cerebri}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82. ЯДРА КАКОГО ЧЕРЕПНОГО НЕРВА НЕ ПРОЕЦИРУЮТСЯ В ВЕРХНЕМ УГЛУ РОМБОВИДНОЙ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ЯМКИ:{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1557FC">
        <w:rPr>
          <w:rFonts w:ascii="Times New Roman" w:hAnsi="Times New Roman" w:cs="Times New Roman"/>
          <w:sz w:val="28"/>
          <w:szCs w:val="28"/>
          <w:lang w:val="en-US"/>
        </w:rPr>
        <w:t>Nervus oculomotorius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Nervus trigeminus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Nervus abducens</w:t>
      </w:r>
    </w:p>
    <w:p w:rsidR="00515A4D" w:rsidRPr="006B1E97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B1E97"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Nervus</w:t>
      </w:r>
      <w:r w:rsidR="00515A4D" w:rsidRPr="006B1E97">
        <w:rPr>
          <w:rFonts w:ascii="Times New Roman" w:hAnsi="Times New Roman" w:cs="Times New Roman"/>
          <w:sz w:val="28"/>
          <w:szCs w:val="28"/>
        </w:rPr>
        <w:t xml:space="preserve"> 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facialis</w:t>
      </w:r>
      <w:r w:rsidR="00515A4D" w:rsidRPr="006B1E97">
        <w:rPr>
          <w:rFonts w:ascii="Times New Roman" w:hAnsi="Times New Roman" w:cs="Times New Roman"/>
          <w:sz w:val="28"/>
          <w:szCs w:val="28"/>
        </w:rPr>
        <w:t>}</w:t>
      </w: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83. ЯДРА КАКОГО ЧЕРЕПНОГО НЕРВА ПРОЕЦИРУЕТСЯ В НИЖНЕМ УГЛУ </w:t>
      </w:r>
      <w:r w:rsidRPr="001557FC">
        <w:rPr>
          <w:rFonts w:ascii="Times New Roman" w:hAnsi="Times New Roman" w:cs="Times New Roman"/>
          <w:sz w:val="28"/>
          <w:szCs w:val="28"/>
        </w:rPr>
        <w:lastRenderedPageBreak/>
        <w:t xml:space="preserve">РОМБОВИДНОЙ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ЯМКИ:{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Nervus vestibulocohlearis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Nervus facialis</w:t>
      </w:r>
    </w:p>
    <w:p w:rsidR="00515A4D" w:rsidRPr="006B1E97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6B1E97">
        <w:rPr>
          <w:rFonts w:ascii="Times New Roman" w:hAnsi="Times New Roman" w:cs="Times New Roman"/>
          <w:sz w:val="28"/>
          <w:szCs w:val="28"/>
          <w:lang w:val="en-US"/>
        </w:rPr>
        <w:t>Nervus hypoglossus}</w:t>
      </w: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84. ЯДРА КАКОГО ЧЕРЕПНОГО НЕРВА ПРОЕЦИРУЕТСЯ В ЛАТЕРАЛЬНОМ УГЛУ РОМБОВИДНОЙ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ЯМКИ:{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Nervus trigeminus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Nervus facialis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4144A">
        <w:rPr>
          <w:rFonts w:ascii="Times New Roman" w:hAnsi="Times New Roman" w:cs="Times New Roman"/>
          <w:sz w:val="28"/>
          <w:szCs w:val="28"/>
          <w:lang w:val="en-US"/>
        </w:rPr>
        <w:t>Nervus vestibulocohlearis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Nervus glossopharyngeus}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85. </w:t>
      </w:r>
      <w:r w:rsidRPr="001557FC">
        <w:rPr>
          <w:rFonts w:ascii="Times New Roman" w:hAnsi="Times New Roman" w:cs="Times New Roman"/>
          <w:sz w:val="28"/>
          <w:szCs w:val="28"/>
        </w:rPr>
        <w:t>В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КАКОМ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ОТДЕЛЕ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МОЗГА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РАСПОЛАГАЕТСЯ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NUCLEUS SALIVATORIUS </w:t>
      </w:r>
      <w:proofErr w:type="gramStart"/>
      <w:r w:rsidRPr="006B1E97">
        <w:rPr>
          <w:rFonts w:ascii="Times New Roman" w:hAnsi="Times New Roman" w:cs="Times New Roman"/>
          <w:sz w:val="28"/>
          <w:szCs w:val="28"/>
          <w:lang w:val="en-US"/>
        </w:rPr>
        <w:t>SUPERIOR:</w:t>
      </w:r>
      <w:proofErr w:type="gramEnd"/>
      <w:r w:rsidRPr="006B1E97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Diencephalon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4144A">
        <w:rPr>
          <w:rFonts w:ascii="Times New Roman" w:hAnsi="Times New Roman" w:cs="Times New Roman"/>
          <w:sz w:val="28"/>
          <w:szCs w:val="28"/>
          <w:lang w:val="en-US"/>
        </w:rPr>
        <w:t>Mesencephalon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4144A">
        <w:rPr>
          <w:rFonts w:ascii="Times New Roman" w:hAnsi="Times New Roman" w:cs="Times New Roman"/>
          <w:sz w:val="28"/>
          <w:szCs w:val="28"/>
          <w:lang w:val="en-US"/>
        </w:rPr>
        <w:t>Metencephalon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Myelencephalon}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86. </w:t>
      </w:r>
      <w:r w:rsidRPr="001557FC">
        <w:rPr>
          <w:rFonts w:ascii="Times New Roman" w:hAnsi="Times New Roman" w:cs="Times New Roman"/>
          <w:sz w:val="28"/>
          <w:szCs w:val="28"/>
        </w:rPr>
        <w:t>УКАЖИТЕ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ЯДРА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NERVUS </w:t>
      </w:r>
      <w:proofErr w:type="gramStart"/>
      <w:r w:rsidRPr="001557FC">
        <w:rPr>
          <w:rFonts w:ascii="Times New Roman" w:hAnsi="Times New Roman" w:cs="Times New Roman"/>
          <w:sz w:val="28"/>
          <w:szCs w:val="28"/>
          <w:lang w:val="en-US"/>
        </w:rPr>
        <w:t>HYPOGLOSSUS</w:t>
      </w:r>
      <w:r w:rsidR="001557FC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="001557FC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Nucleus ambiguus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4144A">
        <w:rPr>
          <w:rFonts w:ascii="Times New Roman" w:hAnsi="Times New Roman" w:cs="Times New Roman"/>
          <w:sz w:val="28"/>
          <w:szCs w:val="28"/>
          <w:lang w:val="en-US"/>
        </w:rPr>
        <w:t>Nucleus solitarius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Nucleus </w:t>
      </w:r>
      <w:proofErr w:type="gramStart"/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nervi</w:t>
      </w:r>
      <w:proofErr w:type="gramEnd"/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hypoglossi </w:t>
      </w:r>
    </w:p>
    <w:p w:rsidR="00515A4D" w:rsidRPr="006B1E97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B1E97"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Nucleus</w:t>
      </w:r>
      <w:r w:rsidR="00515A4D" w:rsidRPr="006B1E97">
        <w:rPr>
          <w:rFonts w:ascii="Times New Roman" w:hAnsi="Times New Roman" w:cs="Times New Roman"/>
          <w:sz w:val="28"/>
          <w:szCs w:val="28"/>
        </w:rPr>
        <w:t xml:space="preserve"> 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salivatorius</w:t>
      </w:r>
      <w:r w:rsidR="00515A4D" w:rsidRPr="006B1E97">
        <w:rPr>
          <w:rFonts w:ascii="Times New Roman" w:hAnsi="Times New Roman" w:cs="Times New Roman"/>
          <w:sz w:val="28"/>
          <w:szCs w:val="28"/>
        </w:rPr>
        <w:t xml:space="preserve"> 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inferior</w:t>
      </w:r>
      <w:r w:rsidR="00515A4D" w:rsidRPr="006B1E97">
        <w:rPr>
          <w:rFonts w:ascii="Times New Roman" w:hAnsi="Times New Roman" w:cs="Times New Roman"/>
          <w:sz w:val="28"/>
          <w:szCs w:val="28"/>
        </w:rPr>
        <w:t>}</w:t>
      </w: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87. ПРЕДСТАВЬТЕ СИТУАЦИЮ - В БОЛЬНИЦУ ДОСТАВЛЕН ПОСТРАДАВШИЙ С ОБШИРНОЙ СКАЛЬПИРОВАННОЙ РАНОЙ В ТЕМЕННОЙ ОБЛАСТИ ВСЛЕДСТВИЕ ОТСЛОЙКИ МЯГКИХ ТКАНЕЙ. ОПРЕДЕЛИТЕ КЛЕТЧАТОЧНЫЙ СЛОЙ, В КОТОРОМ ПРОИЗОШЛА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ОТСЛОЙКА:{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Подкожная жировая клетчатка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Подапоневротическая жировая клетчатка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Поднадкостничная рыхлая клетчатка}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88. ГЕМАТОМА МЯГКИХ ТКАНЕЙ СВОДА ЧЕРЕПА ЗАНИМАЕТ ОБЛАСТЬ, СООТВЕТСТВУЮЩУЮ ЛЕВОЙ ТЕМЕННОЙ КОСТИ. ОПРЕДЕЛИТЕ СЛОЙ, В КОТОРОМ ОНА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РАСПОЛАГАЕТСЯ:{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Подкожная жировая клетчатка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Подапоневротическая жировая клетчатка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Поднадкостничная рыхлая клетчатка}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89. ПРЕДСТАВЬТЕ СИТУАЦИЮ -  У ПОСТРАДАВШЕГО ОБНАРУЖЕНА ГЕМАТОМА МЯГКИХ ТКАНЕЙ ЛОБНО-ТЕМЕННО-ЗАТЫЛОЧНОЙ ОБЛАСТИ, РАСПРОСТРАНИВШАЯСЯ ПО ВСЕЙ ПОВЕРХНОСТИ СВОДА ЧЕРЕПА. ОПРЕДЕЛИТЕ КЛЕТЧАТОЧНЫЙ СЛОЙ, В КОТОРОМ ОНА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НАХОДИТСЯ:{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Подкожная жировая клетчатка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Подапоневротическая жировая клетчатка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Поднадкостничная рыхлая клетчатка}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lastRenderedPageBreak/>
        <w:t xml:space="preserve">90. ИЗВЕСТНО, ЧТО РАНЫ МЯГКИХ ТКАНЕЙ ГОЛОВЫ И ЛИЦА ОТЛИЧАЮТСЯ БОЛЕЕ БЫСТРЫМ ЗАЖИВЛЕНИЕМ И РЕДКИМИ НАГНОЕНИЯМИ ПО СРАВНЕНИЮ С РАНАМИ ДРУГИХ ОБЛАСТЕЙ ТЕЛА, ЧТО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ОБУСЛОВЛЕНО:{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Высокими регенераторными способностями эпителия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Хорошим кровоснабжением тканей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Наличием разнообразных межвенозных анастомозов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Наличием многочисленных скоплений лимфоидной ткани}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91. ПРИ ПЕРВИЧНОЙ ХИРУРГИЧЕСКОЙ ОБРАБОТКЕ ЧЕРЕПНО-МОЗГОВОЙ РАНЫ СВОДА ГОЛОВЫ РАССЕЧЕНИЕ РАНЫ РЕКОМЕНДУЕТСЯ ПРОВОДИТЬ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ПРЕИМУЩЕСТВЕННО:{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 любом направлении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 поперечном направлении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В радиальном направлении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Всегда по форме раны}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92. ПРИ РАНЕНИИ МЯГКИХ ТКАНЕЙ ПОКРОВОВ ГОЛОВЫ ОБЫЧНО НАБЛЮДАЕТСЯ СИЛЬНОЕ И ДЛИТЕЛЬНОЕ КРОВОТЕЧЕНИЕ ПО ВСЕЙ ОКРУЖНОСТИ РАНЫ, ЧТО ОБУСЛОВЛЕНО ДВУМЯ ЕЕ ОСОБЕННОСТЯМИ ИЗ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ПЕРЕЧИСЛЕННЫХ:{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Наличием крупных кровеносных сосудов в подкожной клетчатке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Множественными источниками кровоснабжения мягких покровов головы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Формированием сети кровеносных сосудов в подкожной жировой клетчатке, а также сращениями стенки сосудов с соединительнотканными перемычками подкожной жировой клетчатки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 xml:space="preserve">Наличием связей поверхностных вен покровов головы с венозными синусами </w:t>
      </w:r>
      <w:r w:rsidR="0054144A">
        <w:rPr>
          <w:rFonts w:ascii="Times New Roman" w:hAnsi="Times New Roman" w:cs="Times New Roman"/>
          <w:sz w:val="28"/>
          <w:szCs w:val="28"/>
        </w:rPr>
        <w:t xml:space="preserve">твёрдой </w:t>
      </w:r>
      <w:r w:rsidR="00515A4D" w:rsidRPr="001557FC">
        <w:rPr>
          <w:rFonts w:ascii="Times New Roman" w:hAnsi="Times New Roman" w:cs="Times New Roman"/>
          <w:sz w:val="28"/>
          <w:szCs w:val="28"/>
        </w:rPr>
        <w:t>мозговой оболочки}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93. ОСНОВНАЯ МАССА КРОВЕНОСНЫХ СОСУДОВ ЛОБНО-ТЕМЕННО-ЗАТЫЛОЧНОЙ ОБЛАСТИ РАСПОЛАГАЕТСЯ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Коже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Мышечно-апоневротическом слое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Надкостнице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Подапоневротической клетчатке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Подкожной клетчатке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Поднадкостничной клетчатке}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94. КАКОЙ НЕРВ ПРОХОДИТ ЧЕРЕЗ ВЕРХНЮЮ ГЛАЗНИЧНУЮ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ЩЕЛЬ</w:t>
      </w:r>
      <w:r w:rsidR="001557F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Верхнечелюстной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Глазной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Зрительный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Лицевой}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95. ЗРИТЕЛЬНЫЙ НЕРВ ПРОХОДИТ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Верхней глазничной щели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Зрительном канале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Надглазничной вырезке (отверстии)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Нижней глазничной щели}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96. ОПРЕДЕЛИТЕ ПРАВИЛЬНЫЙ ВАРИАНТ ВЫХОЖДЕНИЯ ИЗ ЧЕРЕПА ПЕРВОЙ, ВТОРОЙ И ТРЕТЬЕЙ ВЕТВЕЙ ТРОЙНИЧНОГО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НЕРВА:{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Круглое, овальное и остистое отверстия.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Верхняя глазничная щель, круглое и остистое отверстия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Верхняя глазничная щель, круглое и овальное отверстия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Верхняя глазничная щель, овальное и круглое отверстия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Нижняя глазничная щель, круглое и овальное отверстия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Нижняя глазничная щель, овальное и круглое отверстия}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97. ЛИЦЕВОЙ НЕРВ ВЫХОДИТ ИЗ ЧЕРЕПА НА ЕГО НАРУЖНОМ ОСНОВАНИИ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ЧЕРЕЗ:{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Круглое отверстие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Овальное отверстие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Остистое отверстие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Сосцевидное отверстие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Шилососцевидное отверстие}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98. ЧЕРЕЗ ЯРЕМНОЕ ОТВЕРСТИЕ ИЗ ПОЛОСТИ ЧЕРЕПА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ВЫХОДЯТ:{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Блуждающий, добавочный, подъязычный нервы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Языкоглоточный, блуждающий, подъязычный нервы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Языкоглоточный, блуждающий, добавочный нервы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Языкоглоточный, добавочный, подъязычный нервы}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99. ПРЕДСТАВЬТЕ СИТУАЦИЮ - У БОЛЬНОГО С КРОВОИЗЛИЯНИЕМ В ПОЛУШАРИИ БОЛЬШОГО МОЗГА ОДНИМ ИЗ ВЕДУЩИХ СИМПТОМОВ БЫЛО НАРУШЕНИЕ ЗРЕНИЯ, ЧТО ПОЗВОЛЯЕТ ПРЕДПОЛОЖИТЬ ЛОКАЛИЗАЦИЮ ОЧАГА В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БАССЕЙНЕ:{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Передней мозговой артерии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Средней мозговой артерии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Задней мозговой артерии}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100. В АРТЕРИАЛЬНОМ (ВИЛЛИЗИЕВОМ) КРУГЕ ЗАДНЯЯ СОЕДИНИТЕЛЬНАЯ АРТЕРИЯ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СОЕДИНЯЕТ:{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Внутреннюю сонную и базилярную артерии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Внутреннюю сонную и заднюю мозговую артерии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Внутреннюю сонную и позвоночную артерии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Среднюю мозговую и заднюю мозговую артерии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Среднюю мозговую и позвоночную артерии}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101. В ЗРИТЕЛЬНОМ КАНАЛЕ РАСПОЛАГАЮТСЯ СЛЕДУЮЩИЕ НЕРВ И КРОВЕНОСНЫЙ СОСУД ИЗ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ПЕРЕЧИСЛЕННЫХ:{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Зрительный нерв, верхняя глазная вена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Глазной нерв, верхняя глазная вена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Зрительный нерв, глазная артерия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Глазодвигательный нерв, нижняя глазная вена}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102. ВЕРХНЯЯ ГЛАЗНАЯ ВЕНА ВЫХОДИТ ИЗ ГЛАЗНИЦЫ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ЧЕРЕЗ:{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Верхнюю глазничную щель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Зрительный канал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Надглазничную вырезку (отверстие)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Нижнюю глазничную щель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Подглазничное отверстие}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103. ВЕРХНЯЯ ГЛАЗНАЯ ВЕНА ВПАДАЕТ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Верхний каменистый синус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Верхний сагиттальный синус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Клиновидно-теменной синус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Нижний сагиттальный синус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Пещеристый синус}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104. В СИНУСНЫЙ СТОК ВПАДАЕТ СЛЕДУЮЩИЙ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СИНУС:{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Затылочный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Левый поперечный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Правый поперечный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Прямой}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105. ИЗ СИНУСНОГО СТОКА ВЕНОЗНАЯ КРОВЬ НЕ ОТТЕКАЕТ ПО СЛЕДУЮЩЕМУ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СИНУСУ:{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Верхнему сагиттальному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Затылочному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Левому поперечному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Правому поперечному}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106. СИНУСАМИ, СОЕДИНЯЮЩИМИ ПЕЩЕРИСТЫЙ СИНУС С ПОПЕРЕЧНЫМ И СИГМОВИДНЫМ, ЯВЛЯЮТСЯ ДВА ИЗ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ПЕРЕЧИСЛЕННЫХ:{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Верхний и нижний каменистый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Задний межпещеристый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Затылочный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Краевой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Передний межпещеристый}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107. ВЕТВЬЮ ВНУТРЕННЕЙ СОННОЙ АРТЕРИИ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Базилярная артерия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Глазная артерия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Передняя мозговая артерия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Средняя мозговая артерия}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108. ПОЗВОНОЧНАЯ АРТЕРИЯ КАЖДОЙ СТОРОНЫ ПРОНИКАЕТ В ПОЛОСТЬ ЧЕРЕПА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ЧЕРЕЗ:{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Большое затылочное отверстие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Мыщелковый канал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Рваное отверстие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Яремное отверстие}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109. ПРИ ВЫПОЛНЕНИИ КОСТНО-ПЛАСТИЧЕСКОЙ ТРЕПАНАЦИИ В ЛОБНОЙ </w:t>
      </w:r>
      <w:r w:rsidRPr="001557FC">
        <w:rPr>
          <w:rFonts w:ascii="Times New Roman" w:hAnsi="Times New Roman" w:cs="Times New Roman"/>
          <w:sz w:val="28"/>
          <w:szCs w:val="28"/>
        </w:rPr>
        <w:lastRenderedPageBreak/>
        <w:t xml:space="preserve">ОБЛАСТИ НЕЙРОХИРУРГ ВЫКРАИВАЕТ КОЖНО-АПОНЕВРОТИЧЕСКИЙ ЛОСКУТ С ЦЕЛЬЮ СОХРАНЕНИЯ ЕГО КРОВОСНАБЖЕНИЯ И ИННЕРВАЦИИ ОСНОВАНИЕМ, </w:t>
      </w:r>
      <w:proofErr w:type="gramStart"/>
      <w:r w:rsidR="00F46F19" w:rsidRPr="001557FC">
        <w:rPr>
          <w:rFonts w:ascii="Times New Roman" w:hAnsi="Times New Roman" w:cs="Times New Roman"/>
          <w:sz w:val="28"/>
          <w:szCs w:val="28"/>
        </w:rPr>
        <w:t>ОБРАЩЁННЫМ</w:t>
      </w:r>
      <w:r w:rsidRPr="001557F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Вверх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Вниз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Латерально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Медиально}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110. ПРИ ВЫПОЛНЕНИИ КОСТНО-ПЛАСТИЧЕСКОЙ ТРЕПАНАЦИИ В ТЕМЕННО-ВИСОЧНОЙ ОБЛАСТИ НЕЙРОХИРУРГ ВЫКРАИВАЕТ КОЖНО-АПОНЕВРОТИЧЕСКИЙ ЛОСКУТ С ЦЕЛЬЮ СОХРАНЕНИЯ ЕГО КРОВОСНАБЖЕНИЯ ОСНОВАНИЕМ, </w:t>
      </w:r>
      <w:proofErr w:type="gramStart"/>
      <w:r w:rsidR="00F46F19" w:rsidRPr="001557FC">
        <w:rPr>
          <w:rFonts w:ascii="Times New Roman" w:hAnsi="Times New Roman" w:cs="Times New Roman"/>
          <w:sz w:val="28"/>
          <w:szCs w:val="28"/>
        </w:rPr>
        <w:t>ОБРАЩЁННЫМ</w:t>
      </w:r>
      <w:r w:rsidRPr="001557F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Вверх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Вниз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Вперед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Назад}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>111. ПРИ ВЫПОЛНЕНИИ КОСТНО-ПЛАСТИЧЕСКОЙ ТРЕПАНАЦИИ В ЗАТЫЛОЧНОЙ ОБЛАСТИ НЕЙРОХИРУРГ ВЫКРАИВАЕТ КОЖНО-АПОНЕВРОТИЧЕСКИЙ ЛОСКУТ С ЦЕЛЬЮ СОХРАНЕНИЯ ЕГО КРОВОСНАБЖЕНИЯ ОСНОВАНИЕМ,</w:t>
      </w:r>
      <w:r w:rsidR="001557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6F19" w:rsidRPr="001557FC">
        <w:rPr>
          <w:rFonts w:ascii="Times New Roman" w:hAnsi="Times New Roman" w:cs="Times New Roman"/>
          <w:sz w:val="28"/>
          <w:szCs w:val="28"/>
        </w:rPr>
        <w:t>ОБРАЩЁННЫМ</w:t>
      </w:r>
      <w:r w:rsidRPr="001557F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Вверх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Вниз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Вправо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Влево}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112. ДЛЯ ОСТАНОВКИ КРОВОТЕЧЕНИЯ ИЗ РАН ИЛИ РАЗРЕЗОВ МЯГКИХ ТКАНЕЙ ГОЛОВЫ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ПРИМЕНЯЕТСЯ:{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Клипирование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Наложение шва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Тампонада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Электрокоагуляция}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113. ДЛЯ ОСТАНОВКИ КРОВОТЕЧЕНИЯ ИЗ ГУБЧАТОГО ВЕЩЕСТВА КОСТЕЙ СВОДА ЧЕРЕПА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ПРИМЕНЯЕТСЯ:{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Втирание воскосодержащей пасты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Клипирование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Перевязка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Электрокоагуляция}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114. ДЛЯ ОСТАНОВКИ КРОВОТЕЧЕНИЯ ИЗ ВЕНОЗНЫХ СИНУСОВ </w:t>
      </w:r>
      <w:r w:rsidR="00F46F19">
        <w:rPr>
          <w:rFonts w:ascii="Times New Roman" w:hAnsi="Times New Roman" w:cs="Times New Roman"/>
          <w:sz w:val="28"/>
          <w:szCs w:val="28"/>
        </w:rPr>
        <w:t xml:space="preserve">ТВЁРДОЙ </w:t>
      </w:r>
      <w:r w:rsidRPr="001557FC">
        <w:rPr>
          <w:rFonts w:ascii="Times New Roman" w:hAnsi="Times New Roman" w:cs="Times New Roman"/>
          <w:sz w:val="28"/>
          <w:szCs w:val="28"/>
        </w:rPr>
        <w:t xml:space="preserve">МОЗГОВОЙ ОБОЛОЧКИ НЕ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ПРИМЕНЯЕТСЯ:{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Наложение шва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Перевязка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 xml:space="preserve">Электрокоагуляция 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Тампонада}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115. ПРИ КОСТНО-ПЛАСТИЧЕСКОЙ ТРЕПАНАЦИИ ЧЕРЕПА КОЛИЧЕСТВО </w:t>
      </w:r>
      <w:r w:rsidRPr="001557FC">
        <w:rPr>
          <w:rFonts w:ascii="Times New Roman" w:hAnsi="Times New Roman" w:cs="Times New Roman"/>
          <w:sz w:val="28"/>
          <w:szCs w:val="28"/>
        </w:rPr>
        <w:lastRenderedPageBreak/>
        <w:t xml:space="preserve">ФРЕЗЕВЫХ ОТВЕРСТИЙ, НАКЛАДЫВАЕМЫХ ДЛЯ ВЫКРАИВАНИЯ КОСТНОГО ЛОСКУТА,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РАВНО:{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3</w:t>
      </w:r>
      <w:r w:rsidR="0054144A">
        <w:rPr>
          <w:rFonts w:ascii="Times New Roman" w:hAnsi="Times New Roman" w:cs="Times New Roman"/>
          <w:sz w:val="28"/>
          <w:szCs w:val="28"/>
        </w:rPr>
        <w:t>-</w:t>
      </w:r>
      <w:r w:rsidR="00515A4D" w:rsidRPr="001557FC">
        <w:rPr>
          <w:rFonts w:ascii="Times New Roman" w:hAnsi="Times New Roman" w:cs="Times New Roman"/>
          <w:sz w:val="28"/>
          <w:szCs w:val="28"/>
        </w:rPr>
        <w:t>4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4</w:t>
      </w:r>
      <w:r w:rsidR="0054144A">
        <w:rPr>
          <w:rFonts w:ascii="Times New Roman" w:hAnsi="Times New Roman" w:cs="Times New Roman"/>
          <w:sz w:val="28"/>
          <w:szCs w:val="28"/>
        </w:rPr>
        <w:t>-</w:t>
      </w:r>
      <w:r w:rsidR="00515A4D" w:rsidRPr="001557FC">
        <w:rPr>
          <w:rFonts w:ascii="Times New Roman" w:hAnsi="Times New Roman" w:cs="Times New Roman"/>
          <w:sz w:val="28"/>
          <w:szCs w:val="28"/>
        </w:rPr>
        <w:t>5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5</w:t>
      </w:r>
      <w:r w:rsidR="0054144A">
        <w:rPr>
          <w:rFonts w:ascii="Times New Roman" w:hAnsi="Times New Roman" w:cs="Times New Roman"/>
          <w:sz w:val="28"/>
          <w:szCs w:val="28"/>
        </w:rPr>
        <w:t>-</w:t>
      </w:r>
      <w:r w:rsidR="00515A4D" w:rsidRPr="001557FC">
        <w:rPr>
          <w:rFonts w:ascii="Times New Roman" w:hAnsi="Times New Roman" w:cs="Times New Roman"/>
          <w:sz w:val="28"/>
          <w:szCs w:val="28"/>
        </w:rPr>
        <w:t>6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6</w:t>
      </w:r>
      <w:r w:rsidR="0054144A">
        <w:rPr>
          <w:rFonts w:ascii="Times New Roman" w:hAnsi="Times New Roman" w:cs="Times New Roman"/>
          <w:sz w:val="28"/>
          <w:szCs w:val="28"/>
        </w:rPr>
        <w:t>-</w:t>
      </w:r>
      <w:r w:rsidR="00515A4D" w:rsidRPr="001557FC">
        <w:rPr>
          <w:rFonts w:ascii="Times New Roman" w:hAnsi="Times New Roman" w:cs="Times New Roman"/>
          <w:sz w:val="28"/>
          <w:szCs w:val="28"/>
        </w:rPr>
        <w:t>7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7</w:t>
      </w:r>
      <w:r w:rsidR="0054144A">
        <w:rPr>
          <w:rFonts w:ascii="Times New Roman" w:hAnsi="Times New Roman" w:cs="Times New Roman"/>
          <w:sz w:val="28"/>
          <w:szCs w:val="28"/>
        </w:rPr>
        <w:t>-</w:t>
      </w:r>
      <w:r w:rsidR="00515A4D" w:rsidRPr="001557FC">
        <w:rPr>
          <w:rFonts w:ascii="Times New Roman" w:hAnsi="Times New Roman" w:cs="Times New Roman"/>
          <w:sz w:val="28"/>
          <w:szCs w:val="28"/>
        </w:rPr>
        <w:t>8}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116. СРЕДИ ОПЕРАТИВНЫХ ДОСТУПОВ К ГИПОФИЗУ ПРИ ЕГО ОПУХОЛЯХ ИЗВЕСТЕН ИНТРАНАЗАЛЬНЫЙ ДОСТУП, ОСУЩЕСТВЛЯЕМЫЙ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ЧЕРЕЗ:{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Решетчатую пластинку решетчатой кости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Ячейки лабиринта решетчатой кости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Пазуху тела клиновидной кости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Большое крыло клиновидной кости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Малое крыло клиновидной кости}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117. ПРЕДСТАВЬТЕ СИТУАЦИЮ - НЕЙРОХИРУРГ В ПРИЁМНОМ ПОКОЕ ОБНАРУЖИЛ У ПОСТРАДАВШЕГО СЛЕДУЮЩИЕ СИМПТОМЫ: ЭКЗОФТАЛЬМ, СИМПТОМ «ОЧКОВ», ЛИКВОРЕЮ ИЗ НОСА. ПОСТАВЬТЕ ПРЕДВАРИТЕЛЬНЫЙ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ДИАГНОЗ:{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Перелом свода черепа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Перелом основания черепа в передней черепной ямке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Перелом основания черепа в средней черепной ямке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Перелом основания черепа в задней черепной ямке}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>118. ПРЕДСТАВЬТЕ СИТУАЦИЮ -  БОЛЬНОЙ С ТУПОЙ ТРАВМОЙ ВИСОЧНОЙ ОБЛАСТИ ПОСТУПИЛ В НЕЙРОХИРУРГИЧЕСКОЕ (ТРАВМАТОЛОГИЧЕСКОЕ) ОТДЕЛЕНИЕ. ЧЕРЕЗ 2 Ч ПОЯВИЛИСЬ И СТАЛИ НАРАСТАТЬ СИМПТОМЫ СДАВЛЕНИЯ ГОЛОВНОГО МОЗГА. НА ОПЕРАЦИИ ОБНАРУЖЕНЫ ОСКОЛЬЧАТЫЙ ПЕРЕЛОМ ЧЕШУИ ВИСОЧНОЙ КОСТИ И КРУПНАЯ ЭПИДУРАЛЬНАЯ ГЕМАТОМА. ОПРЕДЕЛИТЕ Е</w:t>
      </w:r>
      <w:r w:rsidR="00F46F19">
        <w:rPr>
          <w:rFonts w:ascii="Times New Roman" w:hAnsi="Times New Roman" w:cs="Times New Roman"/>
          <w:sz w:val="28"/>
          <w:szCs w:val="28"/>
        </w:rPr>
        <w:t>Ё</w:t>
      </w:r>
      <w:r w:rsidRPr="001557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ИСТОЧНИК:{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Верхний каменистый синус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Глубокая височная артерия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Средняя височная артерия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Средняя менингеальная артерия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Средняя мозговая артерия}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119. СРЕДНЯЯ МЕНИНГЕАЛЬНАЯ АРТЕРИЯ ЯВЛЯЕТСЯ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ВЕТВЬЮ:{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Верхнечелюстной артерии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Наружной сонной артерии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Лицевой артерии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Поверхностной височной артерии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Внутренней сонной артерии}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120. В ПОЛОСТЬ ЧЕРЕПА СРЕДНЯЯ МЕНИНГЕАЛЬНАЯ АРТЕРИЯ ПРОНИКАЕТ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ЧЕРЕЗ:{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Круглое отверстие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Овальное отверстие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Остистое отверстие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Шилососцевидное отверстие}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121. ОБОНЯТЕЛЬНЫЕ НЕРВЫ ПРОНИКАЮТ ИЗ НОСОВОЙ ПОЛОСТИ В ПОЛОСТЬ ЧЕРЕПА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ЧЕРЕЗ:{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Верхний носовой ход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Клиновидно-нёбное отверстие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Переднее и заднее решетчатые отверстия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Решетчатую пластинку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Решетчатые ячейки}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122. ЗРИТЕЛЬНЫЙ НЕРВ ПРОХОДИТ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Верхней глазничной щели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Зрительном канале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Надглазничной вырезке (отверстии)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Нижней глазничной щели}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123. ПРЕДСТАВЬТЕ СИТУАЦИЮ- ПРИ ОБСЛЕДОВАНИИ БОЛЬНОГО, ДЛЯ ОПРЕДЕЛЕНИЯ СОСТОЯНИЯ ВЕТВЕЙ ОДНОГО ИЗ ЧЕРЕПНЫХ НЕРВОВ НАДАВЛИВАЕТ ПАЛЬЦАМИ НА УЧАСТКИ ЛИЦА, СООТВЕТСТВУЮЩИЕ НАДГЛАЗНИЧНОЙ ВЫРЕЗКЕ, ПОДГЛАЗНИЧНОМУ И ПОДБОРОДОЧНОМУ ОТВЕРСТИЯМ. ОПРЕДЕЛИТЕ, СОСТОЯНИЕ КАКОГО НЕРВА ПРОВЕРЯЕТСЯ ТАКИМ </w:t>
      </w:r>
      <w:proofErr w:type="gramStart"/>
      <w:r w:rsidR="00F46F19" w:rsidRPr="001557FC">
        <w:rPr>
          <w:rFonts w:ascii="Times New Roman" w:hAnsi="Times New Roman" w:cs="Times New Roman"/>
          <w:sz w:val="28"/>
          <w:szCs w:val="28"/>
        </w:rPr>
        <w:t>ПРИЁМОМ</w:t>
      </w:r>
      <w:r w:rsidRPr="001557F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Блуждающего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Глазодвигательного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Лицевого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Тройничного}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124. КРЫЛОВИДНОЕ (ВЕНОЗНОЕ) СПЛЕТЕНИЕ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РАСПОЛАГАЕТСЯ:{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В межчелюстном клетчаточном пространстве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 клетчатке под собственно жевательной мышцей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 xml:space="preserve">В клетчатке под </w:t>
      </w:r>
      <w:r w:rsidR="00F46F19" w:rsidRPr="001557FC">
        <w:rPr>
          <w:rFonts w:ascii="Times New Roman" w:hAnsi="Times New Roman" w:cs="Times New Roman"/>
          <w:sz w:val="28"/>
          <w:szCs w:val="28"/>
        </w:rPr>
        <w:t>щёчной</w:t>
      </w:r>
      <w:r w:rsidR="00515A4D" w:rsidRPr="001557FC">
        <w:rPr>
          <w:rFonts w:ascii="Times New Roman" w:hAnsi="Times New Roman" w:cs="Times New Roman"/>
          <w:sz w:val="28"/>
          <w:szCs w:val="28"/>
        </w:rPr>
        <w:t xml:space="preserve"> мышцей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 окологлоточном клетчаточном пространстве}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125. ПРЕДСТАВЬТЕ СИТУАЦИЮ - АНЕСТЕЗИОЛОГ, ПРОВОДЯ ВО ВРЕМЯ ОПЕРАЦИИ МАСОЧНЫЙ ЭФИРНЫЙ НАРКОЗ, УДЕРЖИВАЕТ РУКАМИ НАРКОЗНУЮ МАСКУ И ВЫДВИГАЕТ ВПЕРЕД НИЖНЮЮ ЧЕЛЮСТЬ БОЛЬНОГО, ПРЕДУПРЕЖДАЯ ЗАПАДЕНИЕ ЯЗЫКА. ОДНОВРЕМЕННО ОН ИМЕЕТ ВОЗМОЖНОСТЬ СЛЕДИТЬ ЗА ПУЛЬСОМ БОЛЬНОГО, ИСПОЛЬЗУЯ НАИБОЛЕЕ УДОБНУЮ ПУЛЬСОВУЮ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ТОЧКУ:{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 медиальной части лица выше надглазничной вырезки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 носощ</w:t>
      </w:r>
      <w:r w:rsidR="00F46F19">
        <w:rPr>
          <w:rFonts w:ascii="Times New Roman" w:hAnsi="Times New Roman" w:cs="Times New Roman"/>
          <w:sz w:val="28"/>
          <w:szCs w:val="28"/>
        </w:rPr>
        <w:t>ё</w:t>
      </w:r>
      <w:r w:rsidR="00515A4D" w:rsidRPr="001557FC">
        <w:rPr>
          <w:rFonts w:ascii="Times New Roman" w:hAnsi="Times New Roman" w:cs="Times New Roman"/>
          <w:sz w:val="28"/>
          <w:szCs w:val="28"/>
        </w:rPr>
        <w:t>чной складке у медиального угла глаза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Впереди козелка ушной раковины над скуловой дугой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У переднего края собственно жевательной мышцы}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126. ПРЕДСТАВЬТЕ СИТУАЦИЮ -  У БОЛЬНОГО ПОСЛЕ ПЕРЕОХЛАЖДЕНИЯ РАЗВИЛСЯ ПАРАЛИЧ МИМИЧЕСКИХ МЫШЦ ПОЛОВИНЫ ЛИЦА, ЧТО УКАЗЫВАЕТ НА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ВОСПАЛЕНИЕ:{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Верхнечелюстного нерва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Лицевого нерва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Нижнечелюстного нерва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Подглазничного нерва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Тройничного нерва}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127. ЖЕВАТЕЛЬНЫЕ МЫШЦЫ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ИННЕРВИРУЮТСЯ:{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Верхнечелюстным нервом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Добавочным нервом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Лицевым нервом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Нижнечелюстным нервом}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128. ВАЖНОЙ ТОПОГРАФИЧЕСКОЙ ОСОБЕННОСТЬЮ ОКОЛОУШНОЙ СЛЮННОЙ ЖЕЛЕЗЫ ЯВЛЯЕТСЯ РАСПОЛОЖЕНИЕ В НЕЙ ОДНОГО ИЗ ПЕРЕЧИСЛЕННЫХ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НЕРВОВ:{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Верхнечелюстного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Лицевого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Нижнечелюстного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Тройничного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Ушно-височного}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129. ПРЕДСТАВЬТЕ СИТУАЦИЮ </w:t>
      </w:r>
      <w:r w:rsidR="00F46F19">
        <w:rPr>
          <w:rFonts w:ascii="Times New Roman" w:hAnsi="Times New Roman" w:cs="Times New Roman"/>
          <w:sz w:val="28"/>
          <w:szCs w:val="28"/>
        </w:rPr>
        <w:t>–</w:t>
      </w:r>
      <w:r w:rsidRPr="001557FC">
        <w:rPr>
          <w:rFonts w:ascii="Times New Roman" w:hAnsi="Times New Roman" w:cs="Times New Roman"/>
          <w:sz w:val="28"/>
          <w:szCs w:val="28"/>
        </w:rPr>
        <w:t xml:space="preserve"> У </w:t>
      </w:r>
      <w:r w:rsidR="00F46F19" w:rsidRPr="001557FC">
        <w:rPr>
          <w:rFonts w:ascii="Times New Roman" w:hAnsi="Times New Roman" w:cs="Times New Roman"/>
          <w:sz w:val="28"/>
          <w:szCs w:val="28"/>
        </w:rPr>
        <w:t>РЕБЁНКА</w:t>
      </w:r>
      <w:r w:rsidRPr="001557FC">
        <w:rPr>
          <w:rFonts w:ascii="Times New Roman" w:hAnsi="Times New Roman" w:cs="Times New Roman"/>
          <w:sz w:val="28"/>
          <w:szCs w:val="28"/>
        </w:rPr>
        <w:t xml:space="preserve">, БОЛЬНОГО ПАРОТИТОМ, ВРАЧ (НЕВРОЛОГ) ОБНАРУЖИЛ НЕПЛОТНОЕ СМЫКАНИЕ ГЛАЗНОЙ ЩЕЛИ И ОПУЩЕНИЕ УГЛА РТА, ЧТО СВИДЕТЕЛЬСТВУЕТ О ВОВЛЕЧЕНИИ В ВОСПАЛИТЕЛЬНЫЙ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ПРОЦЕСС:{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Верхнечелюстного нерва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Лицевого нерва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Нижнечелюстного нерва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Подглазничного нерва}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130. В ОСНОВНОМ СОСУДИСТО-НЕРВНОМ ПУЧКЕ ШЕИ ОБЩАЯ СОННАЯ АРТЕРИЯ И ВНУТРЕННЯЯ ЯРЕМНАЯ ВЕНА РАСПОЛАГАЮТСЯ ОТНОСИТЕЛЬНО ДРУГ ДРУГА СЛЕДУЮЩИМ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ОБРАЗОМ:{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Артерия медиальнее, вена латеральнее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Артерия латеральнее, вена медиальнее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Артерия спереди, вена сзади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Артерия сзади, вена спереди}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131. ПРЕДСТАВЬТЕ СИТУАЦИЮ - У ПОСТРАДАВШЕГО СИЛЬНОЕ КРОВОТЕЧЕНИЕ ИЗ ГЛУБОКИХ ОТДЕЛОВ ШЕИ. С ЦЕЛЬЮ ПЕРЕВЯЗКИ НАРУЖНОЙ СОННОЙ АРТЕРИИ НЕЙРОХИРУРГ ОБНАЖИЛ В СОННОМ ТРЕУГОЛЬНИКЕ МЕСТО ДЕЛЕНИЯ ОБЩЕЙ СОННОЙ АРТЕРИИ НА НАРУЖНУЮ И ВНУТРЕННЮЮ. ОПРЕДЕЛИТЕ ГЛАВНЫЙ ПРИЗНАК, ПО КОТОРОМУ МОЖНО ОТЛИЧИТЬ ЭТИ АРТЕРИИ ДРУГ ОТ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ДРУГА:{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Внутренняя сонная артерия крупнее наружной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Начало внутренней сонной артерии располагается глубже и кнаружи начала наружной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От наружной сонной артерии отходят боковые ветви}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lastRenderedPageBreak/>
        <w:t xml:space="preserve">132. ПРЕДЛЕСТНИЧНЫЙ ПРОМЕЖУТОК РАСПОЛОЖЕН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МЕЖДУ:{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Грудино</w:t>
      </w:r>
      <w:r w:rsidR="00F46F19">
        <w:rPr>
          <w:rFonts w:ascii="Times New Roman" w:hAnsi="Times New Roman" w:cs="Times New Roman"/>
          <w:sz w:val="28"/>
          <w:szCs w:val="28"/>
        </w:rPr>
        <w:t>-</w:t>
      </w:r>
      <w:r w:rsidR="00515A4D" w:rsidRPr="001557FC">
        <w:rPr>
          <w:rFonts w:ascii="Times New Roman" w:hAnsi="Times New Roman" w:cs="Times New Roman"/>
          <w:sz w:val="28"/>
          <w:szCs w:val="28"/>
        </w:rPr>
        <w:t>ключично-сосцевидной и передней лестничной мышцей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Длинной мышцей шеи и передней лестничной мышцей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Передней и средней лестничной мышцей}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133. В ПРЕДЛЕСТНИЧНОМ ПРОМЕЖУТКЕ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ПРОХОДЯТ:{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Подключичная артерия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Подключичная вена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Плечевое сплетение}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134. НЕПОСРЕДСТВЕННО ПОЗАДИ КЛЮЧИЦЫ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РАСПОЛАГАЮТСЯ:{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Подключичная артерия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Подключичная вена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Плечевое сплетение}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135. НЕПОСРЕДСТВЕННО ПОЗАДИ КЛЮЧИЦЫ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РАСПОЛАГАЮТСЯ:{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Подключичная артерия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4144A">
        <w:rPr>
          <w:rFonts w:ascii="Times New Roman" w:hAnsi="Times New Roman" w:cs="Times New Roman"/>
          <w:sz w:val="28"/>
          <w:szCs w:val="28"/>
        </w:rPr>
        <w:t>Плечеголовной ствол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Подключичная вена}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136. МЕЖЛЕСТНИЧНЫЙ ПРОМЕЖУТОК РАСПОЛОЖЕН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МЕЖДУ:{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Передней и средней лестничной мышцами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Средней и задней лестничной мышцами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Лестничными мышцами и позвоночником}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137. ПО ОТНОШЕНИЮ К ДИАФРАГМАЛЬНОМУ НЕРВУ ПРАВИЛЬНЫ СЛЕДУЮЩИЕ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УТВЕРЖДЕНИЯ:{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Располагается на грудино</w:t>
      </w:r>
      <w:r w:rsidR="00F46F19">
        <w:rPr>
          <w:rFonts w:ascii="Times New Roman" w:hAnsi="Times New Roman" w:cs="Times New Roman"/>
          <w:sz w:val="28"/>
          <w:szCs w:val="28"/>
        </w:rPr>
        <w:t>-</w:t>
      </w:r>
      <w:r w:rsidR="00515A4D" w:rsidRPr="001557FC">
        <w:rPr>
          <w:rFonts w:ascii="Times New Roman" w:hAnsi="Times New Roman" w:cs="Times New Roman"/>
          <w:sz w:val="28"/>
          <w:szCs w:val="28"/>
        </w:rPr>
        <w:t>ключично-сосцевидной мышце над собственной фасцией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Располагается на грудино</w:t>
      </w:r>
      <w:r w:rsidR="00F46F19">
        <w:rPr>
          <w:rFonts w:ascii="Times New Roman" w:hAnsi="Times New Roman" w:cs="Times New Roman"/>
          <w:sz w:val="28"/>
          <w:szCs w:val="28"/>
        </w:rPr>
        <w:t>-</w:t>
      </w:r>
      <w:r w:rsidR="00515A4D" w:rsidRPr="001557FC">
        <w:rPr>
          <w:rFonts w:ascii="Times New Roman" w:hAnsi="Times New Roman" w:cs="Times New Roman"/>
          <w:sz w:val="28"/>
          <w:szCs w:val="28"/>
        </w:rPr>
        <w:t>ключично-сосцевидной мышце под собственной фасцией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Располагается на передней лестничной мышце поверх предпозвоночной фасции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Располагается на передней лестничной мышце под предпозвоночной фасцией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Располагается на средней лестничной мышце поверх предпозвоночной фасции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Располагается на средней лестничной мышце под предпозвоночной фасцией}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138. В МЕЖЛЕСТНИЧНОМ ПРОМЕЖУТКЕ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ПРОХОДЯТ:{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Подключичные артерия и вена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Подключичная артерия и плечевое сплетение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Подключичная вена и плечевое сплетение}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139. ПЛЕЧЕВОЕ НЕРВНОЕ СПЛЕТЕНИЕ В ПРЕДЕЛАХ ЛОПАТОЧНО-КЛЮЧИЧНОГО ТРЕУГОЛЬНИКА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РАСПОЛАГАЕТСЯ:{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Между собственной и лопаточно-ключичной фасциями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Между лопаточно-ключичной и предпозвоночной фасциями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Под предпозвоночной фасцией}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140. ТОЧКА ВКОЛА ИГЛЫ ПРИ ПРОВЕДЕНИИ ВАГОСИМПАТИЧЕСКОЙ БЛОКАДЫ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НАХОДИТСЯ:{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У заднего края грудино-ключично-сосцевидной мышцы на уровне его середины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У заднего края грудино-ключично-сосцевидной мышцы в месте его пересечения с наружной яремной веной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У переднего края грудино-ключично-сосцевидной мышцы на уровне его середины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У переднего края грудино-ключично-сосцевидной мышцы на уровне верхнего края щитовидного хряща}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141. ПО КЛАССИФИКАЦИИ, ПРЕДЛОЖЕННОЙ В.Н. ШЕВКУНЕНКО, НА ШЕЕ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ВЫДЕЛЯЮТ:{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Две фасции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Три фасции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Четыре фасции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Пять фасций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Шесть фасций}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142. ИСТОЧНИКОМ ФОРМИРОВАНИЯ ПОВЕРХНОСТНЫХ НЕРВОВ ШЕИ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Шейное сплетение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Плечевое сплетение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Лицевой нерв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Тройничный нерв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Блуждающий нерв}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143. ПОДНИЖНЕЧЕЛЮСТНЫЕ ЛИМФАТИЧЕСКИЕ УЗЛЫ НЕ СОБИРАЮТ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ЛИМФУ:{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От верхней губы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От боковых отделов слизистой преддверия рта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От верхних зубов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От нижних зубов}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144. БИФУРКАЦИЯ ОБЩЕЙ СОННОЙ АРТЕРИИ ЧАЩЕ РАСПОЛАГАЕТСЯ НА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УРОВНЕ:{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Угла нижней челюсти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Верхнего края щитовидного хряща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Подъязычной кости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Середины щитовидного хряща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Нижнего края щитовидного хряща}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145. ДЛЯ НАРУЖНОЙ СОННОЙ АРТЕРИИ ХАРАКТЕРНЫМИ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Наличие отходящих ветвей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Медиальное расположение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Латеральное расположение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Слабая пульсация по сравнению с внутренней сонной артерией}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146. ПРИ ВЫПОЛНЕНИИ ТРАХЕОТОМИИ БОЛЬНОМУ СЛЕДУЕТ ПРИДАТЬ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ПОЛОЖЕНИЕ:{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На спине: голова запрокинута кзади, под лопатки подложен валик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 xml:space="preserve">На спине: голова </w:t>
      </w:r>
      <w:r w:rsidR="00F46F19" w:rsidRPr="001557FC">
        <w:rPr>
          <w:rFonts w:ascii="Times New Roman" w:hAnsi="Times New Roman" w:cs="Times New Roman"/>
          <w:sz w:val="28"/>
          <w:szCs w:val="28"/>
        </w:rPr>
        <w:t>повёрнута</w:t>
      </w:r>
      <w:r w:rsidR="00515A4D" w:rsidRPr="001557FC">
        <w:rPr>
          <w:rFonts w:ascii="Times New Roman" w:hAnsi="Times New Roman" w:cs="Times New Roman"/>
          <w:sz w:val="28"/>
          <w:szCs w:val="28"/>
        </w:rPr>
        <w:t xml:space="preserve"> влево, под лопатки положен валик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 xml:space="preserve">На спине: голова </w:t>
      </w:r>
      <w:r w:rsidR="00F46F19" w:rsidRPr="001557FC">
        <w:rPr>
          <w:rFonts w:ascii="Times New Roman" w:hAnsi="Times New Roman" w:cs="Times New Roman"/>
          <w:sz w:val="28"/>
          <w:szCs w:val="28"/>
        </w:rPr>
        <w:t>повёрнута</w:t>
      </w:r>
      <w:r w:rsidR="00515A4D" w:rsidRPr="001557FC">
        <w:rPr>
          <w:rFonts w:ascii="Times New Roman" w:hAnsi="Times New Roman" w:cs="Times New Roman"/>
          <w:sz w:val="28"/>
          <w:szCs w:val="28"/>
        </w:rPr>
        <w:t xml:space="preserve"> влево, правая рука оттянута вниз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Полусидячее положение с запрокинутой кзади головой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46F19" w:rsidRPr="001557FC">
        <w:rPr>
          <w:rFonts w:ascii="Times New Roman" w:hAnsi="Times New Roman" w:cs="Times New Roman"/>
          <w:sz w:val="28"/>
          <w:szCs w:val="28"/>
        </w:rPr>
        <w:t>Лёжа</w:t>
      </w:r>
      <w:r w:rsidR="00515A4D" w:rsidRPr="001557FC">
        <w:rPr>
          <w:rFonts w:ascii="Times New Roman" w:hAnsi="Times New Roman" w:cs="Times New Roman"/>
          <w:sz w:val="28"/>
          <w:szCs w:val="28"/>
        </w:rPr>
        <w:t xml:space="preserve"> на правом или левом боку}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147. РАССЕЧЕНИЕ МЯГКИХ ТКАНЕЙ ПРИ ПЕРВИЧНОЙ ХИРУРГИЧЕСКОЙ ОБРАБОТКЕ РАНЫ ЛОБНО-ТЕМЕННО-ЗАТЫЛОЧНОЙ ОБЛАСТИ СЛЕДУЕТ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ПРОИЗВОДИТЬ:{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 продольном направлении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 поперечном направлении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В радиальном направлении относительно верхней точки головы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Рана рассекается крестообразно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Выбор направления не имеет значения}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148. ПРИ ПЕРВИЧНОЙ ХИРУРГИЧЕСКОЙ ОБРАБОТКЕ МЯГКИХ ТКАНЕЙ ЛОБНО-ТЕМЕННО-ЗАТЫЛОЧНОЙ ОБЛАСТИ РАНЕ НЕОБХОДИМО ПРИДАТЬ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ФОРМУ:{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Округлую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Веретенообразную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Z-образную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Подковообразную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>~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д )</w:t>
      </w:r>
      <w:proofErr w:type="gramEnd"/>
      <w:r w:rsidRPr="001557FC">
        <w:rPr>
          <w:rFonts w:ascii="Times New Roman" w:hAnsi="Times New Roman" w:cs="Times New Roman"/>
          <w:sz w:val="28"/>
          <w:szCs w:val="28"/>
        </w:rPr>
        <w:t xml:space="preserve"> Форма не имеет значения}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149. ПРИ ПЕРВИЧНОЙ ХИРУРГИЧЕСКОЙ ОБРАБОТКЕ РАНЫ ЛОБНО-ТЕМЕННО-ЗАТЫЛОЧНОЙ ОБЛАСТИ, ОБНАРУЖИВ В РАНЕ КРУПНЫЙ КОСТНЫЙ ОСКОЛОК, СВЯЗАННЫЙ НАДКОСТНИЦЕЙ С КОСТЯМИ СВОДА ЧЕРЕПА,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СЛЕДУЕТ:{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Осколок удалить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Осколок сохранить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При проникающем ранении головы осколок сохранить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При непроникающем ранении головы осколок сохранить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Тактика зависит от опыта хирурга}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150. ПРОНИКАЮЩИМИ НАЗЫВАЮТСЯ РАНЕНИЯ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ГОЛОВЫ:{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Связанные с повреждением костей свода черепа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Связанные с повреждением вещества мозга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 xml:space="preserve">Связанные с повреждением </w:t>
      </w:r>
      <w:r w:rsidR="0054144A">
        <w:rPr>
          <w:rFonts w:ascii="Times New Roman" w:hAnsi="Times New Roman" w:cs="Times New Roman"/>
          <w:sz w:val="28"/>
          <w:szCs w:val="28"/>
        </w:rPr>
        <w:t xml:space="preserve">твёрдой </w:t>
      </w:r>
      <w:r w:rsidR="00515A4D" w:rsidRPr="001557FC">
        <w:rPr>
          <w:rFonts w:ascii="Times New Roman" w:hAnsi="Times New Roman" w:cs="Times New Roman"/>
          <w:sz w:val="28"/>
          <w:szCs w:val="28"/>
        </w:rPr>
        <w:t>мозговой оболочки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Связанные с повреждением мягкой мозговой оболочки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Определяется зиянием раны}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151. ТРЕПАНАЦИЯ, ПРИ КОТОРОЙ УДАЛЯЕТСЯ ФРАГМЕНТ КОСТИ,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Костно-пластическая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Резекционная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Ламинэктомия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Одномоментная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Двухмоментная}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152. СХЕМА, СЛУЖАЩАЯ ДЛЯ ОРИЕНТИРОВКИ В ЧЕРЕПНО-МОЗГОВОЙ ТОПОГРАФИИ,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Схема Делицина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Треугольник Шипо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Схема Стромберга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Треугольник Пирогова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Схема Кренлейна</w:t>
      </w:r>
      <w:r w:rsidR="00F46F19">
        <w:rPr>
          <w:rFonts w:ascii="Times New Roman" w:hAnsi="Times New Roman" w:cs="Times New Roman"/>
          <w:sz w:val="28"/>
          <w:szCs w:val="28"/>
        </w:rPr>
        <w:t>-</w:t>
      </w:r>
      <w:r w:rsidR="00515A4D" w:rsidRPr="001557FC">
        <w:rPr>
          <w:rFonts w:ascii="Times New Roman" w:hAnsi="Times New Roman" w:cs="Times New Roman"/>
          <w:sz w:val="28"/>
          <w:szCs w:val="28"/>
        </w:rPr>
        <w:t>Брюсовой}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>153. ПРИ ИСПОЛЬЗОВАНИИ СХЕМЫ КРЕНЛЕЙНА</w:t>
      </w:r>
      <w:r w:rsidR="00F46F19">
        <w:rPr>
          <w:rFonts w:ascii="Times New Roman" w:hAnsi="Times New Roman" w:cs="Times New Roman"/>
          <w:sz w:val="28"/>
          <w:szCs w:val="28"/>
        </w:rPr>
        <w:t>-</w:t>
      </w:r>
      <w:r w:rsidRPr="001557FC">
        <w:rPr>
          <w:rFonts w:ascii="Times New Roman" w:hAnsi="Times New Roman" w:cs="Times New Roman"/>
          <w:sz w:val="28"/>
          <w:szCs w:val="28"/>
        </w:rPr>
        <w:t xml:space="preserve">БРЮСОВОЙ ОСНОВНОЙ СТВОЛ СРЕДНЕЙ ОБОЛОЧЕЧНОЙ АРТЕРИИ ПРОЕЦИРУЕТСЯ НА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ПЕРЕСЕЧЕНИИ:{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Передней вертикали и верхней горизонтали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Передней вертикали и нижней горизонтали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Задней вертикали и верхней горизонтали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Средней вертикали и верхней горизонтали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Средней вертикали и нижней горизонтали}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154. ПРИ КОСТНО-ПЛАСТИЧЕСКОЙ ТРЕПАНАЦИИ РАССЕКАТЬ НАДКОСТНИЦУ СЛЕДУЕТ НА РАССТОЯНИИ ОТ </w:t>
      </w:r>
      <w:r w:rsidR="00F46F19" w:rsidRPr="001557FC">
        <w:rPr>
          <w:rFonts w:ascii="Times New Roman" w:hAnsi="Times New Roman" w:cs="Times New Roman"/>
          <w:sz w:val="28"/>
          <w:szCs w:val="28"/>
        </w:rPr>
        <w:t>КРАЁВ</w:t>
      </w:r>
      <w:r w:rsidRPr="001557FC">
        <w:rPr>
          <w:rFonts w:ascii="Times New Roman" w:hAnsi="Times New Roman" w:cs="Times New Roman"/>
          <w:sz w:val="28"/>
          <w:szCs w:val="28"/>
        </w:rPr>
        <w:t xml:space="preserve"> КОЖНОЙ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РАНЫ:{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1 см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2 см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3 см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4 см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5 см}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155. ОТСЛАИВАТЬ НАДКОСТНИЦУ ПРИ КОСТНО-ПЛАСТИЧЕСКОЙ ТРЕПАНАЦИИ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СЛЕДУЕТ:{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К центру лоскута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К периферии раны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 направлении сверху вниз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 xml:space="preserve">В направлении </w:t>
      </w:r>
      <w:proofErr w:type="gramStart"/>
      <w:r w:rsidR="00515A4D" w:rsidRPr="001557FC">
        <w:rPr>
          <w:rFonts w:ascii="Times New Roman" w:hAnsi="Times New Roman" w:cs="Times New Roman"/>
          <w:sz w:val="28"/>
          <w:szCs w:val="28"/>
        </w:rPr>
        <w:t>снизу вверх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К периферии раны после крестообразного рассечения надкостницы}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156. ДЛЯ ВЫДЕЛЕНИЯ КОСТНОГО ЛОСКУТА ПРИ КОСТНО-ПЛАСТИЧЕСКОЙ ТРЕПАНАЦИИ СЛЕДУЕТ ПОЛЬЗОВАТЬСЯ ДВУМЯ ИНСТРУМЕНТАМИ ИЗ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ПЕРЕЧИСЛЕННЫХ:{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Пилой дуговой, кусачками Дальгрена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Пилой листовой, кусачками Янсена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Проволочной пилой Джигли, кусачками Дальгрена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Кусачками Янсена, проволочной пилой Джигли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Пилой дуговой, проволочной пилой Джигли}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157. ПРЕДСТАВЬТЕ СИТУАЦИЮ - К ХИРУРГУ ПОЛИКЛИНИКИ ОБРАТИЛСЯ БОЛЬНОЙ С ЖАЛОБАМИ НА ПРИПУХЛОСТЬ, УПЛОТНЕНИЕ И БОЛЕЗНЕННОСТЬ В ЛЕВОЙ ОКОЛОУШНО-ЖЕВАТЕЛЬНОЙ ОБЛАСТИ. У ПЕРЕДНЕГО КРАЯ УШНОЙ РАКОВИНЫ НЕБОЛЬШОЙ ФУРУНКУЛ. ВРАЧ ДИАГНОСТИРОВАЛ ГНОЙНЫЙ ПАРОТИТ. В РАЗВИТИИ ТАКОГО ОСЛОЖНЕНИЯ ОСНОВНОЕ ЗНАЧЕНИЕ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ИМЕЮТ:{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Близость расположения околоушной железы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Связи венозного русла железы и наружного уха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Наличие в околоушной железе лимфоузлов}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158. ПРОЕКЦИОННАЯ ЛИНИЯ ВЫВОДНОГО ПРОТОКА ОКОЛОУШНОЙ СЛЮННОЙ ЖЕЛЕЗЫ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ПРОВОДИТСЯ:{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По середине тела нижней челюсти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От основания козелка уха до угла рта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 xml:space="preserve">От наружного слухового прохода до середины расстояния от крыла носа до угла рта 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От основания козелка уха к крылу носа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От угла челюсти к углу рта}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159. ТОЧКА ПАЛЬЦЕВОГО ПРИЖАТИЯ ЛИЦЕВОЙ АРТЕРИИ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НАХОДИТСЯ:{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На 1 см ниже козелка уха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На 0,5–1 см ниже середины нижнего края глазницы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Позади угла нижней челюсти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На середине тела нижней челюсти у переднего края жевательной мышцы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На 1 см ниже середины скуловой дуги}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160. В ПРЕДДВЕРИИ ПОЛОСТИ РТА СЛИЗИСТАЯ ОБОЛОЧКА ТЕРЯЕТ СВОЮ ПОДВИЖНОСТЬ ПРИ ПЕРЕХОДЕ СО СВОДА НА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ДЕСНУ:{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 xml:space="preserve">За </w:t>
      </w:r>
      <w:r w:rsidR="00F46F19" w:rsidRPr="001557FC">
        <w:rPr>
          <w:rFonts w:ascii="Times New Roman" w:hAnsi="Times New Roman" w:cs="Times New Roman"/>
          <w:sz w:val="28"/>
          <w:szCs w:val="28"/>
        </w:rPr>
        <w:t>счёт</w:t>
      </w:r>
      <w:r w:rsidR="00515A4D" w:rsidRPr="001557FC">
        <w:rPr>
          <w:rFonts w:ascii="Times New Roman" w:hAnsi="Times New Roman" w:cs="Times New Roman"/>
          <w:sz w:val="28"/>
          <w:szCs w:val="28"/>
        </w:rPr>
        <w:t xml:space="preserve"> отсутствия подслизистой основы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 xml:space="preserve">За </w:t>
      </w:r>
      <w:r w:rsidR="00F46F19" w:rsidRPr="001557FC">
        <w:rPr>
          <w:rFonts w:ascii="Times New Roman" w:hAnsi="Times New Roman" w:cs="Times New Roman"/>
          <w:sz w:val="28"/>
          <w:szCs w:val="28"/>
        </w:rPr>
        <w:t>счёт</w:t>
      </w:r>
      <w:r w:rsidR="00515A4D" w:rsidRPr="001557FC">
        <w:rPr>
          <w:rFonts w:ascii="Times New Roman" w:hAnsi="Times New Roman" w:cs="Times New Roman"/>
          <w:sz w:val="28"/>
          <w:szCs w:val="28"/>
        </w:rPr>
        <w:t xml:space="preserve"> сращения слизистой оболочки с надкостницей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 xml:space="preserve">За </w:t>
      </w:r>
      <w:r w:rsidR="00F46F19" w:rsidRPr="001557FC">
        <w:rPr>
          <w:rFonts w:ascii="Times New Roman" w:hAnsi="Times New Roman" w:cs="Times New Roman"/>
          <w:sz w:val="28"/>
          <w:szCs w:val="28"/>
        </w:rPr>
        <w:t>счёт</w:t>
      </w:r>
      <w:r w:rsidR="00515A4D" w:rsidRPr="001557FC">
        <w:rPr>
          <w:rFonts w:ascii="Times New Roman" w:hAnsi="Times New Roman" w:cs="Times New Roman"/>
          <w:sz w:val="28"/>
          <w:szCs w:val="28"/>
        </w:rPr>
        <w:t xml:space="preserve"> выраженности сосудистой сети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 xml:space="preserve">За </w:t>
      </w:r>
      <w:r w:rsidR="00F46F19" w:rsidRPr="001557FC">
        <w:rPr>
          <w:rFonts w:ascii="Times New Roman" w:hAnsi="Times New Roman" w:cs="Times New Roman"/>
          <w:sz w:val="28"/>
          <w:szCs w:val="28"/>
        </w:rPr>
        <w:t>счёт</w:t>
      </w:r>
      <w:r w:rsidR="00515A4D" w:rsidRPr="001557FC">
        <w:rPr>
          <w:rFonts w:ascii="Times New Roman" w:hAnsi="Times New Roman" w:cs="Times New Roman"/>
          <w:sz w:val="28"/>
          <w:szCs w:val="28"/>
        </w:rPr>
        <w:t xml:space="preserve"> выраженности лимфатических сосудов}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161. РАСПРОСТРАНЕНИЕ ВОСПАЛИТЕЛЬНОГО ПРОЦЕССА ИЗ КРЫЛОВИДНОГО СПЛЕТЕНИЯ НА СИНУСЫ </w:t>
      </w:r>
      <w:r w:rsidR="00F46F19">
        <w:rPr>
          <w:rFonts w:ascii="Times New Roman" w:hAnsi="Times New Roman" w:cs="Times New Roman"/>
          <w:sz w:val="28"/>
          <w:szCs w:val="28"/>
        </w:rPr>
        <w:t xml:space="preserve">ТВЁРДОЙ </w:t>
      </w:r>
      <w:r w:rsidRPr="001557FC">
        <w:rPr>
          <w:rFonts w:ascii="Times New Roman" w:hAnsi="Times New Roman" w:cs="Times New Roman"/>
          <w:sz w:val="28"/>
          <w:szCs w:val="28"/>
        </w:rPr>
        <w:t xml:space="preserve">МОЗГОВОЙ ОБОЛОЧКИ ВОЗМОЖНО ЧЕРЕЗ 3 ВЕНЫ ИЗ УКАЗАННЫХ,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V. meningea media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Вены, следующие в нижней глазничной щели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Вены, проходящие в овальном и круглом отверстиях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V. facialis}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162. К ПЕРЕДНЕЙ ГРУППЕ ВЕТВЕЙ N. MANDIBULARIS ОТНОСЯТСЯ 3 ИЗ ПЕРЕЧИСЛЕННЫХ,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Нерв жевательной мышцы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Медиальный крыловидный нерв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Глубокие височные нервы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557FC">
        <w:rPr>
          <w:rFonts w:ascii="Times New Roman" w:hAnsi="Times New Roman" w:cs="Times New Roman"/>
          <w:sz w:val="28"/>
          <w:szCs w:val="28"/>
        </w:rPr>
        <w:t>Латеральный крыловидный нерв}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163. ПО ОТНОШЕНИЮ К ШЕЙНОМУ ОТДЕЛУ ПОЗВОНОЧНИКА ГОРТАНЬ РАСПОЛАГАЕТСЯ НА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УРОВНЕ:{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СIII–СIV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СIV–СV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СV–СVI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СVI–СVII}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164. СИМПАТИЧЕСКИЙ СТВОЛ НА ШЕЕ РАСПОЛАГАЕТСЯ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МЕЖДУ:{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Париетальным и висцеральным листками внутришейной фасции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Внутришейной и предпозвоночной фасциями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Предпозвоночной фасцией и длинной мышцей шеи}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165. БЛУЖДАЮЩИЙ НЕРВ, НАХОДЯСЬ В ОДНОМ ФАСЦИАЛЬНОМ ВЛАГАЛИЩЕ </w:t>
      </w:r>
      <w:r w:rsidRPr="001557FC">
        <w:rPr>
          <w:rFonts w:ascii="Times New Roman" w:hAnsi="Times New Roman" w:cs="Times New Roman"/>
          <w:sz w:val="28"/>
          <w:szCs w:val="28"/>
        </w:rPr>
        <w:lastRenderedPageBreak/>
        <w:t xml:space="preserve">С ОБЩЕЙ СОННОЙ АРТЕРИЕЙ И ВНУТРЕННЕЙ ЯРЕМНОЙ ВЕНОЙ, РАСПОЛАГАЕТСЯ ПО ОТНОШЕНИЮ К ЭТИМ КРОВЕНОСНЫМ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СОСУДАМ:{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Медиальнее общей сонной артерии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Латеральнее внутренней яремной вены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Спереди между артерией и веной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Сзади между артерией и веной}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166. К ПАРНЫМ МЫШЦАМ, РАСПОЛОЖЕННЫМ ВПЕРЕДИ ТРАХЕИ,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Грудино-ключично-сосцевидная, грудино</w:t>
      </w:r>
      <w:r w:rsidR="00F46F19">
        <w:rPr>
          <w:rFonts w:ascii="Times New Roman" w:hAnsi="Times New Roman" w:cs="Times New Roman"/>
          <w:sz w:val="28"/>
          <w:szCs w:val="28"/>
        </w:rPr>
        <w:t>-</w:t>
      </w:r>
      <w:r w:rsidR="00515A4D" w:rsidRPr="001557FC">
        <w:rPr>
          <w:rFonts w:ascii="Times New Roman" w:hAnsi="Times New Roman" w:cs="Times New Roman"/>
          <w:sz w:val="28"/>
          <w:szCs w:val="28"/>
        </w:rPr>
        <w:t>щитовидная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Грудино</w:t>
      </w:r>
      <w:r w:rsidR="00F46F19">
        <w:rPr>
          <w:rFonts w:ascii="Times New Roman" w:hAnsi="Times New Roman" w:cs="Times New Roman"/>
          <w:sz w:val="28"/>
          <w:szCs w:val="28"/>
        </w:rPr>
        <w:t>-</w:t>
      </w:r>
      <w:r w:rsidR="00515A4D" w:rsidRPr="001557FC">
        <w:rPr>
          <w:rFonts w:ascii="Times New Roman" w:hAnsi="Times New Roman" w:cs="Times New Roman"/>
          <w:sz w:val="28"/>
          <w:szCs w:val="28"/>
        </w:rPr>
        <w:t>щитовидная, грудино</w:t>
      </w:r>
      <w:r w:rsidR="00F46F19">
        <w:rPr>
          <w:rFonts w:ascii="Times New Roman" w:hAnsi="Times New Roman" w:cs="Times New Roman"/>
          <w:sz w:val="28"/>
          <w:szCs w:val="28"/>
        </w:rPr>
        <w:t>-</w:t>
      </w:r>
      <w:r w:rsidR="00515A4D" w:rsidRPr="001557FC">
        <w:rPr>
          <w:rFonts w:ascii="Times New Roman" w:hAnsi="Times New Roman" w:cs="Times New Roman"/>
          <w:sz w:val="28"/>
          <w:szCs w:val="28"/>
        </w:rPr>
        <w:t>подъязычная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Лопаточно-подъязычная, грудино-ключично-сосцевидная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Грудино</w:t>
      </w:r>
      <w:r w:rsidR="00F46F19">
        <w:rPr>
          <w:rFonts w:ascii="Times New Roman" w:hAnsi="Times New Roman" w:cs="Times New Roman"/>
          <w:sz w:val="28"/>
          <w:szCs w:val="28"/>
        </w:rPr>
        <w:t>-</w:t>
      </w:r>
      <w:r w:rsidR="00515A4D" w:rsidRPr="001557FC">
        <w:rPr>
          <w:rFonts w:ascii="Times New Roman" w:hAnsi="Times New Roman" w:cs="Times New Roman"/>
          <w:sz w:val="28"/>
          <w:szCs w:val="28"/>
        </w:rPr>
        <w:t>подъязычная, щитоподъязычная}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167. ШЕЙНАЯ ЧАСТЬ ТРАХЕИ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НАСЧИТЫВАЕТ:{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3</w:t>
      </w:r>
      <w:r w:rsidR="0054144A">
        <w:rPr>
          <w:rFonts w:ascii="Times New Roman" w:hAnsi="Times New Roman" w:cs="Times New Roman"/>
          <w:sz w:val="28"/>
          <w:szCs w:val="28"/>
        </w:rPr>
        <w:t>-</w:t>
      </w:r>
      <w:r w:rsidR="00515A4D" w:rsidRPr="001557FC">
        <w:rPr>
          <w:rFonts w:ascii="Times New Roman" w:hAnsi="Times New Roman" w:cs="Times New Roman"/>
          <w:sz w:val="28"/>
          <w:szCs w:val="28"/>
        </w:rPr>
        <w:t>5 хрящевых колец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4</w:t>
      </w:r>
      <w:r w:rsidR="0054144A">
        <w:rPr>
          <w:rFonts w:ascii="Times New Roman" w:hAnsi="Times New Roman" w:cs="Times New Roman"/>
          <w:sz w:val="28"/>
          <w:szCs w:val="28"/>
        </w:rPr>
        <w:t>-</w:t>
      </w:r>
      <w:r w:rsidR="00515A4D" w:rsidRPr="001557FC">
        <w:rPr>
          <w:rFonts w:ascii="Times New Roman" w:hAnsi="Times New Roman" w:cs="Times New Roman"/>
          <w:sz w:val="28"/>
          <w:szCs w:val="28"/>
        </w:rPr>
        <w:t>6 хрящевых колец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5</w:t>
      </w:r>
      <w:r w:rsidR="0054144A">
        <w:rPr>
          <w:rFonts w:ascii="Times New Roman" w:hAnsi="Times New Roman" w:cs="Times New Roman"/>
          <w:sz w:val="28"/>
          <w:szCs w:val="28"/>
        </w:rPr>
        <w:t>-</w:t>
      </w:r>
      <w:r w:rsidR="00515A4D" w:rsidRPr="001557FC">
        <w:rPr>
          <w:rFonts w:ascii="Times New Roman" w:hAnsi="Times New Roman" w:cs="Times New Roman"/>
          <w:sz w:val="28"/>
          <w:szCs w:val="28"/>
        </w:rPr>
        <w:t>7 хрящевых колец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6</w:t>
      </w:r>
      <w:r w:rsidR="0054144A">
        <w:rPr>
          <w:rFonts w:ascii="Times New Roman" w:hAnsi="Times New Roman" w:cs="Times New Roman"/>
          <w:sz w:val="28"/>
          <w:szCs w:val="28"/>
        </w:rPr>
        <w:t>-</w:t>
      </w:r>
      <w:r w:rsidR="00515A4D" w:rsidRPr="001557FC">
        <w:rPr>
          <w:rFonts w:ascii="Times New Roman" w:hAnsi="Times New Roman" w:cs="Times New Roman"/>
          <w:sz w:val="28"/>
          <w:szCs w:val="28"/>
        </w:rPr>
        <w:t>8 хрящевых колец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7</w:t>
      </w:r>
      <w:r w:rsidR="0054144A">
        <w:rPr>
          <w:rFonts w:ascii="Times New Roman" w:hAnsi="Times New Roman" w:cs="Times New Roman"/>
          <w:sz w:val="28"/>
          <w:szCs w:val="28"/>
        </w:rPr>
        <w:t>-9</w:t>
      </w:r>
      <w:r w:rsidR="00515A4D" w:rsidRPr="001557FC">
        <w:rPr>
          <w:rFonts w:ascii="Times New Roman" w:hAnsi="Times New Roman" w:cs="Times New Roman"/>
          <w:sz w:val="28"/>
          <w:szCs w:val="28"/>
        </w:rPr>
        <w:t xml:space="preserve"> хрящевых колец}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168. В ПРЕДЕЛАХ ШЕИ ПИЩЕВОД ВПЛОТНУЮ ПРИЛЕЖИТ К ЗАДНЕЙ СТЕНКЕ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ТРАХЕИ:{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Строго по срединной линии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Выступая несколько влево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Выступая несколько вправо}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169. В СОСТАВ ПЕРЕДНЕЙ ОБЛАСТИ ШЕИ ВХОДЯТ ТРИ СЛЕДУЮЩИХ ПАРНЫХ ТРЕУГОЛЬНИКА ИЗ ПЕРЕЧИСЛЕННЫХ,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Лопаточно-трахеальный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Лопаточно-трапециевидный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Поднижнечелюстной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Сонный}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170. В СОСТАВ ЛАТЕРАЛЬНОЙ ОБЛАСТИ ШЕИ ВХОДИТ СЛЕДУЮЩИЙ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ТРЕУГОЛЬНИК:{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Лопаточно-ключичный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Лопаточно-трахеальный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Поднижнечелюстной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Сонный}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171. ГРУДИНО-КЛЮЧИЧНО-СОСЦЕВИДНАЯ ОБЛАСТЬ РАСПОЛАГАЕТСЯ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МЕЖДУ:{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Ключицей и сосцевидным отростком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Грудной и сосцевидным отростком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Передней и латеральной областями шеи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Латеральной и задней областями шеи}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lastRenderedPageBreak/>
        <w:t xml:space="preserve">172. В ПРЕДЕЛАХ ПОДНИЖНЕЧЕЛЮСТНОГО ТРЕУГОЛЬНИКА ИМЕЕТСЯ СЛЕДУЮЩАЯ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ФАСЦИЯ:{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Собственная фасция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Лопаточно-ключичная фасция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Внутришейная фасция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Предпозвоночная фасция}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173. В ПРЕДЕЛАХ СОННОГО ТРЕУГОЛЬНИКА ИМЕЮТСЯ СЛЕДУЮЩИЕ ЧЕТЫРЕ ФАСЦИИ ИЗ ПЕРЕЧИСЛЕННЫХ,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Поверхностная фасция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Собственная фасция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Лопаточно-ключичная фасция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Внутришейная фасция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Предпозвоночная фасция}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174. В ПРЕДЕЛАХ ЛОПАТОЧНО-ТРАХЕАЛЬНОГО ТРЕУГОЛЬНИКА ИМЕЮТСЯ СЛЕДУЮЩИЕ ЧЕТЫРЕ ФАСЦИИ ИЗ ПЕРЕЧИСЛЕННЫХ,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Поверхностная фасция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Собственная фасция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Лопаточно-ключичная фасция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Внутришейная фасция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Предпозвоночная фасция}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175. В ПРЕДЕЛАХ ЛОПАТОЧНО-ТРАПЕЦИЕВИДНОГО ТРЕУГОЛЬНИКА ИМЕЮТСЯ СЛЕДУЮЩИЕ ТРИ ФАСЦИИ ИЗ ПЕРЕЧИСЛЕННЫХ,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Поверхностная фасция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Собственная фасция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Внутришейная фасция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Предпозвоночная фасция}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176. В ПРЕДЕЛАХ ЛОПАТОЧНО-ПОДКЛЮЧИЧНОГО ТРЕУГОЛЬНИКА ИМЕЮТСЯ СЛЕДУЮЩИЕ ЧЕТЫРЕ ФАСЦИИ ИЗ ПЕРЕЧИСЛЕННЫХ,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Поверхностная фасция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Собственная фасция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Лопаточно-ключичная фасция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Внутришейная фасция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Предпозвоночная фасция}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177. НАДГРУДИННОЕ МЕЖАПОНЕВРОТИЧЕСКОЕ ПРОСТРАНСТВО РАСПОЛАГАЕТСЯ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МЕЖДУ:{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Поверхностной и собственной фасциями шеи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Собственной и лопаточно-ключичной фасциями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Лопаточно-ключичной и внутришейной фасциями}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178. В ЖИРОВОЙ КЛЕТЧАТКЕ НАДГРУДИННОГО МЕЖАПОНЕВРОТИЧЕСКОГО ПРОСТРАНСТВА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РАСПОЛАГАЕТСЯ:{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Левая плечеголовная вена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Наружная яремная вена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Непарное щитовидное венозное сплетение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Яремная венозная дуга}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179. ВЫПОЛНЯЯ НИЖНЮЮ ТРАХЕОСТОМИЮ, ХИРУРГ, ПРОХОДЯ НАДГРУДИННОЕ МЕЖАПОНЕВРОТИЧЕСКОЕ ПРОСТРАНСТВО, ДОЛЖЕН ОСТЕРЕГАТЬСЯ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ПОВРЕЖДЕНИЯ:{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Артериальных сосудов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Венозных сосудов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Нервов}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180. ПРЕВИСЦЕРАЛЬНОЕ ПРОСТРАНСТВО НАХОДИТСЯ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МЕЖДУ:{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Собственной и лопаточно-ключичной фасциями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Лопаточно-ключичной и внутришейной фасциями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Париетальным и висцеральным листками внутришейной фасции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Внутришейной и предпозвоночной фасциями}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181. РЕТРОВИСЦЕРАЛЬНОЕ ПРОСТРАНСТВО НАХОДИТСЯ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МЕЖДУ:{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 xml:space="preserve">Париетальным и висцеральным листками внутришейной фасции 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Внутришейной и предпозвоночной фасциями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Предпозвоночной фасцией и позвоночником}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182. В БОЛЬНИЦУ ДОСТАВЛЕН </w:t>
      </w:r>
      <w:r w:rsidR="00F46F19" w:rsidRPr="001557FC">
        <w:rPr>
          <w:rFonts w:ascii="Times New Roman" w:hAnsi="Times New Roman" w:cs="Times New Roman"/>
          <w:sz w:val="28"/>
          <w:szCs w:val="28"/>
        </w:rPr>
        <w:t>ТЯЖЁЛЫЙ</w:t>
      </w:r>
      <w:r w:rsidRPr="001557FC">
        <w:rPr>
          <w:rFonts w:ascii="Times New Roman" w:hAnsi="Times New Roman" w:cs="Times New Roman"/>
          <w:sz w:val="28"/>
          <w:szCs w:val="28"/>
        </w:rPr>
        <w:t xml:space="preserve"> БОЛЬНОЙ С ГНОЙНЫМ МЕДИАСТИНИТОМ КАК ОСЛОЖНЕНИЕМ ЗАГЛОТОЧНОГО АБСЦЕССА. ОПРЕДЕЛИТЕ АНАТОМИЧЕСКИЙ ПУТЬ РАСПРОСТРАНЕНИЯ ГНОЙНОЙ ИНФЕКЦИИ В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СРЕДОСТЕНИЕ:{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 xml:space="preserve">Надгрудинное межапоневротическое пространство 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Превисцеральное пространство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Предпозвоночное пространство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Ретровисцеральное пространство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Сосудисто-нервное влагалище}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183. ПРЕДТРАХЕЙНОЕ ПРОСТРАНСТВО НАХОДИТСЯ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МЕЖДУ:{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Собственной и лопаточно-ключичной фасциями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Лопаточно-ключичной и париетальным листками внутришейной фасции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Париетальным и висцеральным листками внутришейной фасции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Внутришейной и предпозвоночной фасциями}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184. ПРИ ВЫПОЛНЕНИИ НИЖНЕЙ ТРАХЕОСТОМИИ СРЕДИННЫМ ДОСТУПОМ ПОСЛЕ ПРОНИКНОВЕНИЯ В ПРЕДТРАХЕЙНОЕ ПРОСТРАНСТВО ВНЕЗАПНО ВОЗНИКЛО СИЛЬНОЕ КРОВОТЕЧЕНИЕ. ОПРЕДЕЛИТЕ </w:t>
      </w:r>
      <w:r w:rsidR="00F46F19" w:rsidRPr="001557FC">
        <w:rPr>
          <w:rFonts w:ascii="Times New Roman" w:hAnsi="Times New Roman" w:cs="Times New Roman"/>
          <w:sz w:val="28"/>
          <w:szCs w:val="28"/>
        </w:rPr>
        <w:t>ПОВРЕЖДЁННУЮ</w:t>
      </w:r>
      <w:r w:rsidRPr="001557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АРТЕРИЮ:{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Восходящая шейная артерия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Нижняя гортанная артерия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Нижняя щитовидная артерия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Низшая щитовидная артерия}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185. ЧАСТИ ТАЛАМИЧЕСКОЙ ОБЛАСТИ (ЗРИТЕЛЬНОГО МОЗГА), ВЕРНО ВСЕ,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515A4D" w:rsidRPr="006B1E97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B1E97"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Epithalamus</w:t>
      </w:r>
    </w:p>
    <w:p w:rsidR="00515A4D" w:rsidRPr="006B1E97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B1E97"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Metathalamus</w:t>
      </w:r>
    </w:p>
    <w:p w:rsidR="00515A4D" w:rsidRPr="006B1E97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Hypothalamus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Тhalamus}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186. АНАТОМИЧЕСКИЕ ОБРАЗОВАНИЯ, ОТНОСЯЩИЕСЯ К THALAMUS, ВЕРНО ВСЕ,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Habenulae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Tuberculum anterius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Pulvinar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Adhesio interthalamica}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187. АНАТОМИЧЕСКИЕ СТРУКТУРЫ, ВХОДЯЩИЕ В СОСТАВ EPITHALAMUS, ВЕРНО ВСЕ,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Corpus geniculatum mediale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Habenulae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Corpus pineale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Comissura habenularum}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188. </w:t>
      </w:r>
      <w:r w:rsidRPr="001557FC">
        <w:rPr>
          <w:rFonts w:ascii="Times New Roman" w:hAnsi="Times New Roman" w:cs="Times New Roman"/>
          <w:sz w:val="28"/>
          <w:szCs w:val="28"/>
        </w:rPr>
        <w:t>К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КАКОЙ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ЧАСТИ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DIENCEPHALON </w:t>
      </w:r>
      <w:r w:rsidRPr="001557FC">
        <w:rPr>
          <w:rFonts w:ascii="Times New Roman" w:hAnsi="Times New Roman" w:cs="Times New Roman"/>
          <w:sz w:val="28"/>
          <w:szCs w:val="28"/>
        </w:rPr>
        <w:t>ОТНОСИТСЯ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CORPUS </w:t>
      </w:r>
      <w:proofErr w:type="gramStart"/>
      <w:r w:rsidRPr="001557FC">
        <w:rPr>
          <w:rFonts w:ascii="Times New Roman" w:hAnsi="Times New Roman" w:cs="Times New Roman"/>
          <w:sz w:val="28"/>
          <w:szCs w:val="28"/>
          <w:lang w:val="en-US"/>
        </w:rPr>
        <w:t>PINEALE</w:t>
      </w:r>
      <w:r w:rsidR="001557FC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="001557FC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Thalamus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Epithalamus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Metathalamus</w:t>
      </w:r>
    </w:p>
    <w:p w:rsidR="00515A4D" w:rsidRPr="006B1E97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1E97"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6B1E97">
        <w:rPr>
          <w:rFonts w:ascii="Times New Roman" w:hAnsi="Times New Roman" w:cs="Times New Roman"/>
          <w:sz w:val="28"/>
          <w:szCs w:val="28"/>
          <w:lang w:val="en-US"/>
        </w:rPr>
        <w:t>Hypothalamus}</w:t>
      </w: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189. НАЗОВИТЕ АНАТОМИЧЕСКИЕ СТРУКТУРЫ, ОБРАЗУЮЩИЕ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METATHALAMUS:{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Colliculus superior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Corpus geniculatum mediale </w:t>
      </w:r>
      <w:proofErr w:type="gramStart"/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laterale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Corpus pineale}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190. АНАТОМИЧЕСКИЕ СТРУКТУРЫ, ОБРАЗУЮЩИЕ HYPOTHALAMUS, ВЕРНО ВСЕ,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Infundibulum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Hiasma opticum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Corpus geniculatum mediale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Corpora mamillaria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Т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ub</w:t>
      </w:r>
      <w:r w:rsidR="00515A4D" w:rsidRPr="001557FC">
        <w:rPr>
          <w:rFonts w:ascii="Times New Roman" w:hAnsi="Times New Roman" w:cs="Times New Roman"/>
          <w:sz w:val="28"/>
          <w:szCs w:val="28"/>
        </w:rPr>
        <w:t>е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r cinereum}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191. </w:t>
      </w:r>
      <w:r w:rsidRPr="001557FC">
        <w:rPr>
          <w:rFonts w:ascii="Times New Roman" w:hAnsi="Times New Roman" w:cs="Times New Roman"/>
          <w:sz w:val="28"/>
          <w:szCs w:val="28"/>
        </w:rPr>
        <w:t>КАКОЙ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ЧАСТИ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DIENCEPHALON </w:t>
      </w:r>
      <w:r w:rsidRPr="001557FC">
        <w:rPr>
          <w:rFonts w:ascii="Times New Roman" w:hAnsi="Times New Roman" w:cs="Times New Roman"/>
          <w:sz w:val="28"/>
          <w:szCs w:val="28"/>
        </w:rPr>
        <w:t>ПРИНАДЛЕЖИТ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CORPUS GENLCULATUM </w:t>
      </w:r>
      <w:proofErr w:type="gramStart"/>
      <w:r w:rsidRPr="001557FC">
        <w:rPr>
          <w:rFonts w:ascii="Times New Roman" w:hAnsi="Times New Roman" w:cs="Times New Roman"/>
          <w:sz w:val="28"/>
          <w:szCs w:val="28"/>
          <w:lang w:val="en-US"/>
        </w:rPr>
        <w:t>MEDIALE</w:t>
      </w:r>
      <w:r w:rsidR="001557FC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="001557FC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Thalamus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Epithalamus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Metathalamus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Hypothalamus}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192. </w:t>
      </w:r>
      <w:r w:rsidRPr="001557FC">
        <w:rPr>
          <w:rFonts w:ascii="Times New Roman" w:hAnsi="Times New Roman" w:cs="Times New Roman"/>
          <w:sz w:val="28"/>
          <w:szCs w:val="28"/>
        </w:rPr>
        <w:t>К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КАКОЙ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ЧАСТИ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DIENCEPHALON </w:t>
      </w:r>
      <w:r w:rsidRPr="001557FC">
        <w:rPr>
          <w:rFonts w:ascii="Times New Roman" w:hAnsi="Times New Roman" w:cs="Times New Roman"/>
          <w:sz w:val="28"/>
          <w:szCs w:val="28"/>
        </w:rPr>
        <w:t>ОТНОСИТСЯ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HIASMA </w:t>
      </w:r>
      <w:proofErr w:type="gramStart"/>
      <w:r w:rsidRPr="001557FC">
        <w:rPr>
          <w:rFonts w:ascii="Times New Roman" w:hAnsi="Times New Roman" w:cs="Times New Roman"/>
          <w:sz w:val="28"/>
          <w:szCs w:val="28"/>
          <w:lang w:val="en-US"/>
        </w:rPr>
        <w:t>OPTICUM</w:t>
      </w:r>
      <w:r w:rsidR="001557FC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="001557FC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Thalamus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Epithalamus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Metathalamus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Hypothalamus}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193. </w:t>
      </w:r>
      <w:r w:rsidRPr="001557FC">
        <w:rPr>
          <w:rFonts w:ascii="Times New Roman" w:hAnsi="Times New Roman" w:cs="Times New Roman"/>
          <w:sz w:val="28"/>
          <w:szCs w:val="28"/>
        </w:rPr>
        <w:t>НАЗОВИТЕ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ПОЛОСТЬ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557FC">
        <w:rPr>
          <w:rFonts w:ascii="Times New Roman" w:hAnsi="Times New Roman" w:cs="Times New Roman"/>
          <w:sz w:val="28"/>
          <w:szCs w:val="28"/>
          <w:lang w:val="en-US"/>
        </w:rPr>
        <w:t>DIENCEPHALON:</w:t>
      </w:r>
      <w:proofErr w:type="gramEnd"/>
      <w:r w:rsidRPr="001557FC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Ventriculi laterales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Ventriculus tertius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Aqueductus cerebri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Ventriculus quartus}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194. </w:t>
      </w:r>
      <w:r w:rsidRPr="001557FC">
        <w:rPr>
          <w:rFonts w:ascii="Times New Roman" w:hAnsi="Times New Roman" w:cs="Times New Roman"/>
          <w:sz w:val="28"/>
          <w:szCs w:val="28"/>
        </w:rPr>
        <w:t>НАЗОВИТЕ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АНАТОМИЧЕСКУЮ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СТРУКТУРУ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557FC">
        <w:rPr>
          <w:rFonts w:ascii="Times New Roman" w:hAnsi="Times New Roman" w:cs="Times New Roman"/>
          <w:sz w:val="28"/>
          <w:szCs w:val="28"/>
        </w:rPr>
        <w:t>НЕ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ОБРАЗУЮЩУЮ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ПЕРЕДНЮЮ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СТЕНКУ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VENTRICULUS </w:t>
      </w:r>
      <w:proofErr w:type="gramStart"/>
      <w:r w:rsidRPr="006B1E97">
        <w:rPr>
          <w:rFonts w:ascii="Times New Roman" w:hAnsi="Times New Roman" w:cs="Times New Roman"/>
          <w:sz w:val="28"/>
          <w:szCs w:val="28"/>
          <w:lang w:val="en-US"/>
        </w:rPr>
        <w:t>TERTIUS:</w:t>
      </w:r>
      <w:proofErr w:type="gramEnd"/>
      <w:r w:rsidRPr="006B1E97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Adhesio interthalamica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Comissura anterior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Lamina terminalis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Columna fornicis}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195. </w:t>
      </w:r>
      <w:r w:rsidRPr="001557FC">
        <w:rPr>
          <w:rFonts w:ascii="Times New Roman" w:hAnsi="Times New Roman" w:cs="Times New Roman"/>
          <w:sz w:val="28"/>
          <w:szCs w:val="28"/>
        </w:rPr>
        <w:t>НАЗОВИТЕ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АНАТОМИЧЕСКУЮ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СТРУКТУРУ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557FC">
        <w:rPr>
          <w:rFonts w:ascii="Times New Roman" w:hAnsi="Times New Roman" w:cs="Times New Roman"/>
          <w:sz w:val="28"/>
          <w:szCs w:val="28"/>
        </w:rPr>
        <w:t>НЕ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ОБРАЗУЮЩУЮ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НИЖНЮЮ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СТЕНКУ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VENTRICULUS </w:t>
      </w:r>
      <w:proofErr w:type="gramStart"/>
      <w:r w:rsidRPr="006B1E97">
        <w:rPr>
          <w:rFonts w:ascii="Times New Roman" w:hAnsi="Times New Roman" w:cs="Times New Roman"/>
          <w:sz w:val="28"/>
          <w:szCs w:val="28"/>
          <w:lang w:val="en-US"/>
        </w:rPr>
        <w:t>TERTIUS:</w:t>
      </w:r>
      <w:proofErr w:type="gramEnd"/>
      <w:r w:rsidRPr="006B1E97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Hiasma opticum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Tuber cinereum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Lamina terminalis 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Corpora mamillaria}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196. </w:t>
      </w:r>
      <w:r w:rsidRPr="001557FC">
        <w:rPr>
          <w:rFonts w:ascii="Times New Roman" w:hAnsi="Times New Roman" w:cs="Times New Roman"/>
          <w:sz w:val="28"/>
          <w:szCs w:val="28"/>
        </w:rPr>
        <w:t>НАЗОВИТЕ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АНАТОМИЧЕСКИЕ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СТРУКТУРЫ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557FC">
        <w:rPr>
          <w:rFonts w:ascii="Times New Roman" w:hAnsi="Times New Roman" w:cs="Times New Roman"/>
          <w:sz w:val="28"/>
          <w:szCs w:val="28"/>
        </w:rPr>
        <w:t>ОБРАЗУЮЩИЕ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ВЕРХНЮЮ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СТЕНКУ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VENTRICULUS </w:t>
      </w:r>
      <w:proofErr w:type="gramStart"/>
      <w:r w:rsidRPr="006B1E97">
        <w:rPr>
          <w:rFonts w:ascii="Times New Roman" w:hAnsi="Times New Roman" w:cs="Times New Roman"/>
          <w:sz w:val="28"/>
          <w:szCs w:val="28"/>
          <w:lang w:val="en-US"/>
        </w:rPr>
        <w:t>TERTIUS:</w:t>
      </w:r>
      <w:proofErr w:type="gramEnd"/>
      <w:r w:rsidRPr="006B1E97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Adhesio interthalamica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Comissura epithalamica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Tela choroidea ventriculi tertii</w:t>
      </w:r>
    </w:p>
    <w:p w:rsidR="00515A4D" w:rsidRPr="006B1E97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B1E97">
        <w:rPr>
          <w:rFonts w:ascii="Times New Roman" w:hAnsi="Times New Roman" w:cs="Times New Roman"/>
          <w:sz w:val="28"/>
          <w:szCs w:val="28"/>
        </w:rPr>
        <w:t>~</w:t>
      </w:r>
      <w:r w:rsidR="00515A4D" w:rsidRPr="00F46F19">
        <w:rPr>
          <w:rFonts w:ascii="Times New Roman" w:hAnsi="Times New Roman" w:cs="Times New Roman"/>
          <w:sz w:val="28"/>
          <w:szCs w:val="28"/>
          <w:lang w:val="en-US"/>
        </w:rPr>
        <w:t>Columna</w:t>
      </w:r>
      <w:r w:rsidR="00515A4D" w:rsidRPr="006B1E97">
        <w:rPr>
          <w:rFonts w:ascii="Times New Roman" w:hAnsi="Times New Roman" w:cs="Times New Roman"/>
          <w:sz w:val="28"/>
          <w:szCs w:val="28"/>
        </w:rPr>
        <w:t xml:space="preserve"> </w:t>
      </w:r>
      <w:r w:rsidR="00515A4D" w:rsidRPr="00F46F19">
        <w:rPr>
          <w:rFonts w:ascii="Times New Roman" w:hAnsi="Times New Roman" w:cs="Times New Roman"/>
          <w:sz w:val="28"/>
          <w:szCs w:val="28"/>
          <w:lang w:val="en-US"/>
        </w:rPr>
        <w:t>fornicis</w:t>
      </w:r>
      <w:r w:rsidR="00515A4D" w:rsidRPr="006B1E97">
        <w:rPr>
          <w:rFonts w:ascii="Times New Roman" w:hAnsi="Times New Roman" w:cs="Times New Roman"/>
          <w:sz w:val="28"/>
          <w:szCs w:val="28"/>
        </w:rPr>
        <w:t>}</w:t>
      </w: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197. КАКИЕ АНАТОМИЧЕСКИЕ ОБРАЗОВАНИЯ СОЕДИНЯЮТ III ЖЕЛУДОЧЕК С ДРУГИМИ ПОЛОСТЯМИ ГОЛОВНОГО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МОЗГА</w:t>
      </w:r>
      <w:r w:rsidR="001557F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Canalis centralis, aqueductus cerebri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Aqueductus cerebri, apertura mediana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Foramen interventriculare aqueductus cerebri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Canalis centralis, foramen interventriculare}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198. К КАКОЙ ЧАСТИ TELENCEPHALON ОТНОСИТСЯ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INSULA</w:t>
      </w:r>
      <w:r w:rsidR="001557F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Rhinencephalon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Pallium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Nuclei basales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Ventriculi laterals}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F46F19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6F19">
        <w:rPr>
          <w:rFonts w:ascii="Times New Roman" w:hAnsi="Times New Roman" w:cs="Times New Roman"/>
          <w:sz w:val="28"/>
          <w:szCs w:val="28"/>
        </w:rPr>
        <w:t xml:space="preserve">199. </w:t>
      </w:r>
      <w:r w:rsidRPr="001557FC">
        <w:rPr>
          <w:rFonts w:ascii="Times New Roman" w:hAnsi="Times New Roman" w:cs="Times New Roman"/>
          <w:sz w:val="28"/>
          <w:szCs w:val="28"/>
        </w:rPr>
        <w:t>НАЗОВИТЕ</w:t>
      </w:r>
      <w:r w:rsidRPr="00F46F19">
        <w:rPr>
          <w:rFonts w:ascii="Times New Roman" w:hAnsi="Times New Roman" w:cs="Times New Roman"/>
          <w:sz w:val="28"/>
          <w:szCs w:val="28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ДОЛИ</w:t>
      </w:r>
      <w:r w:rsidRPr="00F46F19">
        <w:rPr>
          <w:rFonts w:ascii="Times New Roman" w:hAnsi="Times New Roman" w:cs="Times New Roman"/>
          <w:sz w:val="28"/>
          <w:szCs w:val="28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>HEMISPHERIAE</w:t>
      </w:r>
      <w:r w:rsidRPr="00F46F19">
        <w:rPr>
          <w:rFonts w:ascii="Times New Roman" w:hAnsi="Times New Roman" w:cs="Times New Roman"/>
          <w:sz w:val="28"/>
          <w:szCs w:val="28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>CEREBRALES</w:t>
      </w:r>
      <w:r w:rsidRPr="00F46F19">
        <w:rPr>
          <w:rFonts w:ascii="Times New Roman" w:hAnsi="Times New Roman" w:cs="Times New Roman"/>
          <w:sz w:val="28"/>
          <w:szCs w:val="28"/>
        </w:rPr>
        <w:t xml:space="preserve">, </w:t>
      </w:r>
      <w:r w:rsidRPr="001557FC">
        <w:rPr>
          <w:rFonts w:ascii="Times New Roman" w:hAnsi="Times New Roman" w:cs="Times New Roman"/>
          <w:sz w:val="28"/>
          <w:szCs w:val="28"/>
        </w:rPr>
        <w:t>ВЕРНО</w:t>
      </w:r>
      <w:r w:rsidRPr="00F46F19">
        <w:rPr>
          <w:rFonts w:ascii="Times New Roman" w:hAnsi="Times New Roman" w:cs="Times New Roman"/>
          <w:sz w:val="28"/>
          <w:szCs w:val="28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ВСЕ</w:t>
      </w:r>
      <w:r w:rsidRPr="00F46F1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КРОМЕ</w:t>
      </w:r>
      <w:r w:rsidRPr="00F46F1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Lobus frontalis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Lobus temporalis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Lobus occipitalis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Lobus caudalis}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200. </w:t>
      </w:r>
      <w:r w:rsidRPr="001557FC">
        <w:rPr>
          <w:rFonts w:ascii="Times New Roman" w:hAnsi="Times New Roman" w:cs="Times New Roman"/>
          <w:sz w:val="28"/>
          <w:szCs w:val="28"/>
        </w:rPr>
        <w:t>НАЗОВИТЕ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БОРОЗДЫ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557FC">
        <w:rPr>
          <w:rFonts w:ascii="Times New Roman" w:hAnsi="Times New Roman" w:cs="Times New Roman"/>
          <w:sz w:val="28"/>
          <w:szCs w:val="28"/>
        </w:rPr>
        <w:t>ОГРАНИЧИВАЮЩИЕ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LOBUS </w:t>
      </w:r>
      <w:proofErr w:type="gramStart"/>
      <w:r w:rsidRPr="006B1E97">
        <w:rPr>
          <w:rFonts w:ascii="Times New Roman" w:hAnsi="Times New Roman" w:cs="Times New Roman"/>
          <w:sz w:val="28"/>
          <w:szCs w:val="28"/>
          <w:lang w:val="en-US"/>
        </w:rPr>
        <w:t>FRONTALIS:</w:t>
      </w:r>
      <w:proofErr w:type="gramEnd"/>
      <w:r w:rsidRPr="006B1E97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Sulcus centralis, sulcus lateralis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Sulcus precentralis, sulcus centralis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Sulcus lateralis, sulcus precentralis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Sulcus frontalis inferior, sulcus lateralis}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201. НАЗОВИТЕ БОРОЗДЫ, ОГРАНИЧИВАЮЩИЕ LOBUS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TEMPORALIS:{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Sulcus centralis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Sulcus intraparietalis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Sulcus postcentralis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Sulcus lateralis}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202. </w:t>
      </w:r>
      <w:r w:rsidRPr="001557FC">
        <w:rPr>
          <w:rFonts w:ascii="Times New Roman" w:hAnsi="Times New Roman" w:cs="Times New Roman"/>
          <w:sz w:val="28"/>
          <w:szCs w:val="28"/>
        </w:rPr>
        <w:t>НАЗОВИТЕ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БОРОЗДУ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557FC">
        <w:rPr>
          <w:rFonts w:ascii="Times New Roman" w:hAnsi="Times New Roman" w:cs="Times New Roman"/>
          <w:sz w:val="28"/>
          <w:szCs w:val="28"/>
        </w:rPr>
        <w:t>НЕ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ОГРАНИЧИВАЮЩАЯ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LOBUS </w:t>
      </w:r>
      <w:proofErr w:type="gramStart"/>
      <w:r w:rsidRPr="006B1E97">
        <w:rPr>
          <w:rFonts w:ascii="Times New Roman" w:hAnsi="Times New Roman" w:cs="Times New Roman"/>
          <w:sz w:val="28"/>
          <w:szCs w:val="28"/>
          <w:lang w:val="en-US"/>
        </w:rPr>
        <w:t>PARIETALIS:</w:t>
      </w:r>
      <w:proofErr w:type="gramEnd"/>
      <w:r w:rsidRPr="006B1E97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Sulcus centralis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Sulcus lateralis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Sulcus intraparietalis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Sulcus parietooccipitalis}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203. </w:t>
      </w:r>
      <w:r w:rsidRPr="001557FC">
        <w:rPr>
          <w:rFonts w:ascii="Times New Roman" w:hAnsi="Times New Roman" w:cs="Times New Roman"/>
          <w:sz w:val="28"/>
          <w:szCs w:val="28"/>
        </w:rPr>
        <w:t>КАКАЯ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БОРОЗДА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НЕ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НАХОДИТСЯ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НА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МЕДИАЛЬНОЙ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ПОВЕРХНОСТИ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HEMISPHERIAE </w:t>
      </w:r>
      <w:proofErr w:type="gramStart"/>
      <w:r w:rsidRPr="006B1E97">
        <w:rPr>
          <w:rFonts w:ascii="Times New Roman" w:hAnsi="Times New Roman" w:cs="Times New Roman"/>
          <w:sz w:val="28"/>
          <w:szCs w:val="28"/>
          <w:lang w:val="en-US"/>
        </w:rPr>
        <w:t>CEREBRALES</w:t>
      </w:r>
      <w:r w:rsidR="001557FC" w:rsidRPr="006B1E97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="001557FC" w:rsidRPr="006B1E97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Sulcus corporis callosi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Sulcus cinguli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Sulcus collateralis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Sulcus calcarinus}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204. </w:t>
      </w:r>
      <w:r w:rsidRPr="001557FC">
        <w:rPr>
          <w:rFonts w:ascii="Times New Roman" w:hAnsi="Times New Roman" w:cs="Times New Roman"/>
          <w:sz w:val="28"/>
          <w:szCs w:val="28"/>
        </w:rPr>
        <w:t>ИЗВИЛИНЫ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ДОРСОЛАТЕРАЛЬНОЙ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ПОВЕРХНОСТИ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HEMISPHERIAE CEREBRALES, </w:t>
      </w:r>
      <w:r w:rsidRPr="001557FC">
        <w:rPr>
          <w:rFonts w:ascii="Times New Roman" w:hAnsi="Times New Roman" w:cs="Times New Roman"/>
          <w:sz w:val="28"/>
          <w:szCs w:val="28"/>
        </w:rPr>
        <w:t>ВЕРНО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ВСЕ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КРОМЕ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6B1E97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Pars triangularis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Gyrus temporalis inferior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Gyrus angularis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Lobulus paracentralis}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205. </w:t>
      </w:r>
      <w:r w:rsidRPr="001557FC">
        <w:rPr>
          <w:rFonts w:ascii="Times New Roman" w:hAnsi="Times New Roman" w:cs="Times New Roman"/>
          <w:sz w:val="28"/>
          <w:szCs w:val="28"/>
        </w:rPr>
        <w:t>ИЗВИЛИНЫ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МЕДИАЛЬНОЙ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ПОВЕРХНОСТИ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HEMISPHERIAE CEREBRALES, </w:t>
      </w:r>
      <w:r w:rsidRPr="001557FC">
        <w:rPr>
          <w:rFonts w:ascii="Times New Roman" w:hAnsi="Times New Roman" w:cs="Times New Roman"/>
          <w:sz w:val="28"/>
          <w:szCs w:val="28"/>
        </w:rPr>
        <w:t>ВЕРНО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ВСЕ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КРОМЕ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6B1E97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Gyrus parahippocampalis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Gyrus cinguli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Lobulus paracentralis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Gyrus frontalis superior}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206. </w:t>
      </w:r>
      <w:r w:rsidRPr="001557FC">
        <w:rPr>
          <w:rFonts w:ascii="Times New Roman" w:hAnsi="Times New Roman" w:cs="Times New Roman"/>
          <w:sz w:val="28"/>
          <w:szCs w:val="28"/>
        </w:rPr>
        <w:t>НАЗОВИТЕ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ИЗВИЛИНУ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ЛОБНОЙ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ДОЛИ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HEMISPHERLAE </w:t>
      </w:r>
      <w:proofErr w:type="gramStart"/>
      <w:r w:rsidRPr="001557FC">
        <w:rPr>
          <w:rFonts w:ascii="Times New Roman" w:hAnsi="Times New Roman" w:cs="Times New Roman"/>
          <w:sz w:val="28"/>
          <w:szCs w:val="28"/>
          <w:lang w:val="en-US"/>
        </w:rPr>
        <w:t>CEREBRALES:</w:t>
      </w:r>
      <w:proofErr w:type="gramEnd"/>
      <w:r w:rsidRPr="001557FC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Gyrus cinguli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Gyrus postcentralis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Pars triangularis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Gyrus angularis}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207. </w:t>
      </w:r>
      <w:r w:rsidRPr="001557FC">
        <w:rPr>
          <w:rFonts w:ascii="Times New Roman" w:hAnsi="Times New Roman" w:cs="Times New Roman"/>
          <w:sz w:val="28"/>
          <w:szCs w:val="28"/>
        </w:rPr>
        <w:t>ИЗВИЛИНЫ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ТЕМЕННОЙ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ДОЛИ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HEMISPHERIAE CEREBRALES, </w:t>
      </w:r>
      <w:r w:rsidRPr="001557FC">
        <w:rPr>
          <w:rFonts w:ascii="Times New Roman" w:hAnsi="Times New Roman" w:cs="Times New Roman"/>
          <w:sz w:val="28"/>
          <w:szCs w:val="28"/>
        </w:rPr>
        <w:t>ВЕРНО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ВСЕ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lastRenderedPageBreak/>
        <w:t>КРОМЕ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6B1E97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Gyrus angularis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Gyrus postcentralis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Lobulus parietalis superior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Gyrus precentralis}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208. </w:t>
      </w:r>
      <w:r w:rsidRPr="001557FC">
        <w:rPr>
          <w:rFonts w:ascii="Times New Roman" w:hAnsi="Times New Roman" w:cs="Times New Roman"/>
          <w:sz w:val="28"/>
          <w:szCs w:val="28"/>
        </w:rPr>
        <w:t>НАЗОВИТЕ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ИЗВИЛИНУ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ЗАТЫЛОЧНОЙ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ДОЛИ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HEMISPHERIAE </w:t>
      </w:r>
      <w:proofErr w:type="gramStart"/>
      <w:r w:rsidRPr="001557FC">
        <w:rPr>
          <w:rFonts w:ascii="Times New Roman" w:hAnsi="Times New Roman" w:cs="Times New Roman"/>
          <w:sz w:val="28"/>
          <w:szCs w:val="28"/>
          <w:lang w:val="en-US"/>
        </w:rPr>
        <w:t>CEREBRALES:</w:t>
      </w:r>
      <w:proofErr w:type="gramEnd"/>
      <w:r w:rsidRPr="001557FC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Gyrus angularis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Cuneus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Gyrus occipitotemporalis</w:t>
      </w:r>
    </w:p>
    <w:p w:rsidR="00515A4D" w:rsidRPr="006B1E97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B1E97"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Uncus</w:t>
      </w:r>
      <w:r w:rsidR="00515A4D" w:rsidRPr="006B1E97">
        <w:rPr>
          <w:rFonts w:ascii="Times New Roman" w:hAnsi="Times New Roman" w:cs="Times New Roman"/>
          <w:sz w:val="28"/>
          <w:szCs w:val="28"/>
        </w:rPr>
        <w:t>}</w:t>
      </w: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209. КАКОЙ ДОЛЕ ПОЛУШАРИЙ ПРИНАДЛЕЖИТ GYRUS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POSTCENTRALIS</w:t>
      </w:r>
      <w:r w:rsidR="001557F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Lobus frontalis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Lobus parietalis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Lobus temporalis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Lobus occipitalis}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210. </w:t>
      </w:r>
      <w:r w:rsidRPr="001557FC">
        <w:rPr>
          <w:rFonts w:ascii="Times New Roman" w:hAnsi="Times New Roman" w:cs="Times New Roman"/>
          <w:sz w:val="28"/>
          <w:szCs w:val="28"/>
        </w:rPr>
        <w:t>КАКОЙ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ДОЛЕ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ПОЛУШАРИЙ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ПРИНАДЛЕЖИТ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GYRUS </w:t>
      </w:r>
      <w:proofErr w:type="gramStart"/>
      <w:r w:rsidRPr="006B1E97">
        <w:rPr>
          <w:rFonts w:ascii="Times New Roman" w:hAnsi="Times New Roman" w:cs="Times New Roman"/>
          <w:sz w:val="28"/>
          <w:szCs w:val="28"/>
          <w:lang w:val="en-US"/>
        </w:rPr>
        <w:t>PRECENTRALIS</w:t>
      </w:r>
      <w:r w:rsidR="001557FC" w:rsidRPr="006B1E97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="001557FC" w:rsidRPr="006B1E97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Lobus frontalis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Lobus parietalis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Lobus temporalis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Lobus occipitalis}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211. </w:t>
      </w:r>
      <w:r w:rsidRPr="001557FC">
        <w:rPr>
          <w:rFonts w:ascii="Times New Roman" w:hAnsi="Times New Roman" w:cs="Times New Roman"/>
          <w:sz w:val="28"/>
          <w:szCs w:val="28"/>
        </w:rPr>
        <w:t>КАКОЙ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ДОЛЕ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ПОЛУШАРИЙ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ПРИНАДЛЕЖИТ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GYRUS </w:t>
      </w:r>
      <w:proofErr w:type="gramStart"/>
      <w:r w:rsidRPr="006B1E97">
        <w:rPr>
          <w:rFonts w:ascii="Times New Roman" w:hAnsi="Times New Roman" w:cs="Times New Roman"/>
          <w:sz w:val="28"/>
          <w:szCs w:val="28"/>
          <w:lang w:val="en-US"/>
        </w:rPr>
        <w:t>ANGULARIS</w:t>
      </w:r>
      <w:r w:rsidR="001557FC" w:rsidRPr="006B1E97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="001557FC" w:rsidRPr="006B1E97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Lobus frontalis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Lobus parietalis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Lobus temporalis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Lobus occipitalis}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212. </w:t>
      </w:r>
      <w:r w:rsidRPr="001557FC">
        <w:rPr>
          <w:rFonts w:ascii="Times New Roman" w:hAnsi="Times New Roman" w:cs="Times New Roman"/>
          <w:sz w:val="28"/>
          <w:szCs w:val="28"/>
        </w:rPr>
        <w:t>КАКОЙ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ДОЛЕ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ПОЛУШАРИЙ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ПРИНАДЛЕЖИТ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GYRUS </w:t>
      </w:r>
      <w:proofErr w:type="gramStart"/>
      <w:r w:rsidRPr="006B1E97">
        <w:rPr>
          <w:rFonts w:ascii="Times New Roman" w:hAnsi="Times New Roman" w:cs="Times New Roman"/>
          <w:sz w:val="28"/>
          <w:szCs w:val="28"/>
          <w:lang w:val="en-US"/>
        </w:rPr>
        <w:t>SUPRAMARGINALIS</w:t>
      </w:r>
      <w:r w:rsidR="001557FC" w:rsidRPr="006B1E97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="001557FC" w:rsidRPr="006B1E97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Lobus frontalis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Lobus parietalis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Lobus temporalis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Lobus occipitalis}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213. </w:t>
      </w:r>
      <w:r w:rsidRPr="001557FC">
        <w:rPr>
          <w:rFonts w:ascii="Times New Roman" w:hAnsi="Times New Roman" w:cs="Times New Roman"/>
          <w:sz w:val="28"/>
          <w:szCs w:val="28"/>
        </w:rPr>
        <w:t>КАКОЙ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ЧАСТИ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МОЗГА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ПРИНАДЛЕЖИТ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B1E97">
        <w:rPr>
          <w:rFonts w:ascii="Times New Roman" w:hAnsi="Times New Roman" w:cs="Times New Roman"/>
          <w:sz w:val="28"/>
          <w:szCs w:val="28"/>
          <w:lang w:val="en-US"/>
        </w:rPr>
        <w:t>CUNEUS</w:t>
      </w:r>
      <w:r w:rsidR="001557FC" w:rsidRPr="006B1E97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="001557FC" w:rsidRPr="006B1E97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Lobus frontalis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Lobus parietalis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Lobus temporalis</w:t>
      </w:r>
    </w:p>
    <w:p w:rsidR="00515A4D" w:rsidRPr="006B1E97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Lobus</w:t>
      </w:r>
      <w:r w:rsidR="00515A4D" w:rsidRPr="006B1E97">
        <w:rPr>
          <w:rFonts w:ascii="Times New Roman" w:hAnsi="Times New Roman" w:cs="Times New Roman"/>
          <w:sz w:val="28"/>
          <w:szCs w:val="28"/>
        </w:rPr>
        <w:t xml:space="preserve"> 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occipitalis</w:t>
      </w:r>
      <w:r w:rsidR="00515A4D" w:rsidRPr="006B1E97">
        <w:rPr>
          <w:rFonts w:ascii="Times New Roman" w:hAnsi="Times New Roman" w:cs="Times New Roman"/>
          <w:sz w:val="28"/>
          <w:szCs w:val="28"/>
        </w:rPr>
        <w:t>}</w:t>
      </w: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214. НАЗОВИТЕ АНАТОМИЧЕСКУЮ СТРУКТУРУ, НЕ ВХОДЯЩУЮ В СОСТАВ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RHINENCEPHALON:{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Tractus olfactorius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Со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15A4D" w:rsidRPr="001557FC">
        <w:rPr>
          <w:rFonts w:ascii="Times New Roman" w:hAnsi="Times New Roman" w:cs="Times New Roman"/>
          <w:sz w:val="28"/>
          <w:szCs w:val="28"/>
        </w:rPr>
        <w:t>рога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mamillaria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Girus foricatus</w:t>
      </w:r>
    </w:p>
    <w:p w:rsidR="00515A4D" w:rsidRPr="006B1E97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Cuneus</w:t>
      </w:r>
      <w:r w:rsidR="00515A4D" w:rsidRPr="006B1E97">
        <w:rPr>
          <w:rFonts w:ascii="Times New Roman" w:hAnsi="Times New Roman" w:cs="Times New Roman"/>
          <w:sz w:val="28"/>
          <w:szCs w:val="28"/>
        </w:rPr>
        <w:t>}</w:t>
      </w: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215. КАКОЕ АНАТОМИЧЕСКОЕ ОБРАЗОВАНИЕ НЕ ВХОДИТ В СОСТАВ GYRUS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FORNICATUS</w:t>
      </w:r>
      <w:r w:rsidR="001557F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Gyrus dentatus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Gyrus cinguli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Uncus</w:t>
      </w:r>
    </w:p>
    <w:p w:rsidR="00515A4D" w:rsidRPr="006B1E97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B1E97"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Gyrus</w:t>
      </w:r>
      <w:r w:rsidR="00515A4D" w:rsidRPr="006B1E97">
        <w:rPr>
          <w:rFonts w:ascii="Times New Roman" w:hAnsi="Times New Roman" w:cs="Times New Roman"/>
          <w:sz w:val="28"/>
          <w:szCs w:val="28"/>
        </w:rPr>
        <w:t xml:space="preserve"> 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parahippocampalis</w:t>
      </w:r>
      <w:r w:rsidR="00515A4D" w:rsidRPr="006B1E97">
        <w:rPr>
          <w:rFonts w:ascii="Times New Roman" w:hAnsi="Times New Roman" w:cs="Times New Roman"/>
          <w:sz w:val="28"/>
          <w:szCs w:val="28"/>
        </w:rPr>
        <w:t>}</w:t>
      </w: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216. КАКОЕ АНАТОМИЧЕСКОЕ ОБРАЗОВАНИЕ НЕ ВХОДИТ В СОСТАВ ЛИМБИЧЕСКОЙ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СИСТЕМЫ:{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Bulbus olfactorius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Со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15A4D" w:rsidRPr="001557FC">
        <w:rPr>
          <w:rFonts w:ascii="Times New Roman" w:hAnsi="Times New Roman" w:cs="Times New Roman"/>
          <w:sz w:val="28"/>
          <w:szCs w:val="28"/>
        </w:rPr>
        <w:t>рога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mamillaria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Hippocampus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Gyrus frontalis superior}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217. КОРКОВЫЙ КОНЕЦ КАКОГО АНАЛИЗАТОРА РАСПОЛОЖЕН В ОБЛАСТИ GYRUS FRONTALIS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MEDIUS</w:t>
      </w:r>
      <w:r w:rsidR="001557F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Двигательного анализатора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Анализатора обшей чувствительности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Двигательного анализатора артикуляции речи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Двигательного анализатора письменной речи}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218. В ОБЛАСТИ КАКИХ ИЗВИЛИН РАСПОЛОЖЕН КОРКОВЫЙ КОНЕЦ ДВИГАТЕЛЬНОГО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АНАЛИЗАТОРА</w:t>
      </w:r>
      <w:r w:rsidR="001557F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Gyrus frontalis superior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Gyrus postcentralis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Gyrus precentralis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Lobulus paracentralis}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219. </w:t>
      </w:r>
      <w:r w:rsidRPr="001557FC">
        <w:rPr>
          <w:rFonts w:ascii="Times New Roman" w:hAnsi="Times New Roman" w:cs="Times New Roman"/>
          <w:sz w:val="28"/>
          <w:szCs w:val="28"/>
        </w:rPr>
        <w:t>КОРКОВЫЙ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КОНЕЦ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КАКОГО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АНАЛИЗАТОРА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РАСПОЛОЖЕН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В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ОБЛАСТИ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GYRUS FRONTALIS </w:t>
      </w:r>
      <w:proofErr w:type="gramStart"/>
      <w:r w:rsidRPr="006B1E97">
        <w:rPr>
          <w:rFonts w:ascii="Times New Roman" w:hAnsi="Times New Roman" w:cs="Times New Roman"/>
          <w:sz w:val="28"/>
          <w:szCs w:val="28"/>
          <w:lang w:val="en-US"/>
        </w:rPr>
        <w:t>INFERIOR</w:t>
      </w:r>
      <w:r w:rsidR="001557FC" w:rsidRPr="006B1E97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="001557FC" w:rsidRPr="006B1E97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Двигательного анализатора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Анализатора обшей чувствительности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Двигательного анализатора артикуляции речи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Двигательного анализатора письменной речи}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220. В ОБЛАСТИ КАКИХ ИЗВИЛИН РАСПОЛОЖЕН КОРКОВЫЙ КОНЕЦ ДВИГАТЕЛЬНОГО АНАЛИЗАТОРА СОЧЕТАННОГО ПОВОРОТА ГОЛОВЫ И ГЛАЗ В ПРОТИВОПОЛОЖНЫЕ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СТОРОНЫ</w:t>
      </w:r>
      <w:r w:rsidR="001557F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Gyrus angularis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Gyrus frontalis inferior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Gyrus supramarginalis</w:t>
      </w:r>
    </w:p>
    <w:p w:rsidR="00515A4D" w:rsidRPr="006B1E97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Gyrus</w:t>
      </w:r>
      <w:r w:rsidR="00515A4D" w:rsidRPr="006B1E97">
        <w:rPr>
          <w:rFonts w:ascii="Times New Roman" w:hAnsi="Times New Roman" w:cs="Times New Roman"/>
          <w:sz w:val="28"/>
          <w:szCs w:val="28"/>
        </w:rPr>
        <w:t xml:space="preserve"> 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frontalis</w:t>
      </w:r>
      <w:r w:rsidR="00515A4D" w:rsidRPr="006B1E97">
        <w:rPr>
          <w:rFonts w:ascii="Times New Roman" w:hAnsi="Times New Roman" w:cs="Times New Roman"/>
          <w:sz w:val="28"/>
          <w:szCs w:val="28"/>
        </w:rPr>
        <w:t xml:space="preserve"> 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medius</w:t>
      </w:r>
      <w:r w:rsidR="00515A4D" w:rsidRPr="006B1E97">
        <w:rPr>
          <w:rFonts w:ascii="Times New Roman" w:hAnsi="Times New Roman" w:cs="Times New Roman"/>
          <w:sz w:val="28"/>
          <w:szCs w:val="28"/>
        </w:rPr>
        <w:t>}</w:t>
      </w: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221. КОРКОВЫЙ КОНЕЦ КАКОГО АНАЛИЗАТОРА РАСПОЛОЖЕН В ОБЛАСТИ GYRUS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ANGULARIS</w:t>
      </w:r>
      <w:r w:rsidR="001557F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Двигательного анализатора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Зрительного анализатора письменной речи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Двигательного анализатора письменной речи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Двигательного анализатора целенаправленных движений}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>222. ГДЕ РАСПОЛОЖЕН КОРКОВЫЙ КОНЕЦ ДВИГАТЕЛЬНОГО АНАЛИЗАТОРА ТРУДОВЫХ НАВЫКОВ (ЦЕЛЕНАПРАВЛЕННЫХ ДВИЖЕНИЙ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)</w:t>
      </w:r>
      <w:r w:rsidR="001557F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Gyrus angularis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Gyrus frontalis inferior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Gyrus supramarginalis</w:t>
      </w:r>
    </w:p>
    <w:p w:rsidR="00515A4D" w:rsidRPr="006B1E97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B1E97"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Gyrus</w:t>
      </w:r>
      <w:r w:rsidR="00515A4D" w:rsidRPr="006B1E97">
        <w:rPr>
          <w:rFonts w:ascii="Times New Roman" w:hAnsi="Times New Roman" w:cs="Times New Roman"/>
          <w:sz w:val="28"/>
          <w:szCs w:val="28"/>
        </w:rPr>
        <w:t xml:space="preserve"> 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frontalis</w:t>
      </w:r>
      <w:r w:rsidR="00515A4D" w:rsidRPr="006B1E97">
        <w:rPr>
          <w:rFonts w:ascii="Times New Roman" w:hAnsi="Times New Roman" w:cs="Times New Roman"/>
          <w:sz w:val="28"/>
          <w:szCs w:val="28"/>
        </w:rPr>
        <w:t xml:space="preserve"> 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medius</w:t>
      </w:r>
      <w:r w:rsidR="00515A4D" w:rsidRPr="006B1E97">
        <w:rPr>
          <w:rFonts w:ascii="Times New Roman" w:hAnsi="Times New Roman" w:cs="Times New Roman"/>
          <w:sz w:val="28"/>
          <w:szCs w:val="28"/>
        </w:rPr>
        <w:t>}</w:t>
      </w: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223. КОРКОВЫЙ КОНЕЦ КАКОГО АНАЛИЗАТОРА РАСПОЛОЖЕН В ОБЛАСТИ SULCUS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CALCARINUS</w:t>
      </w:r>
      <w:r w:rsidR="001557F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Анализатора общей чувствительности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Слухового анализатора речи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Зрительного анализатора письменной речи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Зрительного анализатора}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224. УКАЖИТЕ БАЗАЛЬНЫЕ ЯДРА КОНЕЧНОГО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МОЗГА:{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Corpus subthalamicus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Nucleus ruber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Claustrum </w:t>
      </w:r>
      <w:proofErr w:type="gramStart"/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corpus amygdaloideum}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225. КАКИЕ ИЗ НАЗВАНЫХ ЯДЕР ВХОДЯТ В СОСТАВ CORPUS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STRIATUM</w:t>
      </w:r>
      <w:r w:rsidR="001557F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Corpus subthalamicus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Corpus amygdaloideum</w:t>
      </w:r>
    </w:p>
    <w:p w:rsidR="00515A4D" w:rsidRPr="006B1E97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6B1E97">
        <w:rPr>
          <w:rFonts w:ascii="Times New Roman" w:hAnsi="Times New Roman" w:cs="Times New Roman"/>
          <w:sz w:val="28"/>
          <w:szCs w:val="28"/>
          <w:lang w:val="en-US"/>
        </w:rPr>
        <w:t>Nucleus lentiformis}</w:t>
      </w: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226. КАКИЕ ИЗ НАЗВАННЫХ ЯДЕР ВХОДЯТ В СОСТАВ NUCLEUS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LENTIFORMIS</w:t>
      </w:r>
      <w:r w:rsidR="001557F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Nucleus caudatus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Claustrum</w:t>
      </w:r>
    </w:p>
    <w:p w:rsidR="00515A4D" w:rsidRPr="00F46F19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F46F19">
        <w:rPr>
          <w:rFonts w:ascii="Times New Roman" w:hAnsi="Times New Roman" w:cs="Times New Roman"/>
          <w:sz w:val="28"/>
          <w:szCs w:val="28"/>
          <w:lang w:val="en-US"/>
        </w:rPr>
        <w:t>Putamen}</w:t>
      </w:r>
    </w:p>
    <w:p w:rsidR="00515A4D" w:rsidRPr="00F46F19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227. УКАЖИТЕ ЯДРА, ОТНОСЯЩИЕСЯ К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NEOSTRIATUM:{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Putamen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Globus pallidus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Claustrum}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F46F19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6F19">
        <w:rPr>
          <w:rFonts w:ascii="Times New Roman" w:hAnsi="Times New Roman" w:cs="Times New Roman"/>
          <w:sz w:val="28"/>
          <w:szCs w:val="28"/>
        </w:rPr>
        <w:t xml:space="preserve">228. </w:t>
      </w:r>
      <w:r w:rsidRPr="001557FC">
        <w:rPr>
          <w:rFonts w:ascii="Times New Roman" w:hAnsi="Times New Roman" w:cs="Times New Roman"/>
          <w:sz w:val="28"/>
          <w:szCs w:val="28"/>
        </w:rPr>
        <w:t>УКАЖИТЕ</w:t>
      </w:r>
      <w:r w:rsidRPr="00F46F19">
        <w:rPr>
          <w:rFonts w:ascii="Times New Roman" w:hAnsi="Times New Roman" w:cs="Times New Roman"/>
          <w:sz w:val="28"/>
          <w:szCs w:val="28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ЯДРА</w:t>
      </w:r>
      <w:r w:rsidRPr="00F46F19">
        <w:rPr>
          <w:rFonts w:ascii="Times New Roman" w:hAnsi="Times New Roman" w:cs="Times New Roman"/>
          <w:sz w:val="28"/>
          <w:szCs w:val="28"/>
        </w:rPr>
        <w:t xml:space="preserve">, </w:t>
      </w:r>
      <w:r w:rsidRPr="001557FC">
        <w:rPr>
          <w:rFonts w:ascii="Times New Roman" w:hAnsi="Times New Roman" w:cs="Times New Roman"/>
          <w:sz w:val="28"/>
          <w:szCs w:val="28"/>
        </w:rPr>
        <w:t>ОТНОСЯЩИЕСЯ</w:t>
      </w:r>
      <w:r w:rsidRPr="00F46F19">
        <w:rPr>
          <w:rFonts w:ascii="Times New Roman" w:hAnsi="Times New Roman" w:cs="Times New Roman"/>
          <w:sz w:val="28"/>
          <w:szCs w:val="28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К</w:t>
      </w:r>
      <w:r w:rsidRPr="00F46F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57FC">
        <w:rPr>
          <w:rFonts w:ascii="Times New Roman" w:hAnsi="Times New Roman" w:cs="Times New Roman"/>
          <w:sz w:val="28"/>
          <w:szCs w:val="28"/>
          <w:lang w:val="en-US"/>
        </w:rPr>
        <w:t>PALEOSTRIATUM</w:t>
      </w:r>
      <w:r w:rsidRPr="00F46F1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Nucleus caudatus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Putamen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Globus pallidus</w:t>
      </w:r>
    </w:p>
    <w:p w:rsidR="00515A4D" w:rsidRPr="006B1E97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B1E97"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Claustrum</w:t>
      </w:r>
      <w:r w:rsidR="00515A4D" w:rsidRPr="006B1E97">
        <w:rPr>
          <w:rFonts w:ascii="Times New Roman" w:hAnsi="Times New Roman" w:cs="Times New Roman"/>
          <w:sz w:val="28"/>
          <w:szCs w:val="28"/>
        </w:rPr>
        <w:t>}</w:t>
      </w: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229. </w:t>
      </w:r>
      <w:r w:rsidR="00F46F19" w:rsidRPr="001557FC">
        <w:rPr>
          <w:rFonts w:ascii="Times New Roman" w:hAnsi="Times New Roman" w:cs="Times New Roman"/>
          <w:sz w:val="28"/>
          <w:szCs w:val="28"/>
        </w:rPr>
        <w:t>СИСТЕМЫ</w:t>
      </w:r>
      <w:r w:rsidRPr="001557FC">
        <w:rPr>
          <w:rFonts w:ascii="Times New Roman" w:hAnsi="Times New Roman" w:cs="Times New Roman"/>
          <w:sz w:val="28"/>
          <w:szCs w:val="28"/>
        </w:rPr>
        <w:t xml:space="preserve"> НЕРВНЫХ ВОЛОКОН (ПРОВОДЯЩИХ ПУТЕЙ) ГОЛОВНОГО МОЗГА, ВЕРНО ВСЕ,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Ассоциативные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Собственные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Проекционные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Комиссуральные}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230. КАКИЕ НЕРВНЫЕ ВОЛОКНА СОЕДИНЯЮТ ИЗВИЛИНЫ КОРЫ И ДОЛИ ПОЛУШАРИЙ НА СВОЕЙ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СТОРОНЕ</w:t>
      </w:r>
      <w:r w:rsidR="001557F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Ассоциативные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Центростремительные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Проекционные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Комиссуральные}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231. КАКИЕ АНАТОМИЧЕСКИЕ СТРУКТУРЫ СОЕДИНЯЮТ МЕЖДУ СОБОЙ КОМИССУРАЛЬНЫЕ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ВОЛОКНА</w:t>
      </w:r>
      <w:r w:rsidR="001557F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Извилины коры и доли полушарий на своей стороне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Симметричные образования обоих полушарий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Вышележащие центры с нижележащими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Нижележащие центры с вышележащими}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232. ЧЕРЕЗ КАКИЕ АНАТОМИЧЕСКИЕ СТРУКТУРЫ ПРОХОДЯТ КОМИССУРАЛЬНЫЕ ПУТИ ГОЛОВНОГО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МОЗГА</w:t>
      </w:r>
      <w:r w:rsidR="001557F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Adhesio interthalamica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Corpus callosum </w:t>
      </w:r>
      <w:proofErr w:type="gramStart"/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comissura anterior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Capsula interna}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233. </w:t>
      </w:r>
      <w:r w:rsidRPr="001557FC">
        <w:rPr>
          <w:rFonts w:ascii="Times New Roman" w:hAnsi="Times New Roman" w:cs="Times New Roman"/>
          <w:sz w:val="28"/>
          <w:szCs w:val="28"/>
        </w:rPr>
        <w:t>К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ЧАСТЯМ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>CORPUS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>CALLOSUM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НЕ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ОТНОСИТСЯ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6B1E97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Splenium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Pulvinar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Genu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Rostrum}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F46F19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6F19">
        <w:rPr>
          <w:rFonts w:ascii="Times New Roman" w:hAnsi="Times New Roman" w:cs="Times New Roman"/>
          <w:sz w:val="28"/>
          <w:szCs w:val="28"/>
        </w:rPr>
        <w:t xml:space="preserve">234. </w:t>
      </w:r>
      <w:r w:rsidRPr="001557FC">
        <w:rPr>
          <w:rFonts w:ascii="Times New Roman" w:hAnsi="Times New Roman" w:cs="Times New Roman"/>
          <w:sz w:val="28"/>
          <w:szCs w:val="28"/>
        </w:rPr>
        <w:t>УКАЖИТЕ</w:t>
      </w:r>
      <w:r w:rsidRPr="00F46F19">
        <w:rPr>
          <w:rFonts w:ascii="Times New Roman" w:hAnsi="Times New Roman" w:cs="Times New Roman"/>
          <w:sz w:val="28"/>
          <w:szCs w:val="28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ДОЛИ</w:t>
      </w:r>
      <w:r w:rsidRPr="00F46F19">
        <w:rPr>
          <w:rFonts w:ascii="Times New Roman" w:hAnsi="Times New Roman" w:cs="Times New Roman"/>
          <w:sz w:val="28"/>
          <w:szCs w:val="28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ПОЛУШАРИЙ</w:t>
      </w:r>
      <w:r w:rsidRPr="00F46F19">
        <w:rPr>
          <w:rFonts w:ascii="Times New Roman" w:hAnsi="Times New Roman" w:cs="Times New Roman"/>
          <w:sz w:val="28"/>
          <w:szCs w:val="28"/>
        </w:rPr>
        <w:t xml:space="preserve">, </w:t>
      </w:r>
      <w:r w:rsidRPr="001557FC">
        <w:rPr>
          <w:rFonts w:ascii="Times New Roman" w:hAnsi="Times New Roman" w:cs="Times New Roman"/>
          <w:sz w:val="28"/>
          <w:szCs w:val="28"/>
        </w:rPr>
        <w:t>КОТОРЫЕ</w:t>
      </w:r>
      <w:r w:rsidRPr="00F46F19">
        <w:rPr>
          <w:rFonts w:ascii="Times New Roman" w:hAnsi="Times New Roman" w:cs="Times New Roman"/>
          <w:sz w:val="28"/>
          <w:szCs w:val="28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СОЕДИНЯЕТ</w:t>
      </w:r>
      <w:r w:rsidRPr="00F46F19">
        <w:rPr>
          <w:rFonts w:ascii="Times New Roman" w:hAnsi="Times New Roman" w:cs="Times New Roman"/>
          <w:sz w:val="28"/>
          <w:szCs w:val="28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>FASCICULUS</w:t>
      </w:r>
      <w:r w:rsidRPr="00F46F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57FC">
        <w:rPr>
          <w:rFonts w:ascii="Times New Roman" w:hAnsi="Times New Roman" w:cs="Times New Roman"/>
          <w:sz w:val="28"/>
          <w:szCs w:val="28"/>
          <w:lang w:val="en-US"/>
        </w:rPr>
        <w:t>UNCINATUS</w:t>
      </w:r>
      <w:r w:rsidRPr="00F46F1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Лобная и теменная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Лобная и затылочная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Теменная и височная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Лобная и височная}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235. УКАЖИТЕ ЧАСТИ ВНУТРЕННЕЙ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КАПСУЛЫ:{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Splenium</w:t>
      </w:r>
    </w:p>
    <w:p w:rsidR="00515A4D" w:rsidRPr="006B1E97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B1E97"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Pulvinar</w:t>
      </w:r>
    </w:p>
    <w:p w:rsidR="00515A4D" w:rsidRPr="006B1E97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B1E97"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Rostrum</w:t>
      </w:r>
    </w:p>
    <w:p w:rsidR="00515A4D" w:rsidRPr="006B1E97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Crus</w:t>
      </w:r>
      <w:r w:rsidR="00515A4D" w:rsidRPr="006B1E97">
        <w:rPr>
          <w:rFonts w:ascii="Times New Roman" w:hAnsi="Times New Roman" w:cs="Times New Roman"/>
          <w:sz w:val="28"/>
          <w:szCs w:val="28"/>
        </w:rPr>
        <w:t xml:space="preserve"> 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anterius</w:t>
      </w:r>
      <w:r w:rsidR="00515A4D" w:rsidRPr="006B1E97">
        <w:rPr>
          <w:rFonts w:ascii="Times New Roman" w:hAnsi="Times New Roman" w:cs="Times New Roman"/>
          <w:sz w:val="28"/>
          <w:szCs w:val="28"/>
        </w:rPr>
        <w:t>}</w:t>
      </w: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236. КАКАЯ АНАТОМИЧЕСКАЯ СТРУКТУРА НЕ ОГРАНИЧИВАЕТ CAPSULA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INTERNA</w:t>
      </w:r>
      <w:r w:rsidR="001557F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Claustrum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Globus pallidus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Caput nuclei caudati</w:t>
      </w:r>
    </w:p>
    <w:p w:rsidR="00515A4D" w:rsidRPr="006B1E97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B1E97"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Thalamus</w:t>
      </w:r>
      <w:r w:rsidR="00515A4D" w:rsidRPr="006B1E97">
        <w:rPr>
          <w:rFonts w:ascii="Times New Roman" w:hAnsi="Times New Roman" w:cs="Times New Roman"/>
          <w:sz w:val="28"/>
          <w:szCs w:val="28"/>
        </w:rPr>
        <w:t>}</w:t>
      </w: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lastRenderedPageBreak/>
        <w:t xml:space="preserve">237. КАКИЕ ПРОВОДЯЩИЕ ПУТИ ПРОХОДЯТ ЧЕРЕЗ GENU CAPSULAE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INTERNAE</w:t>
      </w:r>
      <w:r w:rsidR="001557F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Комиссуральные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Пирамидные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Экстрапирамидные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Чувствительные}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238. КАКИЕ ПРОВОДЯЩИЕ ПУТИ ПРОХОДЯТ ЧЕРЕЗ CRUS ANTERIUS CAPSULAE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INTERNAE</w:t>
      </w:r>
      <w:r w:rsidR="001557F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Ассоциативные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Пирамидные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Экстрапирамидные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Чувствительные}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>239. КАКИЕ ПРОВОДЯЩИЕ ПУТИ НЕ ПРОХОДЯТ ЧЕРЕЗ CRUS POSTERIUS CAPSULAE INTERNAE? :{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Комиссуральные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Пирамидные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Экстрапирамидные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Чувствительные}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240. УКАЖИТЕ ЧАСТЬ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СВОДА:{</w:t>
      </w:r>
      <w:proofErr w:type="gramEnd"/>
    </w:p>
    <w:p w:rsidR="00515A4D" w:rsidRPr="00F46F19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Comissura</w:t>
      </w:r>
      <w:r w:rsidR="00515A4D" w:rsidRPr="00F46F19">
        <w:rPr>
          <w:rFonts w:ascii="Times New Roman" w:hAnsi="Times New Roman" w:cs="Times New Roman"/>
          <w:sz w:val="28"/>
          <w:szCs w:val="28"/>
        </w:rPr>
        <w:t xml:space="preserve"> 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fornicis</w:t>
      </w:r>
    </w:p>
    <w:p w:rsidR="00515A4D" w:rsidRPr="00F46F19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Pulvinar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Sрlеnium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lnfundibulum}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241. КАКИЕ АНАТОМИЧЕСКИЕ СТРУКТУРЫ СОЕДИНЯЕТ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СВОД</w:t>
      </w:r>
      <w:r w:rsidR="001557F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Uncus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Hippocampus Corpora mamillaria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Hypophysis}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242. </w:t>
      </w:r>
      <w:r w:rsidRPr="001557FC">
        <w:rPr>
          <w:rFonts w:ascii="Times New Roman" w:hAnsi="Times New Roman" w:cs="Times New Roman"/>
          <w:sz w:val="28"/>
          <w:szCs w:val="28"/>
        </w:rPr>
        <w:t>НАЗОВИТЕ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ПОЛОСТЬ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557FC">
        <w:rPr>
          <w:rFonts w:ascii="Times New Roman" w:hAnsi="Times New Roman" w:cs="Times New Roman"/>
          <w:sz w:val="28"/>
          <w:szCs w:val="28"/>
          <w:lang w:val="en-US"/>
        </w:rPr>
        <w:t>TELENCEPHALON:</w:t>
      </w:r>
      <w:proofErr w:type="gramEnd"/>
      <w:r w:rsidRPr="001557FC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Canalis centralis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15A4D" w:rsidRPr="001557FC">
        <w:rPr>
          <w:rFonts w:ascii="Times New Roman" w:hAnsi="Times New Roman" w:cs="Times New Roman"/>
          <w:sz w:val="28"/>
          <w:szCs w:val="28"/>
        </w:rPr>
        <w:t>е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ntri</w:t>
      </w:r>
      <w:r w:rsidR="00515A4D" w:rsidRPr="001557FC">
        <w:rPr>
          <w:rFonts w:ascii="Times New Roman" w:hAnsi="Times New Roman" w:cs="Times New Roman"/>
          <w:sz w:val="28"/>
          <w:szCs w:val="28"/>
        </w:rPr>
        <w:t>с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ulus tertius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Ventriculi laterales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15A4D" w:rsidRPr="001557FC">
        <w:rPr>
          <w:rFonts w:ascii="Times New Roman" w:hAnsi="Times New Roman" w:cs="Times New Roman"/>
          <w:sz w:val="28"/>
          <w:szCs w:val="28"/>
        </w:rPr>
        <w:t>е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ntri</w:t>
      </w:r>
      <w:r w:rsidR="00515A4D" w:rsidRPr="001557FC">
        <w:rPr>
          <w:rFonts w:ascii="Times New Roman" w:hAnsi="Times New Roman" w:cs="Times New Roman"/>
          <w:sz w:val="28"/>
          <w:szCs w:val="28"/>
        </w:rPr>
        <w:t>с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ulus quartus}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243. КАКИЕ АНАТОМИЧЕСКИЕ ОБРАЗОВАНИЯ ОГРАНИЧИВАЮТ CORNU INFERIUS VENTRICULI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LATERALIS</w:t>
      </w:r>
      <w:r w:rsidR="001557F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Cauda nuclei caudati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Eminentia collateralis, hippocampus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Corpus fornicis}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244. </w:t>
      </w:r>
      <w:r w:rsidRPr="001557FC">
        <w:rPr>
          <w:rFonts w:ascii="Times New Roman" w:hAnsi="Times New Roman" w:cs="Times New Roman"/>
          <w:sz w:val="28"/>
          <w:szCs w:val="28"/>
        </w:rPr>
        <w:t>КАКОЕ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АНАТОМИЧЕСКОЕ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ОБРАЗОВАНИЕ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НЕ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ОГРАНИЧИВАЕТ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>PARS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>CENTRALIS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>VENTRLCULI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557FC">
        <w:rPr>
          <w:rFonts w:ascii="Times New Roman" w:hAnsi="Times New Roman" w:cs="Times New Roman"/>
          <w:sz w:val="28"/>
          <w:szCs w:val="28"/>
          <w:lang w:val="en-US"/>
        </w:rPr>
        <w:t>LATERALIS</w:t>
      </w:r>
      <w:r w:rsidR="001557FC" w:rsidRPr="006B1E97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="001557FC" w:rsidRPr="006B1E97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Corpus callosum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Columna fornicis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Corpus fornicis</w:t>
      </w:r>
    </w:p>
    <w:p w:rsidR="00515A4D" w:rsidRPr="006B1E97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B1E97"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Corpus</w:t>
      </w:r>
      <w:r w:rsidR="00515A4D" w:rsidRPr="006B1E97">
        <w:rPr>
          <w:rFonts w:ascii="Times New Roman" w:hAnsi="Times New Roman" w:cs="Times New Roman"/>
          <w:sz w:val="28"/>
          <w:szCs w:val="28"/>
        </w:rPr>
        <w:t xml:space="preserve"> 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nuclei</w:t>
      </w:r>
      <w:r w:rsidR="00515A4D" w:rsidRPr="006B1E97">
        <w:rPr>
          <w:rFonts w:ascii="Times New Roman" w:hAnsi="Times New Roman" w:cs="Times New Roman"/>
          <w:sz w:val="28"/>
          <w:szCs w:val="28"/>
        </w:rPr>
        <w:t xml:space="preserve"> 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caudati</w:t>
      </w:r>
      <w:r w:rsidR="00515A4D" w:rsidRPr="006B1E97">
        <w:rPr>
          <w:rFonts w:ascii="Times New Roman" w:hAnsi="Times New Roman" w:cs="Times New Roman"/>
          <w:sz w:val="28"/>
          <w:szCs w:val="28"/>
        </w:rPr>
        <w:t>}</w:t>
      </w: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245. НА КАКИЕ ГРУППЫ ДЕЛЯТСЯ ПРОЕКЦИОННЫЕ ПРОВОДЯЩИЕ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ПУТИ</w:t>
      </w:r>
      <w:r w:rsidR="001557F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Комиссуральные и ассоциативные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Чувствительные и двигательные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Комиссуральные и чувствительные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Двигательные и комиссуральные}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246. ГДЕ ЛОКАЛИЗУЮТСЯ ПЕРВЫЕ НЕЙРОНЫ ЧУВСТВИТЕЛЬНЫХ ПРОВОДЯЩИХ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ПУТЕЙ</w:t>
      </w:r>
      <w:r w:rsidR="001557F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Nucleus proprius cornu posterioris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Nucleus thoracicus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Nucleus gracilis</w:t>
      </w:r>
    </w:p>
    <w:p w:rsidR="00515A4D" w:rsidRPr="00F46F19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F46F19">
        <w:rPr>
          <w:rFonts w:ascii="Times New Roman" w:hAnsi="Times New Roman" w:cs="Times New Roman"/>
          <w:sz w:val="28"/>
          <w:szCs w:val="28"/>
          <w:lang w:val="en-US"/>
        </w:rPr>
        <w:t>Ganglion spinale}</w:t>
      </w:r>
    </w:p>
    <w:p w:rsidR="00515A4D" w:rsidRPr="00F46F19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247. СКОЛЬКО НЕЙРОНОВ СОДЕРЖАТ ПРОВОДЯЩИЕ ПУТИ ТЕМПЕРАТУРНОЙ И БОЛЕВОЙ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ЧУВСТВИТЕЛЬНОСТИ</w:t>
      </w:r>
      <w:r w:rsidR="001557F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Два нейрона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Три нейрона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Четыре нейрона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Пять нейронов}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248. АКСОНЫ КАКИХ НЕЙРОНОВ ОСУЩЕСТВЛЯЮТ ПЕРЕКРЕСТ ПРОВОДЯЩИХ ПУТЕЙ ТЕМПЕРАТУРНОЙ И БОЛЕВОЙ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ЧУВСТВИТЕЛЬНОСТИ</w:t>
      </w:r>
      <w:r w:rsidR="001557F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Первых нейронов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Вторых нейронов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Третьих нейронов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Нет перекреста}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249. ГДЕ ЛОКАЛИЗУЮТСЯ ТРЕТЬИ НЕЙРОНЫ ПРОВОДЯЩИХ ПУТЕЙ ТЕМПЕРАТУРНОЙ И БОЛЕВОЙ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ЧУВСТВИТЕЛЬНОСТИ</w:t>
      </w:r>
      <w:r w:rsidR="001557F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Mesencephalon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Myelencephalon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Thalamus</w:t>
      </w:r>
    </w:p>
    <w:p w:rsidR="00515A4D" w:rsidRPr="006B1E97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1E97"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6B1E97">
        <w:rPr>
          <w:rFonts w:ascii="Times New Roman" w:hAnsi="Times New Roman" w:cs="Times New Roman"/>
          <w:sz w:val="28"/>
          <w:szCs w:val="28"/>
          <w:lang w:val="en-US"/>
        </w:rPr>
        <w:t>Nuclei basales}</w:t>
      </w: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250. В КАКОМ ИЗ ПЕРЕЧИСЛЕННЫХ ЯДЕР НАХОДЯТСЯ ВТОРЫЕ НЕЙРОНЫ ПРОВОДЯЩИХ ПУТЕЙ БОЛЕВОЙ И ТЕМПЕРАТУРНОЙ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ЧУВСТВИТЕЛЬНОСТИ</w:t>
      </w:r>
      <w:r w:rsidR="001557F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Nucleus gracilis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Nucleus cuneatus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Nucleus proprius cornu posterioris</w:t>
      </w:r>
    </w:p>
    <w:p w:rsidR="00515A4D" w:rsidRPr="006B1E97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B1E97">
        <w:rPr>
          <w:rFonts w:ascii="Times New Roman" w:hAnsi="Times New Roman" w:cs="Times New Roman"/>
          <w:sz w:val="28"/>
          <w:szCs w:val="28"/>
        </w:rPr>
        <w:t>~</w:t>
      </w:r>
      <w:r w:rsidR="00515A4D" w:rsidRPr="00F46F19">
        <w:rPr>
          <w:rFonts w:ascii="Times New Roman" w:hAnsi="Times New Roman" w:cs="Times New Roman"/>
          <w:sz w:val="28"/>
          <w:szCs w:val="28"/>
          <w:lang w:val="en-US"/>
        </w:rPr>
        <w:t>Nucleus</w:t>
      </w:r>
      <w:r w:rsidR="00515A4D" w:rsidRPr="006B1E97">
        <w:rPr>
          <w:rFonts w:ascii="Times New Roman" w:hAnsi="Times New Roman" w:cs="Times New Roman"/>
          <w:sz w:val="28"/>
          <w:szCs w:val="28"/>
        </w:rPr>
        <w:t xml:space="preserve"> </w:t>
      </w:r>
      <w:r w:rsidR="00515A4D" w:rsidRPr="00F46F19">
        <w:rPr>
          <w:rFonts w:ascii="Times New Roman" w:hAnsi="Times New Roman" w:cs="Times New Roman"/>
          <w:sz w:val="28"/>
          <w:szCs w:val="28"/>
          <w:lang w:val="en-US"/>
        </w:rPr>
        <w:t>thoracicus</w:t>
      </w:r>
      <w:r w:rsidR="00515A4D" w:rsidRPr="006B1E97">
        <w:rPr>
          <w:rFonts w:ascii="Times New Roman" w:hAnsi="Times New Roman" w:cs="Times New Roman"/>
          <w:sz w:val="28"/>
          <w:szCs w:val="28"/>
        </w:rPr>
        <w:t>}</w:t>
      </w: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57FC">
        <w:rPr>
          <w:rFonts w:ascii="Times New Roman" w:hAnsi="Times New Roman" w:cs="Times New Roman"/>
          <w:sz w:val="28"/>
          <w:szCs w:val="28"/>
        </w:rPr>
        <w:t>251. ГДЕ НАХОДИТСЯ ВТОРОЙ НЕЙРОН ПРОВОДЯЩЕГО ПУТИ ПРОПРИОЦЕПТИВНОЙ ЧУВСТВИТЕЛЬНОСТИ? ВЕРНО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ВСЕ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КРОМЕ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Nucleus gracilis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Nucleus cuneatus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Nucleus proprius cornu posterioris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Nucleus thoracicus}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252. </w:t>
      </w:r>
      <w:r w:rsidRPr="001557FC">
        <w:rPr>
          <w:rFonts w:ascii="Times New Roman" w:hAnsi="Times New Roman" w:cs="Times New Roman"/>
          <w:sz w:val="28"/>
          <w:szCs w:val="28"/>
        </w:rPr>
        <w:t>ЧЕРЕЗ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КАКИЕ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СТРУКТУРЫ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МОЗГА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ПРОХОДИТ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>TRACTUS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557FC">
        <w:rPr>
          <w:rFonts w:ascii="Times New Roman" w:hAnsi="Times New Roman" w:cs="Times New Roman"/>
          <w:sz w:val="28"/>
          <w:szCs w:val="28"/>
          <w:lang w:val="en-US"/>
        </w:rPr>
        <w:t>SPINOTHALAMICUS</w:t>
      </w:r>
      <w:r w:rsidR="001557FC" w:rsidRPr="006B1E97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="001557FC" w:rsidRPr="006B1E97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Funiculus lateralis </w:t>
      </w:r>
      <w:proofErr w:type="gramStart"/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pars dorsalis pontis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Funiculus posterior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Genu capsulae internae}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253. КАКИЕ ПРОВОДЯЩИЕ ПУТИ НЕ ПРОХОДЯТ ЧЕРЕЗ PEDUNCULI CEREBELLARES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INFERIORES</w:t>
      </w:r>
      <w:r w:rsidR="001557F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Tractus olivocerebellaris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Tractus cerebelloolivaris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Tractus spinocerebellaris posterior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Tractus corticocerebellaris}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254. </w:t>
      </w:r>
      <w:r w:rsidRPr="001557FC">
        <w:rPr>
          <w:rFonts w:ascii="Times New Roman" w:hAnsi="Times New Roman" w:cs="Times New Roman"/>
          <w:sz w:val="28"/>
          <w:szCs w:val="28"/>
        </w:rPr>
        <w:t>КАКИЕ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ПРОВОДЯЩИЕ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ПУТИ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ПРОХОДЯТ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ЧЕРЕЗ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PEDUNCULI CEREBELLARES </w:t>
      </w:r>
      <w:proofErr w:type="gramStart"/>
      <w:r w:rsidRPr="006B1E97">
        <w:rPr>
          <w:rFonts w:ascii="Times New Roman" w:hAnsi="Times New Roman" w:cs="Times New Roman"/>
          <w:sz w:val="28"/>
          <w:szCs w:val="28"/>
          <w:lang w:val="en-US"/>
        </w:rPr>
        <w:t>MEDII</w:t>
      </w:r>
      <w:r w:rsidR="001557FC" w:rsidRPr="006B1E97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="001557FC" w:rsidRPr="006B1E97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Tractus pontocerebellaris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Tractus cerebellothalamicus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Tractus spinocerebellaris anterior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Tractus spinicerebellaris posterior}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255. </w:t>
      </w:r>
      <w:r w:rsidRPr="001557FC">
        <w:rPr>
          <w:rFonts w:ascii="Times New Roman" w:hAnsi="Times New Roman" w:cs="Times New Roman"/>
          <w:sz w:val="28"/>
          <w:szCs w:val="28"/>
        </w:rPr>
        <w:t>КАКИЕ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ПРОВОДЯЩИЕ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ПУТИ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НЕ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ПРОХОДЯТ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ЧЕРЕЗ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PEDUNCULI CEREBELLARES </w:t>
      </w:r>
      <w:proofErr w:type="gramStart"/>
      <w:r w:rsidRPr="006B1E97">
        <w:rPr>
          <w:rFonts w:ascii="Times New Roman" w:hAnsi="Times New Roman" w:cs="Times New Roman"/>
          <w:sz w:val="28"/>
          <w:szCs w:val="28"/>
          <w:lang w:val="en-US"/>
        </w:rPr>
        <w:t>SUPERIORES</w:t>
      </w:r>
      <w:r w:rsidR="001557FC" w:rsidRPr="006B1E97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="001557FC" w:rsidRPr="006B1E97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Tractus spinocerebellaris anterior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Tractus cerebellothalamicus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Tractus cerebellorubralis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Tractus cerebelloolivaris}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256. </w:t>
      </w:r>
      <w:r w:rsidRPr="001557FC">
        <w:rPr>
          <w:rFonts w:ascii="Times New Roman" w:hAnsi="Times New Roman" w:cs="Times New Roman"/>
          <w:sz w:val="28"/>
          <w:szCs w:val="28"/>
        </w:rPr>
        <w:t>КАКИЕ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ПРОВОДЯЩИЕ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ПУТИ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ПРОХОДЯТ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ЧЕРЕЗ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NUCLEI </w:t>
      </w:r>
      <w:proofErr w:type="gramStart"/>
      <w:r w:rsidRPr="006B1E97">
        <w:rPr>
          <w:rFonts w:ascii="Times New Roman" w:hAnsi="Times New Roman" w:cs="Times New Roman"/>
          <w:sz w:val="28"/>
          <w:szCs w:val="28"/>
          <w:lang w:val="en-US"/>
        </w:rPr>
        <w:t>BASALES</w:t>
      </w:r>
      <w:r w:rsidR="001557FC" w:rsidRPr="006B1E97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="001557FC" w:rsidRPr="006B1E97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Болевой и температурной чувствительности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Проприоцептивной чувствительности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Пирамидные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Экстрапирамидные}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257. КАКИЕ ФУНКЦИИ ОРГАНИЗМА РЕГУЛИРУЕТ ЗКСТРАПИРАМИДНАЯ СИСТЕМА? ВЕРНО ВСЕ,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Поддерживает мышечный тонус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Контролирует непроизвольные движения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Регулирует работу внутренних органов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Участвует в координации движений}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258. ЧЕРЕЗ КАКИЕ ОБРАЗОВАНИЯ СРЕДНЕГО МОЗГА ПРОХОДЯТ ЗКСТРАПИРАМИДНЫЕ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ПУТИ</w:t>
      </w:r>
      <w:r w:rsidR="001557F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Tectum mesencephali, basis pedunculi cerebri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Т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egm</w:t>
      </w:r>
      <w:r w:rsidR="00515A4D" w:rsidRPr="001557FC">
        <w:rPr>
          <w:rFonts w:ascii="Times New Roman" w:hAnsi="Times New Roman" w:cs="Times New Roman"/>
          <w:sz w:val="28"/>
          <w:szCs w:val="28"/>
        </w:rPr>
        <w:t>е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ntum, tectum mesencephali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Боковые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5A4D" w:rsidRPr="001557FC">
        <w:rPr>
          <w:rFonts w:ascii="Times New Roman" w:hAnsi="Times New Roman" w:cs="Times New Roman"/>
          <w:sz w:val="28"/>
          <w:szCs w:val="28"/>
        </w:rPr>
        <w:t>отделы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basis pedunculi cerebri, </w:t>
      </w:r>
      <w:r w:rsidR="00515A4D" w:rsidRPr="001557FC">
        <w:rPr>
          <w:rFonts w:ascii="Times New Roman" w:hAnsi="Times New Roman" w:cs="Times New Roman"/>
          <w:sz w:val="28"/>
          <w:szCs w:val="28"/>
        </w:rPr>
        <w:t>центральная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5A4D" w:rsidRPr="001557FC">
        <w:rPr>
          <w:rFonts w:ascii="Times New Roman" w:hAnsi="Times New Roman" w:cs="Times New Roman"/>
          <w:sz w:val="28"/>
          <w:szCs w:val="28"/>
        </w:rPr>
        <w:t>часть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basis pedunculi cerebri}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259. НАЗОВИТЕ АНАТОМИЧЕСКИЕ СТРУКТУРЫ, ЧЕРЕЗ КОТОРЫЕ ПРОХОДИТ TRACTUS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CORTLCOSPINALIS:{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Crus anterius capsulae internae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Basis pedunculi cerebri, pars dorsalis pontis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Pars dorsalis pontis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Decussatio pyramidum, basis pedunculi cerebri</w:t>
      </w:r>
      <w:r w:rsidR="001557FC"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260. </w:t>
      </w:r>
      <w:r w:rsidRPr="001557FC">
        <w:rPr>
          <w:rFonts w:ascii="Times New Roman" w:hAnsi="Times New Roman" w:cs="Times New Roman"/>
          <w:sz w:val="28"/>
          <w:szCs w:val="28"/>
        </w:rPr>
        <w:t>НАЗОВИТЕ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ОТРОСТКИ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DURA MATER ENCEPHALI. </w:t>
      </w:r>
      <w:r w:rsidRPr="001557FC">
        <w:rPr>
          <w:rFonts w:ascii="Times New Roman" w:hAnsi="Times New Roman" w:cs="Times New Roman"/>
          <w:sz w:val="28"/>
          <w:szCs w:val="28"/>
        </w:rPr>
        <w:t>ВЕРНО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ВСЕ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КРОМЕ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>:{</w:t>
      </w:r>
      <w:proofErr w:type="gramEnd"/>
    </w:p>
    <w:p w:rsidR="00515A4D" w:rsidRPr="006B1E97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1E97"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6B1E97">
        <w:rPr>
          <w:rFonts w:ascii="Times New Roman" w:hAnsi="Times New Roman" w:cs="Times New Roman"/>
          <w:sz w:val="28"/>
          <w:szCs w:val="28"/>
          <w:lang w:val="en-US"/>
        </w:rPr>
        <w:t>Falx cerebri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Falx cerebelli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Pachymenix 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Diaphragma sellae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Tentorium cerebelli}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144A">
        <w:rPr>
          <w:rFonts w:ascii="Times New Roman" w:hAnsi="Times New Roman" w:cs="Times New Roman"/>
          <w:sz w:val="28"/>
          <w:szCs w:val="28"/>
        </w:rPr>
        <w:t xml:space="preserve">261. </w:t>
      </w:r>
      <w:r w:rsidRPr="001557FC">
        <w:rPr>
          <w:rFonts w:ascii="Times New Roman" w:hAnsi="Times New Roman" w:cs="Times New Roman"/>
          <w:sz w:val="28"/>
          <w:szCs w:val="28"/>
        </w:rPr>
        <w:t>КАКИЕ</w:t>
      </w:r>
      <w:r w:rsidRPr="0054144A">
        <w:rPr>
          <w:rFonts w:ascii="Times New Roman" w:hAnsi="Times New Roman" w:cs="Times New Roman"/>
          <w:sz w:val="28"/>
          <w:szCs w:val="28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СИНУСЫ</w:t>
      </w:r>
      <w:r w:rsidRPr="0054144A">
        <w:rPr>
          <w:rFonts w:ascii="Times New Roman" w:hAnsi="Times New Roman" w:cs="Times New Roman"/>
          <w:sz w:val="28"/>
          <w:szCs w:val="28"/>
        </w:rPr>
        <w:t xml:space="preserve"> </w:t>
      </w:r>
      <w:r w:rsidR="00F46F19">
        <w:rPr>
          <w:rFonts w:ascii="Times New Roman" w:hAnsi="Times New Roman" w:cs="Times New Roman"/>
          <w:sz w:val="28"/>
          <w:szCs w:val="28"/>
        </w:rPr>
        <w:t>ТВЁРДОЙ</w:t>
      </w:r>
      <w:r w:rsidR="00F46F19" w:rsidRPr="0054144A">
        <w:rPr>
          <w:rFonts w:ascii="Times New Roman" w:hAnsi="Times New Roman" w:cs="Times New Roman"/>
          <w:sz w:val="28"/>
          <w:szCs w:val="28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МОЗГОВОЙ</w:t>
      </w:r>
      <w:r w:rsidRPr="0054144A">
        <w:rPr>
          <w:rFonts w:ascii="Times New Roman" w:hAnsi="Times New Roman" w:cs="Times New Roman"/>
          <w:sz w:val="28"/>
          <w:szCs w:val="28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ОБОЛОЧКИ</w:t>
      </w:r>
      <w:r w:rsidRPr="0054144A">
        <w:rPr>
          <w:rFonts w:ascii="Times New Roman" w:hAnsi="Times New Roman" w:cs="Times New Roman"/>
          <w:sz w:val="28"/>
          <w:szCs w:val="28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СЛИВАЮТСЯ</w:t>
      </w:r>
      <w:r w:rsidRPr="0054144A">
        <w:rPr>
          <w:rFonts w:ascii="Times New Roman" w:hAnsi="Times New Roman" w:cs="Times New Roman"/>
          <w:sz w:val="28"/>
          <w:szCs w:val="28"/>
        </w:rPr>
        <w:t xml:space="preserve">, </w:t>
      </w:r>
      <w:r w:rsidRPr="001557FC">
        <w:rPr>
          <w:rFonts w:ascii="Times New Roman" w:hAnsi="Times New Roman" w:cs="Times New Roman"/>
          <w:sz w:val="28"/>
          <w:szCs w:val="28"/>
        </w:rPr>
        <w:t>ОБРАЗУЯ</w:t>
      </w:r>
      <w:r w:rsidRPr="0054144A">
        <w:rPr>
          <w:rFonts w:ascii="Times New Roman" w:hAnsi="Times New Roman" w:cs="Times New Roman"/>
          <w:sz w:val="28"/>
          <w:szCs w:val="28"/>
        </w:rPr>
        <w:t xml:space="preserve"> </w:t>
      </w:r>
      <w:r w:rsidRPr="00F46F19">
        <w:rPr>
          <w:rFonts w:ascii="Times New Roman" w:hAnsi="Times New Roman" w:cs="Times New Roman"/>
          <w:sz w:val="28"/>
          <w:szCs w:val="28"/>
          <w:lang w:val="en-US"/>
        </w:rPr>
        <w:t>CONFLUENS</w:t>
      </w:r>
      <w:r w:rsidRPr="0054144A">
        <w:rPr>
          <w:rFonts w:ascii="Times New Roman" w:hAnsi="Times New Roman" w:cs="Times New Roman"/>
          <w:sz w:val="28"/>
          <w:szCs w:val="28"/>
        </w:rPr>
        <w:t xml:space="preserve"> </w:t>
      </w:r>
      <w:r w:rsidRPr="00F46F19">
        <w:rPr>
          <w:rFonts w:ascii="Times New Roman" w:hAnsi="Times New Roman" w:cs="Times New Roman"/>
          <w:sz w:val="28"/>
          <w:szCs w:val="28"/>
          <w:lang w:val="en-US"/>
        </w:rPr>
        <w:t>SINUUM</w:t>
      </w:r>
      <w:r w:rsidRPr="0054144A">
        <w:rPr>
          <w:rFonts w:ascii="Times New Roman" w:hAnsi="Times New Roman" w:cs="Times New Roman"/>
          <w:sz w:val="28"/>
          <w:szCs w:val="28"/>
        </w:rPr>
        <w:t xml:space="preserve">? </w:t>
      </w:r>
      <w:r w:rsidRPr="001557FC">
        <w:rPr>
          <w:rFonts w:ascii="Times New Roman" w:hAnsi="Times New Roman" w:cs="Times New Roman"/>
          <w:sz w:val="28"/>
          <w:szCs w:val="28"/>
        </w:rPr>
        <w:t>ВЕРНО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ВСЕ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КРОМЕ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Sinus sagittalis superior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Sinus sagittalis inferior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Sinus transversus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Sinus rectus}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262. </w:t>
      </w:r>
      <w:r w:rsidRPr="001557FC">
        <w:rPr>
          <w:rFonts w:ascii="Times New Roman" w:hAnsi="Times New Roman" w:cs="Times New Roman"/>
          <w:sz w:val="28"/>
          <w:szCs w:val="28"/>
        </w:rPr>
        <w:t>НАЗОВИТЕ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СИНУСЫ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6F19">
        <w:rPr>
          <w:rFonts w:ascii="Times New Roman" w:hAnsi="Times New Roman" w:cs="Times New Roman"/>
          <w:sz w:val="28"/>
          <w:szCs w:val="28"/>
        </w:rPr>
        <w:t>ТВЁРДОЙ</w:t>
      </w:r>
      <w:r w:rsidR="00F46F19"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МОЗГОВОЙ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ОБОЛОЧКИ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557FC">
        <w:rPr>
          <w:rFonts w:ascii="Times New Roman" w:hAnsi="Times New Roman" w:cs="Times New Roman"/>
          <w:sz w:val="28"/>
          <w:szCs w:val="28"/>
        </w:rPr>
        <w:t>ОКРУЖАЮЩИЕ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SELLA </w:t>
      </w:r>
      <w:proofErr w:type="gramStart"/>
      <w:r w:rsidRPr="006B1E97">
        <w:rPr>
          <w:rFonts w:ascii="Times New Roman" w:hAnsi="Times New Roman" w:cs="Times New Roman"/>
          <w:sz w:val="28"/>
          <w:szCs w:val="28"/>
          <w:lang w:val="en-US"/>
        </w:rPr>
        <w:t>TURCICA:</w:t>
      </w:r>
      <w:proofErr w:type="gramEnd"/>
      <w:r w:rsidRPr="006B1E97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Sinus sphenoidalis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Sinus cavernosus </w:t>
      </w:r>
      <w:proofErr w:type="gramStart"/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sinus intercavernosus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Sinus marginalis}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263. </w:t>
      </w:r>
      <w:r w:rsidRPr="001557FC">
        <w:rPr>
          <w:rFonts w:ascii="Times New Roman" w:hAnsi="Times New Roman" w:cs="Times New Roman"/>
          <w:sz w:val="28"/>
          <w:szCs w:val="28"/>
        </w:rPr>
        <w:t>УКАЖИТЕ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СОДЕРЖИМОЕ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SINUS DURAE </w:t>
      </w:r>
      <w:proofErr w:type="gramStart"/>
      <w:r w:rsidRPr="001557FC">
        <w:rPr>
          <w:rFonts w:ascii="Times New Roman" w:hAnsi="Times New Roman" w:cs="Times New Roman"/>
          <w:sz w:val="28"/>
          <w:szCs w:val="28"/>
          <w:lang w:val="en-US"/>
        </w:rPr>
        <w:t>MATRIS:</w:t>
      </w:r>
      <w:proofErr w:type="gramEnd"/>
      <w:r w:rsidRPr="001557FC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Lympha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Liquor cerebrospinalis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Sangius arteriosus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Sanguis venosus}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264. ЧЕМ ОГРАНИЧЕНО ЭПИДУРАЛЬНОЕ ПРОСТРАНСТВО ПОЗВОНОЧНОГО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КАНАЛА</w:t>
      </w:r>
      <w:r w:rsidR="001557F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Ligamentum denticulatum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Arachnoidea spinalis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Endorachis, pachymenix}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F46F19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6F19">
        <w:rPr>
          <w:rFonts w:ascii="Times New Roman" w:hAnsi="Times New Roman" w:cs="Times New Roman"/>
          <w:sz w:val="28"/>
          <w:szCs w:val="28"/>
        </w:rPr>
        <w:t xml:space="preserve">265. </w:t>
      </w:r>
      <w:r w:rsidRPr="001557FC">
        <w:rPr>
          <w:rFonts w:ascii="Times New Roman" w:hAnsi="Times New Roman" w:cs="Times New Roman"/>
          <w:sz w:val="28"/>
          <w:szCs w:val="28"/>
        </w:rPr>
        <w:t>УКАЖИТЕ</w:t>
      </w:r>
      <w:r w:rsidRPr="00F46F19">
        <w:rPr>
          <w:rFonts w:ascii="Times New Roman" w:hAnsi="Times New Roman" w:cs="Times New Roman"/>
          <w:sz w:val="28"/>
          <w:szCs w:val="28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СОДЕРЖИМОЕ</w:t>
      </w:r>
      <w:r w:rsidRPr="00F46F19">
        <w:rPr>
          <w:rFonts w:ascii="Times New Roman" w:hAnsi="Times New Roman" w:cs="Times New Roman"/>
          <w:sz w:val="28"/>
          <w:szCs w:val="28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>CAVITAS</w:t>
      </w:r>
      <w:r w:rsidRPr="00F46F19">
        <w:rPr>
          <w:rFonts w:ascii="Times New Roman" w:hAnsi="Times New Roman" w:cs="Times New Roman"/>
          <w:sz w:val="28"/>
          <w:szCs w:val="28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>EPIDURALIS</w:t>
      </w:r>
      <w:r w:rsidRPr="00F46F19">
        <w:rPr>
          <w:rFonts w:ascii="Times New Roman" w:hAnsi="Times New Roman" w:cs="Times New Roman"/>
          <w:sz w:val="28"/>
          <w:szCs w:val="28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ПОЗВОНОЧНОГО</w:t>
      </w:r>
      <w:r w:rsidRPr="00F46F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КАНАЛА</w:t>
      </w:r>
      <w:r w:rsidRPr="00F46F1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Lympha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Liquor cerebrospinalis</w:t>
      </w:r>
    </w:p>
    <w:p w:rsidR="00515A4D" w:rsidRPr="00F46F19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F46F19">
        <w:rPr>
          <w:rFonts w:ascii="Times New Roman" w:hAnsi="Times New Roman" w:cs="Times New Roman"/>
          <w:sz w:val="28"/>
          <w:szCs w:val="28"/>
          <w:lang w:val="en-US"/>
        </w:rPr>
        <w:t>Tela adipose}</w:t>
      </w:r>
    </w:p>
    <w:p w:rsidR="00515A4D" w:rsidRPr="00F46F19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266. УКАЖИТЕ СОДЕРЖИМОЕ CAVITAS EPIDURALIS ПОЗВОНОЧНОГО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КАНАЛА:{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Lympha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Plexus venosi vertebrales interni 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Liquor cerebrospinalis}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267. </w:t>
      </w:r>
      <w:r w:rsidRPr="001557FC">
        <w:rPr>
          <w:rFonts w:ascii="Times New Roman" w:hAnsi="Times New Roman" w:cs="Times New Roman"/>
          <w:sz w:val="28"/>
          <w:szCs w:val="28"/>
        </w:rPr>
        <w:t>ЧЕМ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ОГРАНИЧЕНО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>CAVITAS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>SUBDURALIS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ПОЗВОНОЧНОГО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КАНАЛА</w:t>
      </w:r>
      <w:r w:rsidR="001557FC" w:rsidRPr="006B1E97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="001557FC" w:rsidRPr="006B1E97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Dura mater spinalis, arachnoidea spinalis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Endorachis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Pia mater spinalis}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268. </w:t>
      </w:r>
      <w:r w:rsidRPr="001557FC">
        <w:rPr>
          <w:rFonts w:ascii="Times New Roman" w:hAnsi="Times New Roman" w:cs="Times New Roman"/>
          <w:sz w:val="28"/>
          <w:szCs w:val="28"/>
        </w:rPr>
        <w:t>УКАЖИТЕ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МЕЖОБОЛОЧЕЧНОЕ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ПРОСТРАНСТВО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557FC">
        <w:rPr>
          <w:rFonts w:ascii="Times New Roman" w:hAnsi="Times New Roman" w:cs="Times New Roman"/>
          <w:sz w:val="28"/>
          <w:szCs w:val="28"/>
        </w:rPr>
        <w:t>СОДЕРЖАЩЕЕ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СПИННОМОЗГОВУЮ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ЖИДКОСТЬ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6B1E97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Cavitas epiduralis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Cavitas subduralis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Cavitas glenoidalis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Cavitas subarachnoidalis}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269. </w:t>
      </w:r>
      <w:r w:rsidRPr="001557FC">
        <w:rPr>
          <w:rFonts w:ascii="Times New Roman" w:hAnsi="Times New Roman" w:cs="Times New Roman"/>
          <w:sz w:val="28"/>
          <w:szCs w:val="28"/>
        </w:rPr>
        <w:t>КАКИЕ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ОБОЛОЧКИ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СПИННОГО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МОЗГА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ОГРАНИЧИВАЮТ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CAVITAS </w:t>
      </w:r>
      <w:proofErr w:type="gramStart"/>
      <w:r w:rsidRPr="006B1E97">
        <w:rPr>
          <w:rFonts w:ascii="Times New Roman" w:hAnsi="Times New Roman" w:cs="Times New Roman"/>
          <w:sz w:val="28"/>
          <w:szCs w:val="28"/>
          <w:lang w:val="en-US"/>
        </w:rPr>
        <w:t>SUBARACHNOIDALIS</w:t>
      </w:r>
      <w:r w:rsidR="001557FC" w:rsidRPr="006B1E97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="001557FC" w:rsidRPr="006B1E97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Dura mater spinalis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Endorachis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Pia mater spinalis, arachnoidea spinalis}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270. УКАЖИТЕ АНАТОМИЧЕСКИЕ ОБРАЗОВАНИЯ, ЧЕРЕЗ КОТОРЫЕ ОСУЩЕСТВЛЯЕТСЯ ОТТОК СПИННОМОЗГОВОЙ ЖИДКОСТИ ИЗ CAVITAS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SUBARACHNOLDEALLS:{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Ар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ertura mediana ventriculi quarti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Foramen interventriculare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Granulationes arachnoidales</w:t>
      </w:r>
    </w:p>
    <w:p w:rsidR="00515A4D" w:rsidRPr="00F46F19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F46F19">
        <w:rPr>
          <w:rFonts w:ascii="Times New Roman" w:hAnsi="Times New Roman" w:cs="Times New Roman"/>
          <w:sz w:val="28"/>
          <w:szCs w:val="28"/>
          <w:lang w:val="en-US"/>
        </w:rPr>
        <w:t>Spatia perineuralia}</w:t>
      </w:r>
    </w:p>
    <w:p w:rsidR="00515A4D" w:rsidRPr="00F46F19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271. КУДА ОТТЕКАЕТ СПИННОМОЗГОВАЯ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ЖИДКОСТЬ</w:t>
      </w:r>
      <w:r w:rsidR="001557F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 лимфатическую систему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B венозную систему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 артериальную систему}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272. КУДА ОТТЕКАЕТ СПИННОМОЗГОВАЯ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ЖИДКОСТЬ</w:t>
      </w:r>
      <w:r w:rsidR="001557F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 лимфатическую систему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 артериальную систему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В эпидуральное пространство}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273. НАЗОВИТЕ ОСНОВНЫЕ ИСТОЧНИКИ КРОВОСНАБЖЕНИЯ ГОЛОВНОГО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МОЗГА:{</w:t>
      </w:r>
      <w:proofErr w:type="gramEnd"/>
    </w:p>
    <w:p w:rsidR="00515A4D" w:rsidRPr="006B1E97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B1E97"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Arteriae</w:t>
      </w:r>
      <w:r w:rsidR="00515A4D" w:rsidRPr="006B1E97">
        <w:rPr>
          <w:rFonts w:ascii="Times New Roman" w:hAnsi="Times New Roman" w:cs="Times New Roman"/>
          <w:sz w:val="28"/>
          <w:szCs w:val="28"/>
        </w:rPr>
        <w:t xml:space="preserve"> 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carotis</w:t>
      </w:r>
      <w:r w:rsidR="00515A4D" w:rsidRPr="006B1E97">
        <w:rPr>
          <w:rFonts w:ascii="Times New Roman" w:hAnsi="Times New Roman" w:cs="Times New Roman"/>
          <w:sz w:val="28"/>
          <w:szCs w:val="28"/>
        </w:rPr>
        <w:t xml:space="preserve"> 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extemae</w:t>
      </w:r>
      <w:r w:rsidR="00515A4D" w:rsidRPr="006B1E97">
        <w:rPr>
          <w:rFonts w:ascii="Times New Roman" w:hAnsi="Times New Roman" w:cs="Times New Roman"/>
          <w:sz w:val="28"/>
          <w:szCs w:val="28"/>
        </w:rPr>
        <w:t xml:space="preserve">, 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="00515A4D" w:rsidRPr="001557FC">
        <w:rPr>
          <w:rFonts w:ascii="Times New Roman" w:hAnsi="Times New Roman" w:cs="Times New Roman"/>
          <w:sz w:val="28"/>
          <w:szCs w:val="28"/>
        </w:rPr>
        <w:t>е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515A4D" w:rsidRPr="001557FC">
        <w:rPr>
          <w:rFonts w:ascii="Times New Roman" w:hAnsi="Times New Roman" w:cs="Times New Roman"/>
          <w:sz w:val="28"/>
          <w:szCs w:val="28"/>
        </w:rPr>
        <w:t>ае</w:t>
      </w:r>
      <w:r w:rsidR="00515A4D" w:rsidRPr="006B1E97">
        <w:rPr>
          <w:rFonts w:ascii="Times New Roman" w:hAnsi="Times New Roman" w:cs="Times New Roman"/>
          <w:sz w:val="28"/>
          <w:szCs w:val="28"/>
        </w:rPr>
        <w:t xml:space="preserve"> 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15A4D" w:rsidRPr="001557FC">
        <w:rPr>
          <w:rFonts w:ascii="Times New Roman" w:hAnsi="Times New Roman" w:cs="Times New Roman"/>
          <w:sz w:val="28"/>
          <w:szCs w:val="28"/>
        </w:rPr>
        <w:t>е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rt</w:t>
      </w:r>
      <w:r w:rsidR="00515A4D" w:rsidRPr="001557FC">
        <w:rPr>
          <w:rFonts w:ascii="Times New Roman" w:hAnsi="Times New Roman" w:cs="Times New Roman"/>
          <w:sz w:val="28"/>
          <w:szCs w:val="28"/>
        </w:rPr>
        <w:t>е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="00515A4D" w:rsidRPr="001557FC">
        <w:rPr>
          <w:rFonts w:ascii="Times New Roman" w:hAnsi="Times New Roman" w:cs="Times New Roman"/>
          <w:sz w:val="28"/>
          <w:szCs w:val="28"/>
        </w:rPr>
        <w:t>а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15A4D" w:rsidRPr="001557FC">
        <w:rPr>
          <w:rFonts w:ascii="Times New Roman" w:hAnsi="Times New Roman" w:cs="Times New Roman"/>
          <w:sz w:val="28"/>
          <w:szCs w:val="28"/>
        </w:rPr>
        <w:t>е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515A4D" w:rsidRPr="006B1E97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Arteriae</w:t>
      </w:r>
      <w:r w:rsidR="00515A4D" w:rsidRPr="006B1E97">
        <w:rPr>
          <w:rFonts w:ascii="Times New Roman" w:hAnsi="Times New Roman" w:cs="Times New Roman"/>
          <w:sz w:val="28"/>
          <w:szCs w:val="28"/>
        </w:rPr>
        <w:t xml:space="preserve"> 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carotis</w:t>
      </w:r>
      <w:r w:rsidR="00515A4D" w:rsidRPr="006B1E97">
        <w:rPr>
          <w:rFonts w:ascii="Times New Roman" w:hAnsi="Times New Roman" w:cs="Times New Roman"/>
          <w:sz w:val="28"/>
          <w:szCs w:val="28"/>
        </w:rPr>
        <w:t xml:space="preserve"> 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internae</w:t>
      </w:r>
      <w:r w:rsidR="00515A4D" w:rsidRPr="006B1E97">
        <w:rPr>
          <w:rFonts w:ascii="Times New Roman" w:hAnsi="Times New Roman" w:cs="Times New Roman"/>
          <w:sz w:val="28"/>
          <w:szCs w:val="28"/>
        </w:rPr>
        <w:t xml:space="preserve">, 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="00515A4D" w:rsidRPr="001557FC">
        <w:rPr>
          <w:rFonts w:ascii="Times New Roman" w:hAnsi="Times New Roman" w:cs="Times New Roman"/>
          <w:sz w:val="28"/>
          <w:szCs w:val="28"/>
        </w:rPr>
        <w:t>е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515A4D" w:rsidRPr="001557FC">
        <w:rPr>
          <w:rFonts w:ascii="Times New Roman" w:hAnsi="Times New Roman" w:cs="Times New Roman"/>
          <w:sz w:val="28"/>
          <w:szCs w:val="28"/>
        </w:rPr>
        <w:t>ае</w:t>
      </w:r>
      <w:r w:rsidR="00515A4D" w:rsidRPr="006B1E97">
        <w:rPr>
          <w:rFonts w:ascii="Times New Roman" w:hAnsi="Times New Roman" w:cs="Times New Roman"/>
          <w:sz w:val="28"/>
          <w:szCs w:val="28"/>
        </w:rPr>
        <w:t xml:space="preserve"> 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15A4D" w:rsidRPr="001557FC">
        <w:rPr>
          <w:rFonts w:ascii="Times New Roman" w:hAnsi="Times New Roman" w:cs="Times New Roman"/>
          <w:sz w:val="28"/>
          <w:szCs w:val="28"/>
        </w:rPr>
        <w:t>е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rt</w:t>
      </w:r>
      <w:r w:rsidR="00515A4D" w:rsidRPr="001557FC">
        <w:rPr>
          <w:rFonts w:ascii="Times New Roman" w:hAnsi="Times New Roman" w:cs="Times New Roman"/>
          <w:sz w:val="28"/>
          <w:szCs w:val="28"/>
        </w:rPr>
        <w:t>е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="00515A4D" w:rsidRPr="001557FC">
        <w:rPr>
          <w:rFonts w:ascii="Times New Roman" w:hAnsi="Times New Roman" w:cs="Times New Roman"/>
          <w:sz w:val="28"/>
          <w:szCs w:val="28"/>
        </w:rPr>
        <w:t>а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15A4D" w:rsidRPr="001557FC">
        <w:rPr>
          <w:rFonts w:ascii="Times New Roman" w:hAnsi="Times New Roman" w:cs="Times New Roman"/>
          <w:sz w:val="28"/>
          <w:szCs w:val="28"/>
        </w:rPr>
        <w:t>е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Arteria ophthalmica, arteriae carotis extemae</w:t>
      </w:r>
      <w:r w:rsidR="001557FC"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274. </w:t>
      </w:r>
      <w:r w:rsidRPr="001557FC">
        <w:rPr>
          <w:rFonts w:ascii="Times New Roman" w:hAnsi="Times New Roman" w:cs="Times New Roman"/>
          <w:sz w:val="28"/>
          <w:szCs w:val="28"/>
        </w:rPr>
        <w:t>НАЗОВИТЕ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АРТЕРИИ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557FC">
        <w:rPr>
          <w:rFonts w:ascii="Times New Roman" w:hAnsi="Times New Roman" w:cs="Times New Roman"/>
          <w:sz w:val="28"/>
          <w:szCs w:val="28"/>
        </w:rPr>
        <w:t>ОБРАЗУЮЩИЕ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CIRCULUS ARTERIOSUS </w:t>
      </w:r>
      <w:proofErr w:type="gramStart"/>
      <w:r w:rsidRPr="001557FC">
        <w:rPr>
          <w:rFonts w:ascii="Times New Roman" w:hAnsi="Times New Roman" w:cs="Times New Roman"/>
          <w:sz w:val="28"/>
          <w:szCs w:val="28"/>
          <w:lang w:val="en-US"/>
        </w:rPr>
        <w:t>CEREBRI:</w:t>
      </w:r>
      <w:proofErr w:type="gramEnd"/>
      <w:r w:rsidRPr="001557FC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А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rt</w:t>
      </w:r>
      <w:r w:rsidR="00515A4D" w:rsidRPr="001557FC">
        <w:rPr>
          <w:rFonts w:ascii="Times New Roman" w:hAnsi="Times New Roman" w:cs="Times New Roman"/>
          <w:sz w:val="28"/>
          <w:szCs w:val="28"/>
        </w:rPr>
        <w:t>е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515A4D" w:rsidRPr="001557FC">
        <w:rPr>
          <w:rFonts w:ascii="Times New Roman" w:hAnsi="Times New Roman" w:cs="Times New Roman"/>
          <w:sz w:val="28"/>
          <w:szCs w:val="28"/>
        </w:rPr>
        <w:t>ае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cerebri anteriores, art</w:t>
      </w:r>
      <w:r w:rsidR="00515A4D" w:rsidRPr="001557FC">
        <w:rPr>
          <w:rFonts w:ascii="Times New Roman" w:hAnsi="Times New Roman" w:cs="Times New Roman"/>
          <w:sz w:val="28"/>
          <w:szCs w:val="28"/>
        </w:rPr>
        <w:t>е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515A4D" w:rsidRPr="001557FC">
        <w:rPr>
          <w:rFonts w:ascii="Times New Roman" w:hAnsi="Times New Roman" w:cs="Times New Roman"/>
          <w:sz w:val="28"/>
          <w:szCs w:val="28"/>
        </w:rPr>
        <w:t>ае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cerebri posteriores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А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rt</w:t>
      </w:r>
      <w:r w:rsidR="00515A4D" w:rsidRPr="001557FC">
        <w:rPr>
          <w:rFonts w:ascii="Times New Roman" w:hAnsi="Times New Roman" w:cs="Times New Roman"/>
          <w:sz w:val="28"/>
          <w:szCs w:val="28"/>
        </w:rPr>
        <w:t>е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515A4D" w:rsidRPr="001557FC">
        <w:rPr>
          <w:rFonts w:ascii="Times New Roman" w:hAnsi="Times New Roman" w:cs="Times New Roman"/>
          <w:sz w:val="28"/>
          <w:szCs w:val="28"/>
        </w:rPr>
        <w:t>ае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cerebri posteriors, areriae cerebri mediae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А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rteriae cerebri mediae, art</w:t>
      </w:r>
      <w:r w:rsidR="00515A4D" w:rsidRPr="001557FC">
        <w:rPr>
          <w:rFonts w:ascii="Times New Roman" w:hAnsi="Times New Roman" w:cs="Times New Roman"/>
          <w:sz w:val="28"/>
          <w:szCs w:val="28"/>
        </w:rPr>
        <w:t>е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515A4D" w:rsidRPr="001557FC">
        <w:rPr>
          <w:rFonts w:ascii="Times New Roman" w:hAnsi="Times New Roman" w:cs="Times New Roman"/>
          <w:sz w:val="28"/>
          <w:szCs w:val="28"/>
        </w:rPr>
        <w:t>ае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vertebrales}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275. </w:t>
      </w:r>
      <w:r w:rsidRPr="001557FC">
        <w:rPr>
          <w:rFonts w:ascii="Times New Roman" w:hAnsi="Times New Roman" w:cs="Times New Roman"/>
          <w:sz w:val="28"/>
          <w:szCs w:val="28"/>
        </w:rPr>
        <w:t>НАЗОВИТЕ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ПАРНЫЕ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АРТЕРИИ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557FC">
        <w:rPr>
          <w:rFonts w:ascii="Times New Roman" w:hAnsi="Times New Roman" w:cs="Times New Roman"/>
          <w:sz w:val="28"/>
          <w:szCs w:val="28"/>
        </w:rPr>
        <w:t>ОБРАЗУЮЩИЕ</w:t>
      </w:r>
      <w:r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CIRCULUS ARTERIOSUS </w:t>
      </w:r>
      <w:proofErr w:type="gramStart"/>
      <w:r w:rsidRPr="001557FC">
        <w:rPr>
          <w:rFonts w:ascii="Times New Roman" w:hAnsi="Times New Roman" w:cs="Times New Roman"/>
          <w:sz w:val="28"/>
          <w:szCs w:val="28"/>
          <w:lang w:val="en-US"/>
        </w:rPr>
        <w:t>CEREBRI:</w:t>
      </w:r>
      <w:proofErr w:type="gramEnd"/>
      <w:r w:rsidRPr="001557FC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Arteria communicans posterior, arteria cerebri anterior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Arteria cerebri media, arteria communicans anterior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Arteria communicans anterior </w:t>
      </w:r>
      <w:proofErr w:type="gramStart"/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 xml:space="preserve"> posterior}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276. УКАЖИТЕ ИЗ КАКОЙ ПОЛОСТИ МОЗГА СПИННОМОЗГОВАЯ ЖИДКОСТЬ ОТТЕКАЕТ В ПОДПАУТИННОЕ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ПРОСТРАНСТВО:{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из IV желудочка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из III желудочка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из боковых желудочков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из водопровода мозга}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277. УКАЖИТЕ ОТВЕРСТИЯ, СОЕДИНЯЮЩИЕ ПОЛОСТЬ IV ЖЕЛУДОЧКА И ПОДПАУТИННОЕ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ПРОСТРАНСТВО:{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отверстие водопровода мозга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латеральные и срединная апертуры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межжелудочковые отверстия}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278. УКАЖИТЕ АНАТОМИЧЕСКИЕ ОБРАЗОВАНИЯ, ОБЕСПЕЧИВАЮЩИЕ ОТТОК СПИННОМОЗГОВОЙ ЖИДКОСТИ ИЗ ПОДПАУТИННОГО ПРОСТРАНСТВА В ВЕНОЗНОЕ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РУСЛО:{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зубчатые связки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цистерны подпаутинной оболочки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грануляции паутинной оболочки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 xml:space="preserve">отростки </w:t>
      </w:r>
      <w:r w:rsidR="00F46F19">
        <w:rPr>
          <w:rFonts w:ascii="Times New Roman" w:hAnsi="Times New Roman" w:cs="Times New Roman"/>
          <w:sz w:val="28"/>
          <w:szCs w:val="28"/>
        </w:rPr>
        <w:t xml:space="preserve">ТВЁРДОЙ </w:t>
      </w:r>
      <w:r w:rsidR="00515A4D" w:rsidRPr="001557FC">
        <w:rPr>
          <w:rFonts w:ascii="Times New Roman" w:hAnsi="Times New Roman" w:cs="Times New Roman"/>
          <w:sz w:val="28"/>
          <w:szCs w:val="28"/>
        </w:rPr>
        <w:t>оболочки головного мозга}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279. УКАЖИТЕ ОСОБЕННОСТИ, ХАРАКТЕРИЗУЮЩИЕ СТРОЕНИЕ </w:t>
      </w:r>
      <w:r w:rsidR="00F46F19">
        <w:rPr>
          <w:rFonts w:ascii="Times New Roman" w:hAnsi="Times New Roman" w:cs="Times New Roman"/>
          <w:sz w:val="28"/>
          <w:szCs w:val="28"/>
        </w:rPr>
        <w:t xml:space="preserve">ТВЁРДОЙ </w:t>
      </w:r>
      <w:r w:rsidRPr="001557FC">
        <w:rPr>
          <w:rFonts w:ascii="Times New Roman" w:hAnsi="Times New Roman" w:cs="Times New Roman"/>
          <w:sz w:val="28"/>
          <w:szCs w:val="28"/>
        </w:rPr>
        <w:t xml:space="preserve">ОБОЛОЧКИ СПИННОГО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МОЗГА:{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наличие венозных синусов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наличие выростов (отростков)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наличие зубчатых связок}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280. УКАЖИТЕ ОСОБЕННОСТИ, ХАРАКТЕРИЗУЮЩИЕ СТРОЕНИЕ </w:t>
      </w:r>
      <w:r w:rsidR="00F46F19">
        <w:rPr>
          <w:rFonts w:ascii="Times New Roman" w:hAnsi="Times New Roman" w:cs="Times New Roman"/>
          <w:sz w:val="28"/>
          <w:szCs w:val="28"/>
        </w:rPr>
        <w:t xml:space="preserve">ТВЁРДОЙ </w:t>
      </w:r>
      <w:r w:rsidRPr="001557FC">
        <w:rPr>
          <w:rFonts w:ascii="Times New Roman" w:hAnsi="Times New Roman" w:cs="Times New Roman"/>
          <w:sz w:val="28"/>
          <w:szCs w:val="28"/>
        </w:rPr>
        <w:t xml:space="preserve">ОБОЛОЧКИ СПИННОГО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МОЗГА:{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тесное сращение с костями основания черепа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наличие венозных синусов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наличие выростов (отростков)}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281. УКАЖИТЕ АНАТОМИЧЕСКИЕ ОБРАЗОВАНИЯ, С КОТОРЫМИ </w:t>
      </w:r>
      <w:r w:rsidR="00F46F19" w:rsidRPr="001557FC">
        <w:rPr>
          <w:rFonts w:ascii="Times New Roman" w:hAnsi="Times New Roman" w:cs="Times New Roman"/>
          <w:sz w:val="28"/>
          <w:szCs w:val="28"/>
        </w:rPr>
        <w:t>СРАЩЁН</w:t>
      </w:r>
      <w:r w:rsidRPr="001557FC">
        <w:rPr>
          <w:rFonts w:ascii="Times New Roman" w:hAnsi="Times New Roman" w:cs="Times New Roman"/>
          <w:sz w:val="28"/>
          <w:szCs w:val="28"/>
        </w:rPr>
        <w:t xml:space="preserve"> СЕРП БОЛЬШОГО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МОЗГА:{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лобная кость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 xml:space="preserve">петушиный гребень, </w:t>
      </w:r>
      <w:r w:rsidR="00F46F19" w:rsidRPr="001557FC">
        <w:rPr>
          <w:rFonts w:ascii="Times New Roman" w:hAnsi="Times New Roman" w:cs="Times New Roman"/>
          <w:sz w:val="28"/>
          <w:szCs w:val="28"/>
        </w:rPr>
        <w:t>намёт</w:t>
      </w:r>
      <w:r w:rsidR="00515A4D" w:rsidRPr="001557FC">
        <w:rPr>
          <w:rFonts w:ascii="Times New Roman" w:hAnsi="Times New Roman" w:cs="Times New Roman"/>
          <w:sz w:val="28"/>
          <w:szCs w:val="28"/>
        </w:rPr>
        <w:t xml:space="preserve"> мозжечка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внутренний затылочный гребень}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282. УКАЖИТЕ В КАКОЙ ИЗ СИНУСОВ ВПАДАЕТ НИЖНИЙ САГИТТАЛЬНЫЙ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СИНУС:{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верхний сагиттальный синус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сигмовидный синус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прямой синус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поперечный синус}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283. КАКИЕ СИНУСЫ И ВЕНЫ ВПАДАЮТ В ПРЯМОЙ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СИНУС</w:t>
      </w:r>
      <w:r w:rsidR="001557F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верхний саги</w:t>
      </w:r>
      <w:r w:rsidR="00F46F19">
        <w:rPr>
          <w:rFonts w:ascii="Times New Roman" w:hAnsi="Times New Roman" w:cs="Times New Roman"/>
          <w:sz w:val="28"/>
          <w:szCs w:val="28"/>
        </w:rPr>
        <w:t>т</w:t>
      </w:r>
      <w:r w:rsidR="00515A4D" w:rsidRPr="001557FC">
        <w:rPr>
          <w:rFonts w:ascii="Times New Roman" w:hAnsi="Times New Roman" w:cs="Times New Roman"/>
          <w:sz w:val="28"/>
          <w:szCs w:val="28"/>
        </w:rPr>
        <w:t>тальный синус, большая мозговая вена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нижний сагит</w:t>
      </w:r>
      <w:r w:rsidR="00F46F19">
        <w:rPr>
          <w:rFonts w:ascii="Times New Roman" w:hAnsi="Times New Roman" w:cs="Times New Roman"/>
          <w:sz w:val="28"/>
          <w:szCs w:val="28"/>
        </w:rPr>
        <w:t>т</w:t>
      </w:r>
      <w:r w:rsidR="00515A4D" w:rsidRPr="001557FC">
        <w:rPr>
          <w:rFonts w:ascii="Times New Roman" w:hAnsi="Times New Roman" w:cs="Times New Roman"/>
          <w:sz w:val="28"/>
          <w:szCs w:val="28"/>
        </w:rPr>
        <w:t>альный синус, большая мозговая вена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нижний саги</w:t>
      </w:r>
      <w:r w:rsidR="00F46F19">
        <w:rPr>
          <w:rFonts w:ascii="Times New Roman" w:hAnsi="Times New Roman" w:cs="Times New Roman"/>
          <w:sz w:val="28"/>
          <w:szCs w:val="28"/>
        </w:rPr>
        <w:t>т</w:t>
      </w:r>
      <w:r w:rsidR="00515A4D" w:rsidRPr="001557FC">
        <w:rPr>
          <w:rFonts w:ascii="Times New Roman" w:hAnsi="Times New Roman" w:cs="Times New Roman"/>
          <w:sz w:val="28"/>
          <w:szCs w:val="28"/>
        </w:rPr>
        <w:t>тальный синус, малая мозговая вена}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284. УКАЖИТЕ АНАТОМИЧЕСКИЕ ОБРАЗОВАНИЯ, ОБЕСПЕЧИВАЮЩИЕ АНАСТОМОЗЫ МЕЖДУ СИНУСАМИ </w:t>
      </w:r>
      <w:r w:rsidR="00F46F19">
        <w:rPr>
          <w:rFonts w:ascii="Times New Roman" w:hAnsi="Times New Roman" w:cs="Times New Roman"/>
          <w:sz w:val="28"/>
          <w:szCs w:val="28"/>
        </w:rPr>
        <w:t xml:space="preserve">ТВЁРДОЙ </w:t>
      </w:r>
      <w:r w:rsidRPr="001557FC">
        <w:rPr>
          <w:rFonts w:ascii="Times New Roman" w:hAnsi="Times New Roman" w:cs="Times New Roman"/>
          <w:sz w:val="28"/>
          <w:szCs w:val="28"/>
        </w:rPr>
        <w:t xml:space="preserve">МОЗГОВОЙ ОБОЛОЧКИ ГОЛОВНОГО МОЗГА И ВЕНАМИ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ГОЛОВЫ:{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эмиссарные вены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затылочные вены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диплоические вены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венозные сплетения}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285. УКАЖИТЕ ЧЕРЕПНОЙ НЕРВ, КОТОРЫЙ ВЫХОДИТ ИЗ МОЗГА НА МЕДИАЛЬНОЙ ПОВЕРХНОСТИ НОЖКИ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МОЗГА:{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отводящий нерв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блоковый нерв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тройничный нерв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глазодвигательный нерв}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286. УКАЖИТЕ ОТДЕЛЫ ГОЛОВНОГО И СПИННОГО МОЗГА, ЧЕРЕЗ КОТОРЫЕ НЕ ПРОХОДИТ КРАСНОЯДЕРНО-СПИННОМОЗГОВОЙ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ПУТЬ:{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передний канатик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боковой канатик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задняя часть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боковые отделы продолговатого мозга}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287. УКАЖИТЕ ОТДЕЛЫ ГОЛОВНОГО И СПИННОГО МОЗГА, ЧЕРЕЗ КОТОРЫЕ ПРОХОДИТ ПРЕДДВЕРНО-СПИННОМОЗГОВОЙ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ПУТЬ:{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передний канатик спинного мозга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боковой канатик спинного мозга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задний продолговатый пучок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ножка мозга}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>288. УКАЖИТЕ ПРОВОДЯЩИЙ ПУТЬ, ВОЛОКНА КОТОРОГО ОБРАЗУЮТ СПИ</w:t>
      </w:r>
      <w:r w:rsidR="00F46F19">
        <w:rPr>
          <w:rFonts w:ascii="Times New Roman" w:hAnsi="Times New Roman" w:cs="Times New Roman"/>
          <w:sz w:val="28"/>
          <w:szCs w:val="28"/>
        </w:rPr>
        <w:t>Н</w:t>
      </w:r>
      <w:r w:rsidRPr="001557FC">
        <w:rPr>
          <w:rFonts w:ascii="Times New Roman" w:hAnsi="Times New Roman" w:cs="Times New Roman"/>
          <w:sz w:val="28"/>
          <w:szCs w:val="28"/>
        </w:rPr>
        <w:t>НО</w:t>
      </w:r>
      <w:r w:rsidR="00F46F19">
        <w:rPr>
          <w:rFonts w:ascii="Times New Roman" w:hAnsi="Times New Roman" w:cs="Times New Roman"/>
          <w:sz w:val="28"/>
          <w:szCs w:val="28"/>
        </w:rPr>
        <w:t>-</w:t>
      </w:r>
      <w:r w:rsidRPr="001557FC">
        <w:rPr>
          <w:rFonts w:ascii="Times New Roman" w:hAnsi="Times New Roman" w:cs="Times New Roman"/>
          <w:sz w:val="28"/>
          <w:szCs w:val="28"/>
        </w:rPr>
        <w:t xml:space="preserve">МОЗГОВУЮ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ПЕТЛЮ:{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путь проприоцептивной чувствительности коркового направления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путь болевой и температурной чувствительности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вентральный (передний) проприоцептивный путь мозжечкового направления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пирамидные пути}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289. УКАЖИТЕ ПРОВОДЯЩИЕ ПУТИ СТВОЛА ГОЛОВНОГО МОЗГА, ФОРМИРУЮЩИЕ МЕДИАЛЬНУЮ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ПЕТЛЮ:{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tr. spinothalamicus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tr. spinocerebellaris anterior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lemniscus trigeminis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fasciculus bulbothalamicus}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290. </w:t>
      </w:r>
      <w:r w:rsidRPr="001557FC">
        <w:rPr>
          <w:rFonts w:ascii="Times New Roman" w:hAnsi="Times New Roman" w:cs="Times New Roman"/>
          <w:sz w:val="28"/>
          <w:szCs w:val="28"/>
        </w:rPr>
        <w:t>УКАЖИТЕ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ЯДРО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557FC">
        <w:rPr>
          <w:rFonts w:ascii="Times New Roman" w:hAnsi="Times New Roman" w:cs="Times New Roman"/>
          <w:sz w:val="28"/>
          <w:szCs w:val="28"/>
        </w:rPr>
        <w:t>В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КОТОРОМ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ЗАКАНЧИВАЕТСЯ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МЕДИАЛЬНАЯ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ПЕТЛЯ</w:t>
      </w:r>
      <w:r w:rsidRPr="006B1E97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6B1E97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красное ядро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латеральное ядро таламуса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заднее ядро таламуса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хвостатое ядро}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291. КАКИЕ ИЗ ПЕРЕЧИСЛЕННЫХ ПРОВОДЯЩИЕ ПУТИ ПОЛНОСТЬЮ ПРОХОДЯТ ТРАНЗИТНО (НЕ ПРЕРЫВАЯСЬ) ЧЕРЕЗ СРЕДНИЙ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МОЗГ</w:t>
      </w:r>
      <w:r w:rsidR="001557F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lemniscus medialis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lemniscus lateralis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tractus corticospinalis</w:t>
      </w:r>
    </w:p>
    <w:p w:rsidR="00515A4D" w:rsidRPr="006B1E97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tractus</w:t>
      </w:r>
      <w:r w:rsidR="00515A4D" w:rsidRPr="006B1E97">
        <w:rPr>
          <w:rFonts w:ascii="Times New Roman" w:hAnsi="Times New Roman" w:cs="Times New Roman"/>
          <w:sz w:val="28"/>
          <w:szCs w:val="28"/>
        </w:rPr>
        <w:t xml:space="preserve"> 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rubrospinalis</w:t>
      </w:r>
      <w:r w:rsidR="00515A4D" w:rsidRPr="006B1E97">
        <w:rPr>
          <w:rFonts w:ascii="Times New Roman" w:hAnsi="Times New Roman" w:cs="Times New Roman"/>
          <w:sz w:val="28"/>
          <w:szCs w:val="28"/>
        </w:rPr>
        <w:t>}</w:t>
      </w: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292. КАКИЕ ИЗ ПЕРЕЧИСЛЕННЫХ ПРОВОДЯЩИЕ ПУТИ НАЧИНАЮТСЯ В СРЕДНЕМ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МОЗГЕ</w:t>
      </w:r>
      <w:r w:rsidR="001557F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lemniscus medialis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lemniscus lateralis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tractus corticospinalis</w:t>
      </w:r>
    </w:p>
    <w:p w:rsidR="00515A4D" w:rsidRPr="006B1E97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tractus</w:t>
      </w:r>
      <w:r w:rsidR="00515A4D" w:rsidRPr="006B1E97">
        <w:rPr>
          <w:rFonts w:ascii="Times New Roman" w:hAnsi="Times New Roman" w:cs="Times New Roman"/>
          <w:sz w:val="28"/>
          <w:szCs w:val="28"/>
        </w:rPr>
        <w:t xml:space="preserve"> 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rubrospinalis</w:t>
      </w:r>
      <w:r w:rsidR="00515A4D" w:rsidRPr="006B1E97">
        <w:rPr>
          <w:rFonts w:ascii="Times New Roman" w:hAnsi="Times New Roman" w:cs="Times New Roman"/>
          <w:sz w:val="28"/>
          <w:szCs w:val="28"/>
        </w:rPr>
        <w:t>}</w:t>
      </w: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293. ОТ КАКИХ ЭКСТРАПИРАМИДНЫХ ЯДЕР ГОЛОВНОГО МОЗГА НАЧИНАЮТСЯ НИСХОДЯЩИЕ ПРОВОДЯЩИЕ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ПУТИ</w:t>
      </w:r>
      <w:r w:rsidR="001557F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ядра бугров четверохолмия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красное ядро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6F19" w:rsidRPr="001557FC">
        <w:rPr>
          <w:rFonts w:ascii="Times New Roman" w:hAnsi="Times New Roman" w:cs="Times New Roman"/>
          <w:sz w:val="28"/>
          <w:szCs w:val="28"/>
        </w:rPr>
        <w:t>чёрное</w:t>
      </w:r>
      <w:r w:rsidR="00515A4D" w:rsidRPr="001557FC">
        <w:rPr>
          <w:rFonts w:ascii="Times New Roman" w:hAnsi="Times New Roman" w:cs="Times New Roman"/>
          <w:sz w:val="28"/>
          <w:szCs w:val="28"/>
        </w:rPr>
        <w:t xml:space="preserve"> вещество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ядро оливы}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294. УКАЖИТЕ ЯДРА МОЗГА, ОТРОСТКИ КЛЕТОК КОТОРЫХ ОБРАЗУЮТ МЕДИАЛЬНУЮ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ПЕТЛЮ:{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собственное ядро заднего рога спинного мозга и ядро клиновидного пучка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ядро клиновидного и тонкого пучка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двигательное ядро тройничного нерва и ядро тонкого пучка</w:t>
      </w:r>
      <w:r w:rsidR="001557FC">
        <w:rPr>
          <w:rFonts w:ascii="Times New Roman" w:hAnsi="Times New Roman" w:cs="Times New Roman"/>
          <w:sz w:val="28"/>
          <w:szCs w:val="28"/>
        </w:rPr>
        <w:t>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295. УКАЖИТЕ СТРУКТУРЫ МОЗГА, В КОТОРЫХ ЗАКАНЧИВАЮТСЯ ВОЛОКНА ЛАТЕРАЛЬНОЙ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ПЕТЛИ:{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ядра верхних холмиков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двигательное ядро глазодвигательного нерва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ядра нижних холмиков}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296. УКАЖИТЕ СТРУКТУРЫ МОЗГА, В КОТОРЫХ ЗАКАНЧИВАЮТСЯ ВОЛОКНА ЛАТЕРАЛЬНОЙ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ПЕТЛИ:{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ядра медиального коленчатого тела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ядра верхних холмиков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двигательное ядро глазодвигательного нерва}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297. АНАТОМИЧЕСКИЕ ОБРАЗОВАНИЯ, РАСПОЛАГАЮЩИЕСЯ В ЭПИДУРАЛЬНОМ ПРОСТРАНСТВЕ ПОЗВОНОЧНОГО КАНАЛА, ВЕРНО ВСЕ,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спинномозговая жидкость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жировая клетчатка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венозное сплетение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спинномозговые нервы}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298. УКАЖИТЕ ПРОВОДЯЩИЙ ПУТЬ, ВОЛОКНА КОТОРОГО ОБРАЗУЮТ ДОРСАЛЬНЫЙ ПЕРЕКРЕСТ ПОКРЫШКИ СРЕДНЕГО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МОЗГА:{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красноядерно-спин</w:t>
      </w:r>
      <w:r w:rsidR="00F46F19">
        <w:rPr>
          <w:rFonts w:ascii="Times New Roman" w:hAnsi="Times New Roman" w:cs="Times New Roman"/>
          <w:sz w:val="28"/>
          <w:szCs w:val="28"/>
        </w:rPr>
        <w:t>н</w:t>
      </w:r>
      <w:r w:rsidR="00515A4D" w:rsidRPr="001557FC">
        <w:rPr>
          <w:rFonts w:ascii="Times New Roman" w:hAnsi="Times New Roman" w:cs="Times New Roman"/>
          <w:sz w:val="28"/>
          <w:szCs w:val="28"/>
        </w:rPr>
        <w:t>омозговой путь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покрышечно-спи</w:t>
      </w:r>
      <w:r w:rsidR="00F46F19">
        <w:rPr>
          <w:rFonts w:ascii="Times New Roman" w:hAnsi="Times New Roman" w:cs="Times New Roman"/>
          <w:sz w:val="28"/>
          <w:szCs w:val="28"/>
        </w:rPr>
        <w:t>н</w:t>
      </w:r>
      <w:r w:rsidR="00515A4D" w:rsidRPr="001557FC">
        <w:rPr>
          <w:rFonts w:ascii="Times New Roman" w:hAnsi="Times New Roman" w:cs="Times New Roman"/>
          <w:sz w:val="28"/>
          <w:szCs w:val="28"/>
        </w:rPr>
        <w:t>номозговой путь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пирамидный путь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путь болевой и температурной чувствительности}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299. УКАЖИТЕ ПРОВОДЯЩИЕ ПУТИ, ПРОХОДЯЩИЕ ЧЕРЕЗ КОЛЕНО ВНУТРЕННЕЙ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КАПСУЛЫ:{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спин</w:t>
      </w:r>
      <w:r w:rsidR="00F46F19">
        <w:rPr>
          <w:rFonts w:ascii="Times New Roman" w:hAnsi="Times New Roman" w:cs="Times New Roman"/>
          <w:sz w:val="28"/>
          <w:szCs w:val="28"/>
        </w:rPr>
        <w:t>н</w:t>
      </w:r>
      <w:r w:rsidR="00515A4D" w:rsidRPr="001557FC">
        <w:rPr>
          <w:rFonts w:ascii="Times New Roman" w:hAnsi="Times New Roman" w:cs="Times New Roman"/>
          <w:sz w:val="28"/>
          <w:szCs w:val="28"/>
        </w:rPr>
        <w:t>о-таламический передний путь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корково-таламический путь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лобно-мостовой путь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корково-ядерный путь}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300. ПРОВОДЯЩИЕ ПУТИ, ПРОХОДЯЩИЕ ЧЕРЕЗ ЗАДНЮЮ НОЖКУ ВНУТРЕННЕЙ КАПСУЛЫ, ВЕРНО ВСЕ,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слуховой путь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корково-спин</w:t>
      </w:r>
      <w:r w:rsidR="00F46F19">
        <w:rPr>
          <w:rFonts w:ascii="Times New Roman" w:hAnsi="Times New Roman" w:cs="Times New Roman"/>
          <w:sz w:val="28"/>
          <w:szCs w:val="28"/>
        </w:rPr>
        <w:t>н</w:t>
      </w:r>
      <w:r w:rsidR="00515A4D" w:rsidRPr="001557FC">
        <w:rPr>
          <w:rFonts w:ascii="Times New Roman" w:hAnsi="Times New Roman" w:cs="Times New Roman"/>
          <w:sz w:val="28"/>
          <w:szCs w:val="28"/>
        </w:rPr>
        <w:t>омозговой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лобно-мостовой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латеральный спи</w:t>
      </w:r>
      <w:r w:rsidR="00F46F19">
        <w:rPr>
          <w:rFonts w:ascii="Times New Roman" w:hAnsi="Times New Roman" w:cs="Times New Roman"/>
          <w:sz w:val="28"/>
          <w:szCs w:val="28"/>
        </w:rPr>
        <w:t>н</w:t>
      </w:r>
      <w:r w:rsidR="00515A4D" w:rsidRPr="001557FC">
        <w:rPr>
          <w:rFonts w:ascii="Times New Roman" w:hAnsi="Times New Roman" w:cs="Times New Roman"/>
          <w:sz w:val="28"/>
          <w:szCs w:val="28"/>
        </w:rPr>
        <w:t>но-таламический путь}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301. КАКИЕ ЧАСТИ МОЗГА СОЕДИНЯЮТ АССОЦИАТИВНЫЕ НЕРВНЫЕ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ВОЛОКНА</w:t>
      </w:r>
      <w:r w:rsidR="001557F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полушария большого мозга с мозжечком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правое и левое полушария большого мозга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таламус и кору большого полушария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соседние извилины, расположенные в пределах одной доли большого мозга}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302. УКАЖИТЕ ПРОВОДЯЩИЕ ПУТИ (ПУЧКИ НЕРВНЫХ ВОЛОКОН) В СОСТАВЕ ЗАДНИХ КАНАТИКОВ СПИННОГО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МОЗГА:{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задний продольный пучок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пучок Голля и Бурдаха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пучок Флексига}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303. УКАЖИТЕ ПРОВОДЯЩИЕ ПУТИ (ПУЧКИ НЕРВНЫХ ВОЛОКОН) В СОСТАВЕ ЗАДНИХ КАНАТИКОВ СПИННОГО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МОЗГА:{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задний продольный пучок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тонкий и клиновидный пучок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задний (дорсальный) спи</w:t>
      </w:r>
      <w:r w:rsidR="00F46F19">
        <w:rPr>
          <w:rFonts w:ascii="Times New Roman" w:hAnsi="Times New Roman" w:cs="Times New Roman"/>
          <w:sz w:val="28"/>
          <w:szCs w:val="28"/>
        </w:rPr>
        <w:t>н</w:t>
      </w:r>
      <w:r w:rsidR="00515A4D" w:rsidRPr="001557FC">
        <w:rPr>
          <w:rFonts w:ascii="Times New Roman" w:hAnsi="Times New Roman" w:cs="Times New Roman"/>
          <w:sz w:val="28"/>
          <w:szCs w:val="28"/>
        </w:rPr>
        <w:t>но-мозжечковый путь}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304. УКАЖИТЕ ПРОВОДЯЩИЕ ПУТИ (ПУЧКИ НЕРВНЫХ ВОЛОКОН) В СОСТАВЕ БОКОВЫХ КАНАТИКОВ СПИННОГО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МОЗГА:{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латеральная продольная полоска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латеральная петля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преддверно-спин</w:t>
      </w:r>
      <w:r w:rsidR="00F46F19">
        <w:rPr>
          <w:rFonts w:ascii="Times New Roman" w:hAnsi="Times New Roman" w:cs="Times New Roman"/>
          <w:sz w:val="28"/>
          <w:szCs w:val="28"/>
        </w:rPr>
        <w:t>н</w:t>
      </w:r>
      <w:r w:rsidR="00515A4D" w:rsidRPr="001557FC">
        <w:rPr>
          <w:rFonts w:ascii="Times New Roman" w:hAnsi="Times New Roman" w:cs="Times New Roman"/>
          <w:sz w:val="28"/>
          <w:szCs w:val="28"/>
        </w:rPr>
        <w:t>омозговой путь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красноядерно-спи</w:t>
      </w:r>
      <w:r w:rsidR="00F46F19">
        <w:rPr>
          <w:rFonts w:ascii="Times New Roman" w:hAnsi="Times New Roman" w:cs="Times New Roman"/>
          <w:sz w:val="28"/>
          <w:szCs w:val="28"/>
        </w:rPr>
        <w:t>н</w:t>
      </w:r>
      <w:r w:rsidR="00515A4D" w:rsidRPr="001557FC">
        <w:rPr>
          <w:rFonts w:ascii="Times New Roman" w:hAnsi="Times New Roman" w:cs="Times New Roman"/>
          <w:sz w:val="28"/>
          <w:szCs w:val="28"/>
        </w:rPr>
        <w:t>номозговой путь}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305. УКАЖИТЕ ПРОВОДЯЩИЕ ПУТИ (ПУЧКИ НЕРВНЫХ ВОЛОКОН) В СОСТАВЕ ПЕРЕДНИХ КАНАТИКОВ СПИННОГО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МОЗГА:{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медиальная продольная полоска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покрышечно-спин</w:t>
      </w:r>
      <w:r w:rsidR="00F46F19">
        <w:rPr>
          <w:rFonts w:ascii="Times New Roman" w:hAnsi="Times New Roman" w:cs="Times New Roman"/>
          <w:sz w:val="28"/>
          <w:szCs w:val="28"/>
        </w:rPr>
        <w:t>н</w:t>
      </w:r>
      <w:r w:rsidR="00515A4D" w:rsidRPr="001557FC">
        <w:rPr>
          <w:rFonts w:ascii="Times New Roman" w:hAnsi="Times New Roman" w:cs="Times New Roman"/>
          <w:sz w:val="28"/>
          <w:szCs w:val="28"/>
        </w:rPr>
        <w:t>омозговой путь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внутренние дугообразные волокна}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306. УКАЖИТЕ ПРОВОДЯЩИЕ ПУТИ (ПУЧКИ НЕРВНЫХ ВОЛОКОН) В СОСТАВЕ ПЕРЕДНИХ КАНАТИКОВ СПИННОГО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МОЗГА:{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медиальная продольная полоска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передний спи</w:t>
      </w:r>
      <w:r w:rsidR="00F46F19">
        <w:rPr>
          <w:rFonts w:ascii="Times New Roman" w:hAnsi="Times New Roman" w:cs="Times New Roman"/>
          <w:sz w:val="28"/>
          <w:szCs w:val="28"/>
        </w:rPr>
        <w:t>н</w:t>
      </w:r>
      <w:r w:rsidR="00515A4D" w:rsidRPr="001557FC">
        <w:rPr>
          <w:rFonts w:ascii="Times New Roman" w:hAnsi="Times New Roman" w:cs="Times New Roman"/>
          <w:sz w:val="28"/>
          <w:szCs w:val="28"/>
        </w:rPr>
        <w:t>но-мозжечковый путь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внутренние дугообразные волокна}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307. УКАЖИТЕ ПРОВОДЯЩИЕ ПУТИ, ПРОХОДЯЩИЕ ЧЕРЕЗ ОСНОВАНИЕ НОЖКИ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МОЗГА:{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лобно-мостовой путь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зрительный путь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латеральный спин</w:t>
      </w:r>
      <w:r w:rsidR="00F46F19">
        <w:rPr>
          <w:rFonts w:ascii="Times New Roman" w:hAnsi="Times New Roman" w:cs="Times New Roman"/>
          <w:sz w:val="28"/>
          <w:szCs w:val="28"/>
        </w:rPr>
        <w:t>н</w:t>
      </w:r>
      <w:r w:rsidR="00515A4D" w:rsidRPr="001557FC">
        <w:rPr>
          <w:rFonts w:ascii="Times New Roman" w:hAnsi="Times New Roman" w:cs="Times New Roman"/>
          <w:sz w:val="28"/>
          <w:szCs w:val="28"/>
        </w:rPr>
        <w:t>о-таламический путь}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308. УКАЖИТЕ ПРОВОДЯЩИЕ ПУТИ, ВХОДЯЩИЕ В СОСТАВ ВНУТРЕННЕЙ КАПСУЛЫ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МОЗГА:{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длинные ассоциативные волокна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комиссуральные волокна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проекционные волокна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короткие ассоциативные волокна}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309. СТРУКТУРЫ МОЗГА, В КОТОРЫХ ПРОХОДЯТ ВОЛОКНА ПЕРЕДНЕГО СПИННО-МОЗЖЕЧКОВОГО ПУТИ, ВЕРНО ВСЕ,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продолговатый мозг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мост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нижние ножки мозжечка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верхние ножки мозжечка}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310. ЧАСТИ СПИННОГО МОЗГА, В КОТОРЫХ ПРОХОДЯТ ВОЛОКНА ПИРАМИДНОГО ПУТИ, ВЕРНО ВСЕ,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боковой канатик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передний канатик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задний канатик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белая (передняя) спайка}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lastRenderedPageBreak/>
        <w:t xml:space="preserve">311. УКАЖИТЕ ОТДЕЛЫ ГОЛОВНОГО МОЗГА, ЧЕРЕЗ КОТОРЫЕ ПРОХОДИТ КОРКОВО-ЯДЕРНЫЙ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ПУТЬ:{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задняя ножка внутренней капсулы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колено внутренней капсулы и основание моста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покрышка среднего мозга}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312. ОСНОВНЫМИ ПОРАЖАЮЩИМИ ФАКТОРАМИ ПОЖАРА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непосредственно</w:t>
      </w:r>
      <w:r w:rsidR="0054144A">
        <w:rPr>
          <w:rFonts w:ascii="Times New Roman" w:hAnsi="Times New Roman" w:cs="Times New Roman"/>
          <w:sz w:val="28"/>
          <w:szCs w:val="28"/>
        </w:rPr>
        <w:t>е воздействие открытого пламени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тепловое воздействие (п</w:t>
      </w:r>
      <w:r w:rsidR="0054144A">
        <w:rPr>
          <w:rFonts w:ascii="Times New Roman" w:hAnsi="Times New Roman" w:cs="Times New Roman"/>
          <w:sz w:val="28"/>
          <w:szCs w:val="28"/>
        </w:rPr>
        <w:t>ерегревание организма человека)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 xml:space="preserve">отравления угарным газом </w:t>
      </w:r>
      <w:r w:rsidR="0054144A">
        <w:rPr>
          <w:rFonts w:ascii="Times New Roman" w:hAnsi="Times New Roman" w:cs="Times New Roman"/>
          <w:sz w:val="28"/>
          <w:szCs w:val="28"/>
        </w:rPr>
        <w:t>и другими токсичными веществами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313. ВОЗБУДИТЕЛЕМ КОРОНАВИРУСНОЙ ИНФЕКЦИИ COVID-19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SARS-Cov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SARS-Cov-2</w:t>
      </w:r>
    </w:p>
    <w:p w:rsidR="00515A4D" w:rsidRPr="006B1E97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B1E97"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MERS</w:t>
      </w:r>
      <w:r w:rsidR="00515A4D" w:rsidRPr="006B1E97">
        <w:rPr>
          <w:rFonts w:ascii="Times New Roman" w:hAnsi="Times New Roman" w:cs="Times New Roman"/>
          <w:sz w:val="28"/>
          <w:szCs w:val="28"/>
        </w:rPr>
        <w:t>-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Cov</w:t>
      </w:r>
    </w:p>
    <w:p w:rsidR="00515A4D" w:rsidRPr="006B1E97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B1E97"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HCoV</w:t>
      </w:r>
      <w:r w:rsidR="00515A4D" w:rsidRPr="006B1E97">
        <w:rPr>
          <w:rFonts w:ascii="Times New Roman" w:hAnsi="Times New Roman" w:cs="Times New Roman"/>
          <w:sz w:val="28"/>
          <w:szCs w:val="28"/>
        </w:rPr>
        <w:t>-229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15A4D" w:rsidRPr="006B1E97">
        <w:rPr>
          <w:rFonts w:ascii="Times New Roman" w:hAnsi="Times New Roman" w:cs="Times New Roman"/>
          <w:sz w:val="28"/>
          <w:szCs w:val="28"/>
        </w:rPr>
        <w:t>}</w:t>
      </w: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314. КОРОНАВИРУС ОТНОСИТСЯ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зоонозам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антропонозам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антропозоонозам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сапронозам}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>315. КАКИМИ ПУТЯМИ ОСУЩЕСТВЛЯЕТСЯ ПЕРЕДАЧА КОРОНАВИРУСА SARS-COV-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2:{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водный, трансмиссивный, контактно-бытовой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воздушно-капельный, воздушно-пылевой, контактно-бытовой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воздушно-капельный, пищевой, парентеральный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парентеральный, половой, воздушно-капельный}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316. ОСНОВНЫМИ СРЕДСТВАМИ ИНДИВИДУАЛЬНОЙ ЗАЩИТЫ МЕДИЦИНСКОГО ПЕРСОНАЛА ПРИ РАБОТЕ С ЛИЦАМИ, ИНФИЦИРОВАННЫМИ COVID-19,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противочумный костюм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медицинская шапочка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защитные очки или экран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халат с длинным рукавом}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>317. ВЕДУЩИМИ КЛИНИЧЕСКИМИ СИМПТОМАМИ COVID-19 ЯВЛЯЮТСЯ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: :</w:t>
      </w:r>
      <w:proofErr w:type="gramEnd"/>
      <w:r w:rsidRPr="001557FC">
        <w:rPr>
          <w:rFonts w:ascii="Times New Roman" w:hAnsi="Times New Roman" w:cs="Times New Roman"/>
          <w:sz w:val="28"/>
          <w:szCs w:val="28"/>
        </w:rPr>
        <w:t>{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лихорадка, кашель, одышка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фарингит, ринит, нал</w:t>
      </w:r>
      <w:r w:rsidR="0054144A">
        <w:rPr>
          <w:rFonts w:ascii="Times New Roman" w:hAnsi="Times New Roman" w:cs="Times New Roman"/>
          <w:sz w:val="28"/>
          <w:szCs w:val="28"/>
        </w:rPr>
        <w:t>ёты на миндалинах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конъюнктивит, фарингит, увеличение шейных и подчелюстных лимфоузлов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лихорадка, головная боль, миалгия}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318. ПОКАЗАНИЕМ ДЛЯ НАЗНАЧЕНИЯ АНТИБИОТИКОВ ПРИ COVID-19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присоединение бактериальных осложнений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46F19" w:rsidRPr="001557FC">
        <w:rPr>
          <w:rFonts w:ascii="Times New Roman" w:hAnsi="Times New Roman" w:cs="Times New Roman"/>
          <w:sz w:val="28"/>
          <w:szCs w:val="28"/>
        </w:rPr>
        <w:t>отёк</w:t>
      </w:r>
      <w:r w:rsidR="00515A4D" w:rsidRPr="001557FC">
        <w:rPr>
          <w:rFonts w:ascii="Times New Roman" w:hAnsi="Times New Roman" w:cs="Times New Roman"/>
          <w:sz w:val="28"/>
          <w:szCs w:val="28"/>
        </w:rPr>
        <w:t xml:space="preserve"> </w:t>
      </w:r>
      <w:r w:rsidR="00F46F19" w:rsidRPr="001557FC">
        <w:rPr>
          <w:rFonts w:ascii="Times New Roman" w:hAnsi="Times New Roman" w:cs="Times New Roman"/>
          <w:sz w:val="28"/>
          <w:szCs w:val="28"/>
        </w:rPr>
        <w:t>лёгких</w:t>
      </w:r>
      <w:r w:rsidR="00515A4D" w:rsidRPr="001557FC">
        <w:rPr>
          <w:rFonts w:ascii="Times New Roman" w:hAnsi="Times New Roman" w:cs="Times New Roman"/>
          <w:sz w:val="28"/>
          <w:szCs w:val="28"/>
        </w:rPr>
        <w:t xml:space="preserve"> и мозга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 xml:space="preserve">при </w:t>
      </w:r>
      <w:r w:rsidR="00F46F19" w:rsidRPr="001557FC">
        <w:rPr>
          <w:rFonts w:ascii="Times New Roman" w:hAnsi="Times New Roman" w:cs="Times New Roman"/>
          <w:sz w:val="28"/>
          <w:szCs w:val="28"/>
        </w:rPr>
        <w:t>лёгких</w:t>
      </w:r>
      <w:r w:rsidR="00515A4D" w:rsidRPr="001557FC">
        <w:rPr>
          <w:rFonts w:ascii="Times New Roman" w:hAnsi="Times New Roman" w:cs="Times New Roman"/>
          <w:sz w:val="28"/>
          <w:szCs w:val="28"/>
        </w:rPr>
        <w:t xml:space="preserve"> формах болезни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 обязательном порядке}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319. ПРИ </w:t>
      </w:r>
      <w:r w:rsidR="00F46F19" w:rsidRPr="001557FC">
        <w:rPr>
          <w:rFonts w:ascii="Times New Roman" w:hAnsi="Times New Roman" w:cs="Times New Roman"/>
          <w:sz w:val="28"/>
          <w:szCs w:val="28"/>
        </w:rPr>
        <w:t>ТЯЖЁЛОМ</w:t>
      </w:r>
      <w:r w:rsidRPr="001557FC">
        <w:rPr>
          <w:rFonts w:ascii="Times New Roman" w:hAnsi="Times New Roman" w:cs="Times New Roman"/>
          <w:sz w:val="28"/>
          <w:szCs w:val="28"/>
        </w:rPr>
        <w:t xml:space="preserve"> РЕСПИРАТОРНОМ ДИСТРЕСС-СИНДРОМЕ С ПРИЗНАКАМИ ЦИТОКИНОВОГО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ШТОРМА:{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тоцилизумаб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ритуксимаб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инфликсимаб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адалимумаб}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320. НОВЫЙ КОРОНАВИРУС SARS-COV-2 ОТНОСИТСЯ К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РОДУ:{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557FC">
        <w:rPr>
          <w:rFonts w:ascii="Times New Roman" w:hAnsi="Times New Roman" w:cs="Times New Roman"/>
          <w:sz w:val="28"/>
          <w:szCs w:val="28"/>
        </w:rPr>
        <w:t>Alphacoronavirus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557FC">
        <w:rPr>
          <w:rFonts w:ascii="Times New Roman" w:hAnsi="Times New Roman" w:cs="Times New Roman"/>
          <w:sz w:val="28"/>
          <w:szCs w:val="28"/>
        </w:rPr>
        <w:t>Gammacoronavirus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Deltacorona</w:t>
      </w:r>
      <w:r w:rsidR="001557FC">
        <w:rPr>
          <w:rFonts w:ascii="Times New Roman" w:hAnsi="Times New Roman" w:cs="Times New Roman"/>
          <w:sz w:val="28"/>
          <w:szCs w:val="28"/>
        </w:rPr>
        <w:t>virus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Betacoronavirus}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321. ОСНОВНЫМ ВИДОМ БИОМАТЕРИАЛА ДЛЯ ЛАБОРАТОРНОГО ИССЛЕДОВАНИЯ НА SARS-COV-2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материал, полученный при заборе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мазка из носоглотки и/или ротоглотки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промывные воды бронхов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назофарингеальный аспират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фекалии}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322. ПАТОГЕНЕТИЧЕСКАЯ ТЕРАПИЯ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 xml:space="preserve">противосудорожные препараты 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психотропные препараты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купирование лихорадки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применение антитоксических сывороток}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323.ОСНОВНЫМИ ПОРАЖАЮЩИМИ ФАКТОРАМИ ПОЖАРА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непосредственно</w:t>
      </w:r>
      <w:r w:rsidR="0054144A">
        <w:rPr>
          <w:rFonts w:ascii="Times New Roman" w:hAnsi="Times New Roman" w:cs="Times New Roman"/>
          <w:sz w:val="28"/>
          <w:szCs w:val="28"/>
        </w:rPr>
        <w:t>е воздействие открытого пламени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тепловое воздействие (п</w:t>
      </w:r>
      <w:r w:rsidR="0054144A">
        <w:rPr>
          <w:rFonts w:ascii="Times New Roman" w:hAnsi="Times New Roman" w:cs="Times New Roman"/>
          <w:sz w:val="28"/>
          <w:szCs w:val="28"/>
        </w:rPr>
        <w:t>ерегревание организма человека)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 xml:space="preserve">отравления угарным газом </w:t>
      </w:r>
      <w:r w:rsidR="0054144A">
        <w:rPr>
          <w:rFonts w:ascii="Times New Roman" w:hAnsi="Times New Roman" w:cs="Times New Roman"/>
          <w:sz w:val="28"/>
          <w:szCs w:val="28"/>
        </w:rPr>
        <w:t>и другими токсичными веществами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324. ДЛЯ ПРОВЕДЕНИЯ АВАРИЙНО-СПАСАТЕЛЬНЫХ РАБОТ ПРИ ЛИКВИДАЦИИ ПОСЛЕДСТВИЙ ДТП НЕОБХОДИМО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ИМЕТЬ:{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 xml:space="preserve">средства тушения пожаров, сбора и обеззараживания опасных веществ, жизнеобеспечения для работы под </w:t>
      </w:r>
      <w:r w:rsidR="001557FC">
        <w:rPr>
          <w:rFonts w:ascii="Times New Roman" w:hAnsi="Times New Roman" w:cs="Times New Roman"/>
          <w:sz w:val="28"/>
          <w:szCs w:val="28"/>
        </w:rPr>
        <w:t>водой, альпинистское снаряжение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 xml:space="preserve">инструменты и оборудование для </w:t>
      </w:r>
      <w:r w:rsidR="00F46F19" w:rsidRPr="001557FC">
        <w:rPr>
          <w:rFonts w:ascii="Times New Roman" w:hAnsi="Times New Roman" w:cs="Times New Roman"/>
          <w:sz w:val="28"/>
          <w:szCs w:val="28"/>
        </w:rPr>
        <w:t>подъёма</w:t>
      </w:r>
      <w:r w:rsidR="00515A4D" w:rsidRPr="001557FC">
        <w:rPr>
          <w:rFonts w:ascii="Times New Roman" w:hAnsi="Times New Roman" w:cs="Times New Roman"/>
          <w:sz w:val="28"/>
          <w:szCs w:val="28"/>
        </w:rPr>
        <w:t xml:space="preserve"> и перемещения </w:t>
      </w:r>
      <w:r w:rsidR="00F46F19" w:rsidRPr="001557FC">
        <w:rPr>
          <w:rFonts w:ascii="Times New Roman" w:hAnsi="Times New Roman" w:cs="Times New Roman"/>
          <w:sz w:val="28"/>
          <w:szCs w:val="28"/>
        </w:rPr>
        <w:t>тяжёлых</w:t>
      </w:r>
      <w:r w:rsidR="00515A4D" w:rsidRPr="001557FC">
        <w:rPr>
          <w:rFonts w:ascii="Times New Roman" w:hAnsi="Times New Roman" w:cs="Times New Roman"/>
          <w:sz w:val="28"/>
          <w:szCs w:val="28"/>
        </w:rPr>
        <w:t xml:space="preserve"> предметов, резки профильного металла, разж</w:t>
      </w:r>
      <w:r w:rsidR="001557FC">
        <w:rPr>
          <w:rFonts w:ascii="Times New Roman" w:hAnsi="Times New Roman" w:cs="Times New Roman"/>
          <w:sz w:val="28"/>
          <w:szCs w:val="28"/>
        </w:rPr>
        <w:t>има (перекусывания) конструкций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средства поиска пострадавших и автотранспорта, освещения, связи, оказания первой пом</w:t>
      </w:r>
      <w:r w:rsidR="001557FC">
        <w:rPr>
          <w:rFonts w:ascii="Times New Roman" w:hAnsi="Times New Roman" w:cs="Times New Roman"/>
          <w:sz w:val="28"/>
          <w:szCs w:val="28"/>
        </w:rPr>
        <w:t>ощи пострадавшим и их эвакуации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>= г) все перечисленное}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325. ОПТИМАЛЬНЫЙ СРОК ОКАЗАНИЯ ПЕРВОЙ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ПОМОЩИ:{</w:t>
      </w:r>
      <w:proofErr w:type="gramEnd"/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lastRenderedPageBreak/>
        <w:t>= а) пе</w:t>
      </w:r>
      <w:r w:rsidR="0054144A">
        <w:rPr>
          <w:rFonts w:ascii="Times New Roman" w:hAnsi="Times New Roman" w:cs="Times New Roman"/>
          <w:sz w:val="28"/>
          <w:szCs w:val="28"/>
        </w:rPr>
        <w:t>рвые 30 мин с момента поражения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че</w:t>
      </w:r>
      <w:r w:rsidR="0054144A">
        <w:rPr>
          <w:rFonts w:ascii="Times New Roman" w:hAnsi="Times New Roman" w:cs="Times New Roman"/>
          <w:sz w:val="28"/>
          <w:szCs w:val="28"/>
        </w:rPr>
        <w:t>рез 1 – 2 ч с момента поражения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4144A">
        <w:rPr>
          <w:rFonts w:ascii="Times New Roman" w:hAnsi="Times New Roman" w:cs="Times New Roman"/>
          <w:sz w:val="28"/>
          <w:szCs w:val="28"/>
        </w:rPr>
        <w:t>2 – 4 ч с момента поражения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4 – 6 ч с момента поражения}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326.ЧЕМ БОЛЬШЕ ДОЗА ОБЛУЧЕНИЯ, ТЕМ ПЕРВИЧНАЯ ОБЩАЯ РЕАКЦИЯ НА ОБЛУЧЕНИЕ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4144A">
        <w:rPr>
          <w:rFonts w:ascii="Times New Roman" w:hAnsi="Times New Roman" w:cs="Times New Roman"/>
          <w:sz w:val="28"/>
          <w:szCs w:val="28"/>
        </w:rPr>
        <w:t>позже</w:t>
      </w:r>
    </w:p>
    <w:p w:rsidR="00515A4D" w:rsidRPr="001557FC" w:rsidRDefault="0054144A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б) раньше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4144A">
        <w:rPr>
          <w:rFonts w:ascii="Times New Roman" w:hAnsi="Times New Roman" w:cs="Times New Roman"/>
          <w:sz w:val="28"/>
          <w:szCs w:val="28"/>
        </w:rPr>
        <w:t>связь отсутствует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одновременно с изменениями в периферической крови}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327. АВАРИЙНО-СПАСАТЕЛЬНЫЕ РАБОТЫ ПРИ ЛИКВИДАЦИИ ЧС – ЭТО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ДЕЙСТВИЯ:{</w:t>
      </w:r>
      <w:proofErr w:type="gramEnd"/>
    </w:p>
    <w:p w:rsidR="00715E65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по спасению людей</w:t>
      </w:r>
    </w:p>
    <w:p w:rsidR="00715E65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спасению материальных и культурных ценностей</w:t>
      </w:r>
    </w:p>
    <w:p w:rsidR="00715E65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защите природной среды в зоне ЧС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>328.  УКАЖИТЕ СИНОНИМ ТЕРМИНУ "ЯД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":{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15E65">
        <w:rPr>
          <w:rFonts w:ascii="Times New Roman" w:hAnsi="Times New Roman" w:cs="Times New Roman"/>
          <w:sz w:val="28"/>
          <w:szCs w:val="28"/>
        </w:rPr>
        <w:t>аллерген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15E65">
        <w:rPr>
          <w:rFonts w:ascii="Times New Roman" w:hAnsi="Times New Roman" w:cs="Times New Roman"/>
          <w:sz w:val="28"/>
          <w:szCs w:val="28"/>
        </w:rPr>
        <w:t>токсикант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15E65">
        <w:rPr>
          <w:rFonts w:ascii="Times New Roman" w:hAnsi="Times New Roman" w:cs="Times New Roman"/>
          <w:sz w:val="28"/>
          <w:szCs w:val="28"/>
        </w:rPr>
        <w:t>поллютант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антиген}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329. К ОСНОВНЫМ СРЕДСТВАМ ЗАЩИТЫ НАСЕЛЕНИЯ ОТ БАКТЕРИОЛОГИЧЕСКОГО ОРУЖИЯ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средства индив</w:t>
      </w:r>
      <w:r w:rsidR="00715E65">
        <w:rPr>
          <w:rFonts w:ascii="Times New Roman" w:hAnsi="Times New Roman" w:cs="Times New Roman"/>
          <w:sz w:val="28"/>
          <w:szCs w:val="28"/>
        </w:rPr>
        <w:t>идуальной и коллективной защиты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15E65">
        <w:rPr>
          <w:rFonts w:ascii="Times New Roman" w:hAnsi="Times New Roman" w:cs="Times New Roman"/>
          <w:sz w:val="28"/>
          <w:szCs w:val="28"/>
        </w:rPr>
        <w:t>дезинфицирующие вещества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вакцинно-сыво</w:t>
      </w:r>
      <w:r w:rsidR="00715E65">
        <w:rPr>
          <w:rFonts w:ascii="Times New Roman" w:hAnsi="Times New Roman" w:cs="Times New Roman"/>
          <w:sz w:val="28"/>
          <w:szCs w:val="28"/>
        </w:rPr>
        <w:t>роточные препараты, антибиотики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>= г) все перечисленное}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330. ЧЕМ НУЖНО СМАЧИВАТЬ ПОВЯЗКУ ДЛЯ ЗАЩИТЫ ОРГАНОВ ДЫХАНИЯ ОТ ПАРОВ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АММИАКА</w:t>
      </w:r>
      <w:r w:rsidR="001557F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раствором питьевой с</w:t>
      </w:r>
      <w:r w:rsidR="0054144A">
        <w:rPr>
          <w:rFonts w:ascii="Times New Roman" w:hAnsi="Times New Roman" w:cs="Times New Roman"/>
          <w:sz w:val="28"/>
          <w:szCs w:val="28"/>
        </w:rPr>
        <w:t>оды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5% раствором лимонной или уксусной кислоты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концентрированной соляной кислотой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любой жидкостью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растительным маслом}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332. ЧРЕЗВЫЧАЙНАЯ СИТУАЦИЯ –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чрезвычайное положение на всей территории РФ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 xml:space="preserve">обстановка на </w:t>
      </w:r>
      <w:r w:rsidR="00F46F19" w:rsidRPr="001557FC">
        <w:rPr>
          <w:rFonts w:ascii="Times New Roman" w:hAnsi="Times New Roman" w:cs="Times New Roman"/>
          <w:sz w:val="28"/>
          <w:szCs w:val="28"/>
        </w:rPr>
        <w:t>определённой</w:t>
      </w:r>
      <w:r w:rsidR="00515A4D" w:rsidRPr="001557FC">
        <w:rPr>
          <w:rFonts w:ascii="Times New Roman" w:hAnsi="Times New Roman" w:cs="Times New Roman"/>
          <w:sz w:val="28"/>
          <w:szCs w:val="28"/>
        </w:rPr>
        <w:t xml:space="preserve"> территории, которая может повлечь за собой человеческие жертвы и нарушение условий жизнедеятельности людей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наиболее экстремальное природное явление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чрезвычайное положение в отдельных местностях РФ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когда все очень плохо}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lastRenderedPageBreak/>
        <w:t xml:space="preserve">333. УКАЖИТЕ ОСНОВНЫЕ СПОСОБЫ ЗАЩИТЫ НАСЕЛЕНИЯ ОТ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ЧС:{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оповещение населения, локализация районов ЧС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эвакуация, укрытие в защитных сооружениях, использование ИСЗ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проведение спасательных работ, тушение пожаров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оказание мед. помощи, разбор завалов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все ответы верны}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334. ПРЕДМЕТОМ ИЗУЧЕНИЯ ОБЩЕСТВЕННОГО ЗДОРОВЬЯ И ЗДРАВООХРАНЕНИЯ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здоровье индивидуума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здоровье населения и факторы, влияющие на него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эпидемиология заболеваний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здоровье работающего населения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экономика здравоохранения}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335. ОСНОВНЫМИ ГРУППАМИ ПОКАЗАТЕЛЕЙ ОБЩЕСТВЕННОГО ЗДОРОВЬЯ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показатели заболеваемости, летальности, инвалидности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показатели инвалидности, заболеваемости, физического развития, демографические показатели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показатели соотношения, наглядности, инвалидности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демографические показатели, физического развития, обеспеченности кадрами}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336. ПРИ ПРОВЕДЕНИИ СОЦИАЛЬНО-ГИГИЕНИЧЕСКИХ ИССЛЕДОВАНИЙ ПРИМЕНЯЮТСЯ СЛЕДУЮЩИЕ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МЕТОДЫ:{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исторический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статистический, исторический, географический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этнический, статистический, корреляционный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экономический, исторический, статистический, социологический}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>337.</w:t>
      </w:r>
      <w:r w:rsidR="00715E65">
        <w:rPr>
          <w:rFonts w:ascii="Times New Roman" w:hAnsi="Times New Roman" w:cs="Times New Roman"/>
          <w:sz w:val="28"/>
          <w:szCs w:val="28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 xml:space="preserve">САНОЛОГИЯ –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ЭТО</w:t>
      </w:r>
      <w:r w:rsidR="00E13081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Наука о здоровье здоровых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Наука о здоровье больных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Наука о здоровье группы риска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Наука об общественном здоровье}</w:t>
      </w:r>
    </w:p>
    <w:p w:rsidR="00715E65" w:rsidRDefault="00715E65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>338.</w:t>
      </w:r>
      <w:r w:rsidR="00715E65">
        <w:rPr>
          <w:rFonts w:ascii="Times New Roman" w:hAnsi="Times New Roman" w:cs="Times New Roman"/>
          <w:sz w:val="28"/>
          <w:szCs w:val="28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 xml:space="preserve">ВАЛЕОЛОГИЯ –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ЭТО</w:t>
      </w:r>
      <w:r w:rsidR="00E13081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Наука об общественном здоровье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Наука об индивидуальном здоровье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Наука о здоровье здоровых и влияние на него образа жизни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Наука об общественном здоровье}</w:t>
      </w:r>
    </w:p>
    <w:p w:rsidR="00715E65" w:rsidRDefault="00715E65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>340.</w:t>
      </w:r>
      <w:r w:rsidR="00715E65">
        <w:rPr>
          <w:rFonts w:ascii="Times New Roman" w:hAnsi="Times New Roman" w:cs="Times New Roman"/>
          <w:sz w:val="28"/>
          <w:szCs w:val="28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 xml:space="preserve">МЕДИЦИНСКАЯ (САНИТАРНАЯ) СТАТИСТИКА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ЭТО</w:t>
      </w:r>
      <w:r w:rsidR="00E13081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Отрасль статистики, изучающую вопросы заболеваемости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Совокупность статистических методов для изучения заболеваемости населения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Отрасль статистики, изучающую вопросы, связанные с медициной, гигиеной, санитарией и здравоохранением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Экстраполяцию и прогнозирование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Анализ деятельности ЛПУ}</w:t>
      </w:r>
    </w:p>
    <w:p w:rsidR="00715E65" w:rsidRDefault="00715E65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>341.</w:t>
      </w:r>
      <w:r w:rsidR="00715E65">
        <w:rPr>
          <w:rFonts w:ascii="Times New Roman" w:hAnsi="Times New Roman" w:cs="Times New Roman"/>
          <w:sz w:val="28"/>
          <w:szCs w:val="28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 xml:space="preserve">КОЭФФИЦИЕНТ СТЬЮДЕНТА -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ЭТО</w:t>
      </w:r>
      <w:r w:rsidR="00E13081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Стандартизированный показатель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Средняя величина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Коэффициент корреляции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 xml:space="preserve">Коэффициент достоверности 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Характеристика разнообразия признака}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342.ВАРИАНТА -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ЭТО</w:t>
      </w:r>
      <w:r w:rsidR="00E13081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Числовое выражение признака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51723">
        <w:rPr>
          <w:rFonts w:ascii="Times New Roman" w:hAnsi="Times New Roman" w:cs="Times New Roman"/>
          <w:sz w:val="28"/>
          <w:szCs w:val="28"/>
        </w:rPr>
        <w:t>Средняя величина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51723">
        <w:rPr>
          <w:rFonts w:ascii="Times New Roman" w:hAnsi="Times New Roman" w:cs="Times New Roman"/>
          <w:sz w:val="28"/>
          <w:szCs w:val="28"/>
        </w:rPr>
        <w:t>Относительный показатель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Абсолютная величина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Качественная характеристика признака}</w:t>
      </w:r>
    </w:p>
    <w:p w:rsidR="00715E65" w:rsidRDefault="00715E65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343.ИЗУЧЕНИЕ ЗАБОЛЕВАЕМОСТИ ПО ДАННЫМ МЕДИЦИНСКИХ ОСМОТРОВ ЯВЛЯЕТСЯ СТАТИСТИЧЕСКИМ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ИССЛЕДОВАНИЕМ</w:t>
      </w:r>
      <w:r w:rsidR="00E13081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Текущим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Непосредственным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Единовременным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Анамнестическим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Когортным}</w:t>
      </w:r>
    </w:p>
    <w:p w:rsidR="00715E65" w:rsidRDefault="00715E65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344.ДЛЯ ОЦЕНКИ ОБЕСПЕЧЕННОСТИ НАСЕЛЕНИЯ ВРАЧАМИ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ИСПОЛЬЗУЕТСЯ:{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Показатель интенсивности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Показатель экстенсивности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Показатель соотношения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Средняя арифметическая величина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Любой относительный показатель}</w:t>
      </w:r>
    </w:p>
    <w:p w:rsidR="00715E65" w:rsidRDefault="00715E65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345. ПОНЯТИЕ, ЯВЛЯЮЩЕЕСЯ БОЛЕЕ ШИРОКИМ ПО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ЗНАЧЕНИЮ:{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Обучение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Воспитание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Образование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Учение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Научение}</w:t>
      </w:r>
    </w:p>
    <w:p w:rsidR="00715E65" w:rsidRDefault="00715E65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346. ОБРАЗОВАНИЕМ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НАЗЫВАЕТСЯ</w:t>
      </w:r>
      <w:r w:rsidR="00E13081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Организация познавательной деятельности обучающихся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Процесс передачи социального (профессионального) опыта преподавателей обучающимся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Целенаправленный, сознательно регулируемый процесс присвоения человеком социального (профессионального) опыта, системы культурных ценностей и социальных ролей общества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Изучение социальных проблем в развитии личности}</w:t>
      </w:r>
    </w:p>
    <w:p w:rsidR="00715E65" w:rsidRDefault="00715E65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347. ОСНОВОПОЛАГАЮЩИЕ ИСХОДНЫЕ ПОЛОЖЕНИЯ, ОПРЕДЕЛЯЮЩИЕ </w:t>
      </w:r>
      <w:r w:rsidRPr="001557FC">
        <w:rPr>
          <w:rFonts w:ascii="Times New Roman" w:hAnsi="Times New Roman" w:cs="Times New Roman"/>
          <w:sz w:val="28"/>
          <w:szCs w:val="28"/>
        </w:rPr>
        <w:lastRenderedPageBreak/>
        <w:t>СИСТЕМУ ТРЕБОВАНИЙ К ОРГАНИЗАЦИИ, СОДЕРЖАНИЮ И МЕТОДИКЕ ОБУЧЕНИЯ: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Методы обучения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Принципы обучения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Средства обучения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Формы обучения}</w:t>
      </w:r>
    </w:p>
    <w:p w:rsidR="00715E65" w:rsidRDefault="00715E65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348. СЛОВЕСНЫЙ МЕТОД ОБУЧЕНИЯ, ПРЕДПОЛАГАЮЩИЙ УСТНОЕ ПОВЕСТВОВАТЕЛЬНОЕ И ПОСЛЕДОВАТЕЛЬНОЕ ИЗЛОЖЕНИЕ СОДЕРЖАНИЯ УЧЕБНОГО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МАТЕРИАЛА:{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Беседа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Рассказ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Учебный диалог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Лекция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Доклад}</w:t>
      </w:r>
    </w:p>
    <w:p w:rsidR="00715E65" w:rsidRDefault="00715E65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349. МЕТОД ОБУЧЕНИЯ –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ЭТО{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упорядоченная система действий, выполнение которых приводит к гарантированному достижению педагогических целей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способ взаимосвязанной деятельности преподавателя и обучаемых, направленной на достижение заданных педагогических целей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способ организации познавательной деятельности учащихся}</w:t>
      </w:r>
    </w:p>
    <w:p w:rsidR="00715E65" w:rsidRDefault="00715E65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715E65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350. СОСТАВНАЯ 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МЕТОДА:{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Задание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Средство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Приём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Учение}</w:t>
      </w:r>
    </w:p>
    <w:p w:rsidR="00715E65" w:rsidRDefault="00715E65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351. МЕТОД ОБУЧЕНИЯ, ОБЕСПЕЧИВАЮЩИЙ УСВОЕНИЕ УЧЕБНОГО МАТЕРИАЛА </w:t>
      </w:r>
      <w:r w:rsidR="00F46F19" w:rsidRPr="001557FC">
        <w:rPr>
          <w:rFonts w:ascii="Times New Roman" w:hAnsi="Times New Roman" w:cs="Times New Roman"/>
          <w:sz w:val="28"/>
          <w:szCs w:val="28"/>
        </w:rPr>
        <w:t>ПУТЁМ</w:t>
      </w:r>
      <w:r w:rsidRPr="001557FC">
        <w:rPr>
          <w:rFonts w:ascii="Times New Roman" w:hAnsi="Times New Roman" w:cs="Times New Roman"/>
          <w:sz w:val="28"/>
          <w:szCs w:val="28"/>
        </w:rPr>
        <w:t xml:space="preserve"> САМОСТОЯТЕЛЬНЫХ РАЗМЫШЛЕНИЙ, ПОИСКА, «ОТКРЫТИЯ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Рассказ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Объяснение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Проблемный метод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Частично-поисковый метод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Демонстрация}</w:t>
      </w:r>
    </w:p>
    <w:p w:rsidR="00E13081" w:rsidRDefault="00E13081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352. ЦЕЛЯМИ ЛЕКЦИИ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Формирование теоретических и практических умений будущего специалиста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Формирование профессиональных умений, умений общаться и взаимодействовать в процессе практической деятельности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Формирование теоретического мышления будущего специалиста, обоснование ориентировочной основы его деятельности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Реализация модели деятельности специалиста (квалификационной характеристики)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Формирование умений экспериментального подтверждения теоретических положений}</w:t>
      </w:r>
    </w:p>
    <w:p w:rsidR="00E13081" w:rsidRDefault="00E13081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353. ФОРМА ОБУЧЕНИЯ «ПРОИЗВОДСТВЕННАЯ ПРАКТИКА» ИМЕЕТ </w:t>
      </w:r>
      <w:r w:rsidRPr="001557FC">
        <w:rPr>
          <w:rFonts w:ascii="Times New Roman" w:hAnsi="Times New Roman" w:cs="Times New Roman"/>
          <w:sz w:val="28"/>
          <w:szCs w:val="28"/>
        </w:rPr>
        <w:lastRenderedPageBreak/>
        <w:t xml:space="preserve">СЛЕДУЮЩУЮ ПЕДАГОГИЧЕСКУЮ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ЦЕЛЬ</w:t>
      </w:r>
      <w:r w:rsidR="00E13081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Формирование и отработка умений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Формирование основ научных знаний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Обучение практическому применению сформированных на занятиях компетенций, знаний и умений в реальных условиях профессиональной деятельности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Углубление знаний в области изучаемого предмета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Приобщение к принципам, правилам и технологии проведения научно-исследовательской работы}</w:t>
      </w:r>
    </w:p>
    <w:p w:rsidR="00E13081" w:rsidRDefault="00E13081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354. ФОРМА ОБУЧЕНИЯ «ПРАКТИЧЕСКОЕ ЗАНЯТИЕ» ИМЕЕТ СЛЕДУЮЩУЮ ОСНОВНУЮ ПЕДАГОГИЧЕСКУЮ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Формирование и отработка умений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Закладывает основы научных знаний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Применение знаний и умений в практике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Углубление знаний в области изучаемого предмета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Приобщение к принципам, правилам технологии научно-исследовательской работы}</w:t>
      </w:r>
    </w:p>
    <w:p w:rsidR="00E13081" w:rsidRDefault="00E13081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355. ИЗ ПЯТИ ПЕРЕЧИСЛЕННЫХ СЛОВ ЧЕТЫРЕ ОБЪЕДИНЯЮТСЯ РОДОВЫМ ПОНЯТИЕМ, КАКОЕ СЛОВО НЕ ОТНОСИТСЯ К ДАННОМУ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ПОНЯТИЮ</w:t>
      </w:r>
      <w:r w:rsidR="00E13081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Семинар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Факультативное занятие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Экскурсия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Практикум по решению задач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Закрепление учебного материала}</w:t>
      </w:r>
    </w:p>
    <w:p w:rsidR="00E13081" w:rsidRDefault="00E13081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>356.</w:t>
      </w:r>
      <w:r w:rsidR="00E13081">
        <w:rPr>
          <w:rFonts w:ascii="Times New Roman" w:hAnsi="Times New Roman" w:cs="Times New Roman"/>
          <w:sz w:val="28"/>
          <w:szCs w:val="28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 xml:space="preserve">ОСНОВНЫМИ СТРУКТУРНЫМИ КОМПОНЕНТАМИ БАКТЕРИАЛЬНОЙ КЛЕТКИ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ЯВЛЯЮТСЯ</w:t>
      </w:r>
      <w:r w:rsidR="00E13081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Нуклеоид, капсула, цитоплазма, ЦПМ, включения, жгутики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Нуклеоид, цитоплазма, рибосомы, ЦПМ, клеточная стенка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Ядро, цитоплазма, рибосомы, ЦПМ, включения, клеточная стенка}</w:t>
      </w:r>
    </w:p>
    <w:p w:rsidR="00E13081" w:rsidRDefault="00E13081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>357.</w:t>
      </w:r>
      <w:r w:rsidR="00E13081">
        <w:rPr>
          <w:rFonts w:ascii="Times New Roman" w:hAnsi="Times New Roman" w:cs="Times New Roman"/>
          <w:sz w:val="28"/>
          <w:szCs w:val="28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 xml:space="preserve">ДЛЯ ИЗУЧЕНИЯ СТРУКТУРЫ КЛЕТОЧНОЙ СТЕНКИ МИКРООРГАНИЗМОВ ИСПОЛЬЗУЮТ СЛОЖНЫЙ МЕТОД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ОКРАСКИ</w:t>
      </w:r>
      <w:r w:rsidR="00E13081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По Циль Нильсону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51723">
        <w:rPr>
          <w:rFonts w:ascii="Times New Roman" w:hAnsi="Times New Roman" w:cs="Times New Roman"/>
          <w:sz w:val="28"/>
          <w:szCs w:val="28"/>
        </w:rPr>
        <w:t>По Романовскому – Гимзе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 xml:space="preserve">По Граму 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По Бури-Гинссу}</w:t>
      </w:r>
    </w:p>
    <w:p w:rsidR="00E13081" w:rsidRDefault="00E13081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358. ПЕРВЫЙ ПРИНЦИП ЛАБОРАТОРНОЙ ДИАГНОСТИКИ ИНФЕКЦИОННЫХ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ЗАБОЛЕВАНИЙ</w:t>
      </w:r>
      <w:r w:rsidR="00E13081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Обнаружение возбудителя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Определение специфических изменений в организме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Определение антител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Определение ГЗТ}</w:t>
      </w:r>
    </w:p>
    <w:p w:rsidR="00E13081" w:rsidRDefault="00E13081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E13081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359. </w:t>
      </w:r>
      <w:r w:rsidR="00515A4D" w:rsidRPr="001557FC">
        <w:rPr>
          <w:rFonts w:ascii="Times New Roman" w:hAnsi="Times New Roman" w:cs="Times New Roman"/>
          <w:sz w:val="28"/>
          <w:szCs w:val="28"/>
        </w:rPr>
        <w:t xml:space="preserve">ВТОРОЙ ПРИНЦИП ЛАБОРАТОРНОЙ ДИАГНОСТИКИ ИНФЕКЦИОННЫХ </w:t>
      </w:r>
      <w:proofErr w:type="gramStart"/>
      <w:r w:rsidR="00515A4D" w:rsidRPr="001557FC">
        <w:rPr>
          <w:rFonts w:ascii="Times New Roman" w:hAnsi="Times New Roman" w:cs="Times New Roman"/>
          <w:sz w:val="28"/>
          <w:szCs w:val="28"/>
        </w:rPr>
        <w:t>ЗАБОЛЕВАНИЙ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Обнаружение ДНК вирусов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Определение специфических изменений в организме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 xml:space="preserve">Определение антигенов 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Определение чувствительности к антибиотикам}</w:t>
      </w:r>
    </w:p>
    <w:p w:rsidR="00E13081" w:rsidRDefault="00E13081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D51723" w:rsidRDefault="00E13081" w:rsidP="001557FC">
      <w:pPr>
        <w:pStyle w:val="a3"/>
        <w:widowControl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1723">
        <w:rPr>
          <w:rFonts w:ascii="Times New Roman" w:hAnsi="Times New Roman" w:cs="Times New Roman"/>
          <w:color w:val="FF0000"/>
          <w:sz w:val="28"/>
          <w:szCs w:val="28"/>
        </w:rPr>
        <w:t xml:space="preserve">360. </w:t>
      </w:r>
      <w:r w:rsidR="00515A4D" w:rsidRPr="00D51723">
        <w:rPr>
          <w:rFonts w:ascii="Times New Roman" w:hAnsi="Times New Roman" w:cs="Times New Roman"/>
          <w:color w:val="FF0000"/>
          <w:sz w:val="28"/>
          <w:szCs w:val="28"/>
        </w:rPr>
        <w:t xml:space="preserve">ДЛЯ ВЫРАЩИВАНИЯ МИКРООРГАНИЗМОВ НАИБОЛЕЕ </w:t>
      </w:r>
      <w:proofErr w:type="gramStart"/>
      <w:r w:rsidR="00515A4D" w:rsidRPr="00D51723">
        <w:rPr>
          <w:rFonts w:ascii="Times New Roman" w:hAnsi="Times New Roman" w:cs="Times New Roman"/>
          <w:color w:val="FF0000"/>
          <w:sz w:val="28"/>
          <w:szCs w:val="28"/>
        </w:rPr>
        <w:t>ВАЖНО</w:t>
      </w:r>
      <w:r w:rsidRPr="00D51723">
        <w:rPr>
          <w:rFonts w:ascii="Times New Roman" w:hAnsi="Times New Roman" w:cs="Times New Roman"/>
          <w:color w:val="FF0000"/>
          <w:sz w:val="28"/>
          <w:szCs w:val="28"/>
        </w:rPr>
        <w:t>:{</w:t>
      </w:r>
      <w:proofErr w:type="gramEnd"/>
    </w:p>
    <w:p w:rsidR="00515A4D" w:rsidRPr="00D51723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~</w:t>
      </w:r>
      <w:r w:rsidR="00D51723" w:rsidRPr="00D51723">
        <w:rPr>
          <w:rFonts w:ascii="Times New Roman" w:hAnsi="Times New Roman" w:cs="Times New Roman"/>
          <w:color w:val="FF0000"/>
          <w:sz w:val="28"/>
          <w:szCs w:val="28"/>
        </w:rPr>
        <w:t>Соблюдать температурный режим</w:t>
      </w:r>
    </w:p>
    <w:p w:rsidR="00515A4D" w:rsidRPr="00D51723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~</w:t>
      </w:r>
      <w:r w:rsidR="00F46F19" w:rsidRPr="00D51723">
        <w:rPr>
          <w:rFonts w:ascii="Times New Roman" w:hAnsi="Times New Roman" w:cs="Times New Roman"/>
          <w:color w:val="FF0000"/>
          <w:sz w:val="28"/>
          <w:szCs w:val="28"/>
        </w:rPr>
        <w:t>Определённое</w:t>
      </w:r>
      <w:r w:rsidR="00D51723" w:rsidRPr="00D51723">
        <w:rPr>
          <w:rFonts w:ascii="Times New Roman" w:hAnsi="Times New Roman" w:cs="Times New Roman"/>
          <w:color w:val="FF0000"/>
          <w:sz w:val="28"/>
          <w:szCs w:val="28"/>
        </w:rPr>
        <w:t xml:space="preserve"> значение рН среды</w:t>
      </w:r>
    </w:p>
    <w:p w:rsidR="00515A4D" w:rsidRPr="00D51723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~</w:t>
      </w:r>
      <w:r w:rsidR="00515A4D" w:rsidRPr="00D51723">
        <w:rPr>
          <w:rFonts w:ascii="Times New Roman" w:hAnsi="Times New Roman" w:cs="Times New Roman"/>
          <w:color w:val="FF0000"/>
          <w:sz w:val="28"/>
          <w:szCs w:val="28"/>
        </w:rPr>
        <w:t xml:space="preserve">Обеспечивать </w:t>
      </w:r>
      <w:r w:rsidR="00F46F19" w:rsidRPr="00D51723">
        <w:rPr>
          <w:rFonts w:ascii="Times New Roman" w:hAnsi="Times New Roman" w:cs="Times New Roman"/>
          <w:color w:val="FF0000"/>
          <w:sz w:val="28"/>
          <w:szCs w:val="28"/>
        </w:rPr>
        <w:t>определённую</w:t>
      </w:r>
      <w:r w:rsidR="00515A4D" w:rsidRPr="00D51723">
        <w:rPr>
          <w:rFonts w:ascii="Times New Roman" w:hAnsi="Times New Roman" w:cs="Times New Roman"/>
          <w:color w:val="FF0000"/>
          <w:sz w:val="28"/>
          <w:szCs w:val="28"/>
        </w:rPr>
        <w:t xml:space="preserve"> степень аэрации среды</w:t>
      </w:r>
    </w:p>
    <w:p w:rsidR="00515A4D" w:rsidRPr="00D51723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=</w:t>
      </w:r>
      <w:r w:rsidR="00515A4D" w:rsidRPr="00D51723">
        <w:rPr>
          <w:rFonts w:ascii="Times New Roman" w:hAnsi="Times New Roman" w:cs="Times New Roman"/>
          <w:color w:val="FF0000"/>
          <w:sz w:val="28"/>
          <w:szCs w:val="28"/>
        </w:rPr>
        <w:t>Верно 1 и 2}</w:t>
      </w:r>
    </w:p>
    <w:p w:rsidR="00E13081" w:rsidRDefault="00E13081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361. ПРАКТИЧЕСКОЕ ЗНАЧЕНИЕ ФЕРМЕНТОВ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МИКРОБОВ</w:t>
      </w:r>
      <w:r w:rsidR="00E13081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Участвуют в</w:t>
      </w:r>
      <w:r w:rsidR="00D51723">
        <w:rPr>
          <w:rFonts w:ascii="Times New Roman" w:hAnsi="Times New Roman" w:cs="Times New Roman"/>
          <w:sz w:val="28"/>
          <w:szCs w:val="28"/>
        </w:rPr>
        <w:t xml:space="preserve"> процессах питания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Участвуют в процессах дыхания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Участвуют в процессах деления клетки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51723">
        <w:rPr>
          <w:rFonts w:ascii="Times New Roman" w:hAnsi="Times New Roman" w:cs="Times New Roman"/>
          <w:sz w:val="28"/>
          <w:szCs w:val="28"/>
        </w:rPr>
        <w:t>Используются в промышленности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Используются для идентификации бактерий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>362.</w:t>
      </w:r>
      <w:r w:rsidR="00E13081">
        <w:rPr>
          <w:rFonts w:ascii="Times New Roman" w:hAnsi="Times New Roman" w:cs="Times New Roman"/>
          <w:sz w:val="28"/>
          <w:szCs w:val="28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САНИТАРНО-ПОКАЗАТЕЛЬНЫЕ МИКРООРГАНИЗМЫ ДОЛЖНЫ:</w:t>
      </w:r>
      <w:r w:rsidR="00E13081">
        <w:rPr>
          <w:rFonts w:ascii="Times New Roman" w:hAnsi="Times New Roman" w:cs="Times New Roman"/>
          <w:sz w:val="28"/>
          <w:szCs w:val="28"/>
        </w:rPr>
        <w:t xml:space="preserve"> </w:t>
      </w:r>
      <w:r w:rsidRPr="001557FC">
        <w:rPr>
          <w:rFonts w:ascii="Times New Roman" w:hAnsi="Times New Roman" w:cs="Times New Roman"/>
          <w:sz w:val="28"/>
          <w:szCs w:val="28"/>
        </w:rPr>
        <w:t>1</w:t>
      </w:r>
      <w:r w:rsidR="00E13081">
        <w:rPr>
          <w:rFonts w:ascii="Times New Roman" w:hAnsi="Times New Roman" w:cs="Times New Roman"/>
          <w:sz w:val="28"/>
          <w:szCs w:val="28"/>
        </w:rPr>
        <w:t>)</w:t>
      </w:r>
      <w:r w:rsidRPr="001557FC">
        <w:rPr>
          <w:rFonts w:ascii="Times New Roman" w:hAnsi="Times New Roman" w:cs="Times New Roman"/>
          <w:sz w:val="28"/>
          <w:szCs w:val="28"/>
        </w:rPr>
        <w:t xml:space="preserve"> постоянно содержаться в выделениях человека и теплокровных животных</w:t>
      </w:r>
      <w:r w:rsidR="00E13081">
        <w:rPr>
          <w:rFonts w:ascii="Times New Roman" w:hAnsi="Times New Roman" w:cs="Times New Roman"/>
          <w:sz w:val="28"/>
          <w:szCs w:val="28"/>
        </w:rPr>
        <w:t xml:space="preserve">, </w:t>
      </w:r>
      <w:r w:rsidRPr="001557FC">
        <w:rPr>
          <w:rFonts w:ascii="Times New Roman" w:hAnsi="Times New Roman" w:cs="Times New Roman"/>
          <w:sz w:val="28"/>
          <w:szCs w:val="28"/>
        </w:rPr>
        <w:t>2</w:t>
      </w:r>
      <w:r w:rsidR="00E13081">
        <w:rPr>
          <w:rFonts w:ascii="Times New Roman" w:hAnsi="Times New Roman" w:cs="Times New Roman"/>
          <w:sz w:val="28"/>
          <w:szCs w:val="28"/>
        </w:rPr>
        <w:t>)</w:t>
      </w:r>
      <w:r w:rsidRPr="001557FC">
        <w:rPr>
          <w:rFonts w:ascii="Times New Roman" w:hAnsi="Times New Roman" w:cs="Times New Roman"/>
          <w:sz w:val="28"/>
          <w:szCs w:val="28"/>
        </w:rPr>
        <w:t xml:space="preserve"> легко обнаруживаться современными микробиологическими методами</w:t>
      </w:r>
      <w:r w:rsidR="00E13081">
        <w:rPr>
          <w:rFonts w:ascii="Times New Roman" w:hAnsi="Times New Roman" w:cs="Times New Roman"/>
          <w:sz w:val="28"/>
          <w:szCs w:val="28"/>
        </w:rPr>
        <w:t xml:space="preserve">, </w:t>
      </w:r>
      <w:r w:rsidRPr="001557FC">
        <w:rPr>
          <w:rFonts w:ascii="Times New Roman" w:hAnsi="Times New Roman" w:cs="Times New Roman"/>
          <w:sz w:val="28"/>
          <w:szCs w:val="28"/>
        </w:rPr>
        <w:t>3</w:t>
      </w:r>
      <w:r w:rsidR="00E13081">
        <w:rPr>
          <w:rFonts w:ascii="Times New Roman" w:hAnsi="Times New Roman" w:cs="Times New Roman"/>
          <w:sz w:val="28"/>
          <w:szCs w:val="28"/>
        </w:rPr>
        <w:t>)</w:t>
      </w:r>
      <w:r w:rsidRPr="001557FC">
        <w:rPr>
          <w:rFonts w:ascii="Times New Roman" w:hAnsi="Times New Roman" w:cs="Times New Roman"/>
          <w:sz w:val="28"/>
          <w:szCs w:val="28"/>
        </w:rPr>
        <w:t xml:space="preserve"> легко дифференцироваться от других видов</w:t>
      </w:r>
      <w:r w:rsidR="00E13081">
        <w:rPr>
          <w:rFonts w:ascii="Times New Roman" w:hAnsi="Times New Roman" w:cs="Times New Roman"/>
          <w:sz w:val="28"/>
          <w:szCs w:val="28"/>
        </w:rPr>
        <w:t xml:space="preserve">, </w:t>
      </w:r>
      <w:r w:rsidRPr="001557FC">
        <w:rPr>
          <w:rFonts w:ascii="Times New Roman" w:hAnsi="Times New Roman" w:cs="Times New Roman"/>
          <w:sz w:val="28"/>
          <w:szCs w:val="28"/>
        </w:rPr>
        <w:t>4</w:t>
      </w:r>
      <w:r w:rsidR="00E13081">
        <w:rPr>
          <w:rFonts w:ascii="Times New Roman" w:hAnsi="Times New Roman" w:cs="Times New Roman"/>
          <w:sz w:val="28"/>
          <w:szCs w:val="28"/>
        </w:rPr>
        <w:t>)</w:t>
      </w:r>
      <w:r w:rsidRPr="001557FC">
        <w:rPr>
          <w:rFonts w:ascii="Times New Roman" w:hAnsi="Times New Roman" w:cs="Times New Roman"/>
          <w:sz w:val="28"/>
          <w:szCs w:val="28"/>
        </w:rPr>
        <w:t xml:space="preserve"> интенсивно размножаться в окружающ</w:t>
      </w:r>
      <w:r w:rsidR="00E13081">
        <w:rPr>
          <w:rFonts w:ascii="Times New Roman" w:hAnsi="Times New Roman" w:cs="Times New Roman"/>
          <w:sz w:val="28"/>
          <w:szCs w:val="28"/>
        </w:rPr>
        <w:t xml:space="preserve">ей среде, </w:t>
      </w:r>
      <w:r w:rsidRPr="001557FC">
        <w:rPr>
          <w:rFonts w:ascii="Times New Roman" w:hAnsi="Times New Roman" w:cs="Times New Roman"/>
          <w:sz w:val="28"/>
          <w:szCs w:val="28"/>
        </w:rPr>
        <w:t>5</w:t>
      </w:r>
      <w:r w:rsidR="00E13081">
        <w:rPr>
          <w:rFonts w:ascii="Times New Roman" w:hAnsi="Times New Roman" w:cs="Times New Roman"/>
          <w:sz w:val="28"/>
          <w:szCs w:val="28"/>
        </w:rPr>
        <w:t>)</w:t>
      </w:r>
      <w:r w:rsidRPr="001557FC">
        <w:rPr>
          <w:rFonts w:ascii="Times New Roman" w:hAnsi="Times New Roman" w:cs="Times New Roman"/>
          <w:sz w:val="28"/>
          <w:szCs w:val="28"/>
        </w:rPr>
        <w:t xml:space="preserve"> после выделения в окружающую среду быстро погибать</w:t>
      </w:r>
      <w:r w:rsidR="00E13081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E13081">
        <w:rPr>
          <w:rFonts w:ascii="Times New Roman" w:hAnsi="Times New Roman" w:cs="Times New Roman"/>
          <w:sz w:val="28"/>
          <w:szCs w:val="28"/>
        </w:rPr>
        <w:t>ОТВЕТОВ</w:t>
      </w:r>
      <w:r w:rsidRPr="001557F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верно 1,</w:t>
      </w:r>
      <w:r w:rsidR="00642614">
        <w:rPr>
          <w:rFonts w:ascii="Times New Roman" w:hAnsi="Times New Roman" w:cs="Times New Roman"/>
          <w:sz w:val="28"/>
          <w:szCs w:val="28"/>
        </w:rPr>
        <w:t xml:space="preserve"> </w:t>
      </w:r>
      <w:r w:rsidR="00515A4D" w:rsidRPr="001557FC">
        <w:rPr>
          <w:rFonts w:ascii="Times New Roman" w:hAnsi="Times New Roman" w:cs="Times New Roman"/>
          <w:sz w:val="28"/>
          <w:szCs w:val="28"/>
        </w:rPr>
        <w:t>2,</w:t>
      </w:r>
      <w:r w:rsidR="00642614">
        <w:rPr>
          <w:rFonts w:ascii="Times New Roman" w:hAnsi="Times New Roman" w:cs="Times New Roman"/>
          <w:sz w:val="28"/>
          <w:szCs w:val="28"/>
        </w:rPr>
        <w:t xml:space="preserve"> </w:t>
      </w:r>
      <w:r w:rsidR="00515A4D" w:rsidRPr="001557FC">
        <w:rPr>
          <w:rFonts w:ascii="Times New Roman" w:hAnsi="Times New Roman" w:cs="Times New Roman"/>
          <w:sz w:val="28"/>
          <w:szCs w:val="28"/>
        </w:rPr>
        <w:t>3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верно 1,</w:t>
      </w:r>
      <w:r w:rsidR="00642614">
        <w:rPr>
          <w:rFonts w:ascii="Times New Roman" w:hAnsi="Times New Roman" w:cs="Times New Roman"/>
          <w:sz w:val="28"/>
          <w:szCs w:val="28"/>
        </w:rPr>
        <w:t xml:space="preserve"> </w:t>
      </w:r>
      <w:r w:rsidR="00515A4D" w:rsidRPr="001557FC">
        <w:rPr>
          <w:rFonts w:ascii="Times New Roman" w:hAnsi="Times New Roman" w:cs="Times New Roman"/>
          <w:sz w:val="28"/>
          <w:szCs w:val="28"/>
        </w:rPr>
        <w:t>3,</w:t>
      </w:r>
      <w:r w:rsidR="00642614">
        <w:rPr>
          <w:rFonts w:ascii="Times New Roman" w:hAnsi="Times New Roman" w:cs="Times New Roman"/>
          <w:sz w:val="28"/>
          <w:szCs w:val="28"/>
        </w:rPr>
        <w:t xml:space="preserve"> </w:t>
      </w:r>
      <w:r w:rsidR="00515A4D" w:rsidRPr="001557FC">
        <w:rPr>
          <w:rFonts w:ascii="Times New Roman" w:hAnsi="Times New Roman" w:cs="Times New Roman"/>
          <w:sz w:val="28"/>
          <w:szCs w:val="28"/>
        </w:rPr>
        <w:t>4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верно 1,</w:t>
      </w:r>
      <w:r w:rsidR="00642614">
        <w:rPr>
          <w:rFonts w:ascii="Times New Roman" w:hAnsi="Times New Roman" w:cs="Times New Roman"/>
          <w:sz w:val="28"/>
          <w:szCs w:val="28"/>
        </w:rPr>
        <w:t xml:space="preserve"> </w:t>
      </w:r>
      <w:r w:rsidR="00515A4D" w:rsidRPr="001557FC">
        <w:rPr>
          <w:rFonts w:ascii="Times New Roman" w:hAnsi="Times New Roman" w:cs="Times New Roman"/>
          <w:sz w:val="28"/>
          <w:szCs w:val="28"/>
        </w:rPr>
        <w:t>2,</w:t>
      </w:r>
      <w:r w:rsidR="00642614">
        <w:rPr>
          <w:rFonts w:ascii="Times New Roman" w:hAnsi="Times New Roman" w:cs="Times New Roman"/>
          <w:sz w:val="28"/>
          <w:szCs w:val="28"/>
        </w:rPr>
        <w:t xml:space="preserve"> </w:t>
      </w:r>
      <w:r w:rsidR="00515A4D" w:rsidRPr="001557FC">
        <w:rPr>
          <w:rFonts w:ascii="Times New Roman" w:hAnsi="Times New Roman" w:cs="Times New Roman"/>
          <w:sz w:val="28"/>
          <w:szCs w:val="28"/>
        </w:rPr>
        <w:t>5}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363. НАЗОВИТЕ НЕБЕЛКОВЫЕ ТОКСИНЫ, ВЫРАБАТЫВАЕМЫЕ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БАКТЕРИЯМИ:{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Мембранотоксины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Эндотоксины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Цитотоксины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Эксфолиатины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Эритрогенины}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642614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364. </w:t>
      </w:r>
      <w:r w:rsidR="00515A4D" w:rsidRPr="001557FC">
        <w:rPr>
          <w:rFonts w:ascii="Times New Roman" w:hAnsi="Times New Roman" w:cs="Times New Roman"/>
          <w:sz w:val="28"/>
          <w:szCs w:val="28"/>
        </w:rPr>
        <w:t xml:space="preserve">БАКТЕРИЕМИЯ – </w:t>
      </w:r>
      <w:proofErr w:type="gramStart"/>
      <w:r w:rsidR="00515A4D" w:rsidRPr="001557FC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Повторное заражение тем же микробом после выздоровления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Циркуляция токсинов в крови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Возврат симптомов болезни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Циркуляция микробов в крови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Длительное нахождение вируса в организме}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642614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365 </w:t>
      </w:r>
      <w:r w:rsidR="00515A4D" w:rsidRPr="001557FC">
        <w:rPr>
          <w:rFonts w:ascii="Times New Roman" w:hAnsi="Times New Roman" w:cs="Times New Roman"/>
          <w:sz w:val="28"/>
          <w:szCs w:val="28"/>
        </w:rPr>
        <w:t>НАЗОВИТЕ АНТИГЕНЫ ВИРУСА ГРИППА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557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557FC">
        <w:rPr>
          <w:rFonts w:ascii="Times New Roman" w:hAnsi="Times New Roman" w:cs="Times New Roman"/>
          <w:sz w:val="28"/>
          <w:szCs w:val="28"/>
        </w:rPr>
        <w:t xml:space="preserve"> гемагглютинин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57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557FC">
        <w:rPr>
          <w:rFonts w:ascii="Times New Roman" w:hAnsi="Times New Roman" w:cs="Times New Roman"/>
          <w:sz w:val="28"/>
          <w:szCs w:val="28"/>
        </w:rPr>
        <w:t xml:space="preserve"> коллагеназа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57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557FC">
        <w:rPr>
          <w:rFonts w:ascii="Times New Roman" w:hAnsi="Times New Roman" w:cs="Times New Roman"/>
          <w:sz w:val="28"/>
          <w:szCs w:val="28"/>
        </w:rPr>
        <w:t xml:space="preserve"> нейраминидаза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57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557FC">
        <w:rPr>
          <w:rFonts w:ascii="Times New Roman" w:hAnsi="Times New Roman" w:cs="Times New Roman"/>
          <w:sz w:val="28"/>
          <w:szCs w:val="28"/>
        </w:rPr>
        <w:t xml:space="preserve"> фибринолизин</w:t>
      </w:r>
      <w:r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ОТВЕТОВ</w:t>
      </w:r>
      <w:r w:rsidR="00515A4D" w:rsidRPr="001557FC">
        <w:rPr>
          <w:rFonts w:ascii="Times New Roman" w:hAnsi="Times New Roman" w:cs="Times New Roman"/>
          <w:sz w:val="28"/>
          <w:szCs w:val="28"/>
        </w:rPr>
        <w:t>:</w:t>
      </w:r>
      <w:r w:rsidRPr="001557F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верно 1,</w:t>
      </w:r>
      <w:r w:rsidR="00642614">
        <w:rPr>
          <w:rFonts w:ascii="Times New Roman" w:hAnsi="Times New Roman" w:cs="Times New Roman"/>
          <w:sz w:val="28"/>
          <w:szCs w:val="28"/>
        </w:rPr>
        <w:t xml:space="preserve"> </w:t>
      </w:r>
      <w:r w:rsidR="00515A4D" w:rsidRPr="001557FC">
        <w:rPr>
          <w:rFonts w:ascii="Times New Roman" w:hAnsi="Times New Roman" w:cs="Times New Roman"/>
          <w:sz w:val="28"/>
          <w:szCs w:val="28"/>
        </w:rPr>
        <w:t>2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верно 1,</w:t>
      </w:r>
      <w:r w:rsidR="00642614">
        <w:rPr>
          <w:rFonts w:ascii="Times New Roman" w:hAnsi="Times New Roman" w:cs="Times New Roman"/>
          <w:sz w:val="28"/>
          <w:szCs w:val="28"/>
        </w:rPr>
        <w:t xml:space="preserve"> </w:t>
      </w:r>
      <w:r w:rsidR="00515A4D" w:rsidRPr="001557FC">
        <w:rPr>
          <w:rFonts w:ascii="Times New Roman" w:hAnsi="Times New Roman" w:cs="Times New Roman"/>
          <w:sz w:val="28"/>
          <w:szCs w:val="28"/>
        </w:rPr>
        <w:t>3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верно 1,</w:t>
      </w:r>
      <w:r w:rsidR="00642614">
        <w:rPr>
          <w:rFonts w:ascii="Times New Roman" w:hAnsi="Times New Roman" w:cs="Times New Roman"/>
          <w:sz w:val="28"/>
          <w:szCs w:val="28"/>
        </w:rPr>
        <w:t xml:space="preserve"> </w:t>
      </w:r>
      <w:r w:rsidR="00515A4D" w:rsidRPr="001557FC">
        <w:rPr>
          <w:rFonts w:ascii="Times New Roman" w:hAnsi="Times New Roman" w:cs="Times New Roman"/>
          <w:sz w:val="28"/>
          <w:szCs w:val="28"/>
        </w:rPr>
        <w:t>4}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642614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366. </w:t>
      </w:r>
      <w:r w:rsidR="00515A4D" w:rsidRPr="001557FC">
        <w:rPr>
          <w:rFonts w:ascii="Times New Roman" w:hAnsi="Times New Roman" w:cs="Times New Roman"/>
          <w:sz w:val="28"/>
          <w:szCs w:val="28"/>
        </w:rPr>
        <w:t xml:space="preserve">ЗАБОЛЕВАНИЯ МОЧЕВЫВОДЯЩЕЙ СИСТЕМЫ ЧАЩЕ ВСЕГО </w:t>
      </w:r>
      <w:proofErr w:type="gramStart"/>
      <w:r w:rsidR="00515A4D" w:rsidRPr="001557FC">
        <w:rPr>
          <w:rFonts w:ascii="Times New Roman" w:hAnsi="Times New Roman" w:cs="Times New Roman"/>
          <w:sz w:val="28"/>
          <w:szCs w:val="28"/>
        </w:rPr>
        <w:t>ВЫЗЫВАЮТ:{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Хламидии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Микобактерии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Условно</w:t>
      </w:r>
      <w:r w:rsidR="00642614">
        <w:rPr>
          <w:rFonts w:ascii="Times New Roman" w:hAnsi="Times New Roman" w:cs="Times New Roman"/>
          <w:sz w:val="28"/>
          <w:szCs w:val="28"/>
        </w:rPr>
        <w:t>-патогенные энтеробактерии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Сальмонеллы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Стафилококки}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367. ВОЗБУДИТЕЛЕМ КОРОНАВИРУСНОЙ ИНФЕКЦИИ COVID-19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ЯВЛЯЕТСЯ</w:t>
      </w:r>
      <w:r w:rsidR="00E13081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SARS-Cov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SARS-Cov-2</w:t>
      </w:r>
    </w:p>
    <w:p w:rsidR="00515A4D" w:rsidRPr="006B1E97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B1E97"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MERS</w:t>
      </w:r>
      <w:r w:rsidR="00515A4D" w:rsidRPr="006B1E97">
        <w:rPr>
          <w:rFonts w:ascii="Times New Roman" w:hAnsi="Times New Roman" w:cs="Times New Roman"/>
          <w:sz w:val="28"/>
          <w:szCs w:val="28"/>
        </w:rPr>
        <w:t>-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Cov</w:t>
      </w:r>
    </w:p>
    <w:p w:rsidR="00515A4D" w:rsidRPr="006B1E97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B1E97"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HCoV</w:t>
      </w:r>
      <w:r w:rsidR="00515A4D" w:rsidRPr="006B1E97">
        <w:rPr>
          <w:rFonts w:ascii="Times New Roman" w:hAnsi="Times New Roman" w:cs="Times New Roman"/>
          <w:sz w:val="28"/>
          <w:szCs w:val="28"/>
        </w:rPr>
        <w:t>-229</w:t>
      </w:r>
      <w:r w:rsidR="00515A4D" w:rsidRPr="001557F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15A4D" w:rsidRPr="006B1E97">
        <w:rPr>
          <w:rFonts w:ascii="Times New Roman" w:hAnsi="Times New Roman" w:cs="Times New Roman"/>
          <w:sz w:val="28"/>
          <w:szCs w:val="28"/>
        </w:rPr>
        <w:t>}</w:t>
      </w:r>
    </w:p>
    <w:p w:rsidR="00515A4D" w:rsidRPr="006B1E97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368. КОРОНАВИРУС ОТНОСИТСЯ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К</w:t>
      </w:r>
      <w:r w:rsidR="00E13081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зоонозам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антропонозам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антропозоонозам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сапронозам}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>369. КАКИМИ ПУТЯМИ ОСУЩЕСТВЛЯЕТСЯ ПЕРЕДАЧА КОРОНАВИРУСА SARS-COV-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2</w:t>
      </w:r>
      <w:r w:rsidR="00E13081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водный, трансмиссивный, контактно-бытовой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воздушно-капельный, воздушно-пылевой, контактно-бытовой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воздушно-капельный, пищевой, парентеральный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парентеральный, половой, воздушно-капельный}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370. ОСНОВНЫМИ СРЕДСТВАМИ ИНДИВИДУАЛЬНОЙ ЗАЩИТЫ МЕДИЦИНСКОГО ПЕРСОНАЛА ПРИ РАБОТЕ С ЛИЦАМИ, ИНФИЦИРОВАННЫМИ COVID-19,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ЯВЛЯЮТСЯ{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противочумный костюм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медицинская шапочка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защитные очки или экран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халат с длинным рукавом}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371.ВЕДУЩИМИ КЛИНИЧЕСКИМИ СИМПТОМАМИ COVID-19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ЯВЛЯЮТСЯ</w:t>
      </w:r>
      <w:r w:rsidR="00E13081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лихорадка, кашель, одышка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 xml:space="preserve">фарингит, ринит, </w:t>
      </w:r>
      <w:r w:rsidR="00F46F19" w:rsidRPr="001557FC">
        <w:rPr>
          <w:rFonts w:ascii="Times New Roman" w:hAnsi="Times New Roman" w:cs="Times New Roman"/>
          <w:sz w:val="28"/>
          <w:szCs w:val="28"/>
        </w:rPr>
        <w:t>налёты</w:t>
      </w:r>
      <w:r w:rsidR="00D51723">
        <w:rPr>
          <w:rFonts w:ascii="Times New Roman" w:hAnsi="Times New Roman" w:cs="Times New Roman"/>
          <w:sz w:val="28"/>
          <w:szCs w:val="28"/>
        </w:rPr>
        <w:t xml:space="preserve"> на миндалинах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конъюнктивит, фарингит, увеличение шейных и подчелюстных лимфоузлов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лихорадка, головная боль, миалгия}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372. ПОКАЗАНИЕМ ДЛЯ НАЗНАЧЕНИЯ АНТИБИОТИКОВ ПРИ COVID-19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ЯВЛЯЕТСЯ</w:t>
      </w:r>
      <w:r w:rsidR="00E13081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присоединение бактериальных осложнений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6F19" w:rsidRPr="001557FC">
        <w:rPr>
          <w:rFonts w:ascii="Times New Roman" w:hAnsi="Times New Roman" w:cs="Times New Roman"/>
          <w:sz w:val="28"/>
          <w:szCs w:val="28"/>
        </w:rPr>
        <w:t>отёк</w:t>
      </w:r>
      <w:r w:rsidR="00515A4D" w:rsidRPr="001557FC">
        <w:rPr>
          <w:rFonts w:ascii="Times New Roman" w:hAnsi="Times New Roman" w:cs="Times New Roman"/>
          <w:sz w:val="28"/>
          <w:szCs w:val="28"/>
        </w:rPr>
        <w:t xml:space="preserve"> </w:t>
      </w:r>
      <w:r w:rsidR="00F46F19" w:rsidRPr="001557FC">
        <w:rPr>
          <w:rFonts w:ascii="Times New Roman" w:hAnsi="Times New Roman" w:cs="Times New Roman"/>
          <w:sz w:val="28"/>
          <w:szCs w:val="28"/>
        </w:rPr>
        <w:t>лёгких</w:t>
      </w:r>
      <w:r w:rsidR="00515A4D" w:rsidRPr="001557FC">
        <w:rPr>
          <w:rFonts w:ascii="Times New Roman" w:hAnsi="Times New Roman" w:cs="Times New Roman"/>
          <w:sz w:val="28"/>
          <w:szCs w:val="28"/>
        </w:rPr>
        <w:t xml:space="preserve"> и мозга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 xml:space="preserve">при </w:t>
      </w:r>
      <w:r w:rsidR="00F46F19" w:rsidRPr="001557FC">
        <w:rPr>
          <w:rFonts w:ascii="Times New Roman" w:hAnsi="Times New Roman" w:cs="Times New Roman"/>
          <w:sz w:val="28"/>
          <w:szCs w:val="28"/>
        </w:rPr>
        <w:t>лёгких</w:t>
      </w:r>
      <w:r w:rsidR="00515A4D" w:rsidRPr="001557FC">
        <w:rPr>
          <w:rFonts w:ascii="Times New Roman" w:hAnsi="Times New Roman" w:cs="Times New Roman"/>
          <w:sz w:val="28"/>
          <w:szCs w:val="28"/>
        </w:rPr>
        <w:t xml:space="preserve"> формах болезни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в обязательном порядке}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373. ПРИ </w:t>
      </w:r>
      <w:r w:rsidR="00F46F19" w:rsidRPr="001557FC">
        <w:rPr>
          <w:rFonts w:ascii="Times New Roman" w:hAnsi="Times New Roman" w:cs="Times New Roman"/>
          <w:sz w:val="28"/>
          <w:szCs w:val="28"/>
        </w:rPr>
        <w:t>ТЯЖЁЛОМ</w:t>
      </w:r>
      <w:r w:rsidRPr="001557FC">
        <w:rPr>
          <w:rFonts w:ascii="Times New Roman" w:hAnsi="Times New Roman" w:cs="Times New Roman"/>
          <w:sz w:val="28"/>
          <w:szCs w:val="28"/>
        </w:rPr>
        <w:t xml:space="preserve"> РЕСПИРАТОРНОМ ДИСТРЕСС-СИНДРОМЕ С ПРИЗНАКАМИ </w:t>
      </w:r>
      <w:r w:rsidRPr="001557FC">
        <w:rPr>
          <w:rFonts w:ascii="Times New Roman" w:hAnsi="Times New Roman" w:cs="Times New Roman"/>
          <w:sz w:val="28"/>
          <w:szCs w:val="28"/>
        </w:rPr>
        <w:lastRenderedPageBreak/>
        <w:t xml:space="preserve">ЦИТОКИНОВОГО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ШТОРМА</w:t>
      </w:r>
      <w:r w:rsidR="00E13081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тоцилизумаб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ритуксимаб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инфликсимаб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адалимумаб}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374. НОВЫЙ КОРОНАВИРУС SARS-COV-2 ОТНОСИТСЯ К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РОДУ{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42614">
        <w:rPr>
          <w:rFonts w:ascii="Times New Roman" w:hAnsi="Times New Roman" w:cs="Times New Roman"/>
          <w:sz w:val="28"/>
          <w:szCs w:val="28"/>
        </w:rPr>
        <w:t>Alphacoronavirus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Gammacoronavi</w:t>
      </w:r>
      <w:r w:rsidR="00642614">
        <w:rPr>
          <w:rFonts w:ascii="Times New Roman" w:hAnsi="Times New Roman" w:cs="Times New Roman"/>
          <w:sz w:val="28"/>
          <w:szCs w:val="28"/>
        </w:rPr>
        <w:t>rus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 xml:space="preserve">Deltacoronavirus 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Betacoronavirus}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375. ОСНОВНЫМ ВИДОМ БИОМАТЕРИАЛА ДЛЯ ЛАБОРАТОРНОГО ИССЛЕДОВАНИЯ НА SARS-COV-2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ЯВЛЯЕТСЯ{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материал, полученный при заборе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мазка из носоглотки и/или ротоглотки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промывные воды бронхов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назофарингеальный аспират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фекалии}</w:t>
      </w: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5A4D" w:rsidRPr="001557FC" w:rsidRDefault="00515A4D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557FC">
        <w:rPr>
          <w:rFonts w:ascii="Times New Roman" w:hAnsi="Times New Roman" w:cs="Times New Roman"/>
          <w:sz w:val="28"/>
          <w:szCs w:val="28"/>
        </w:rPr>
        <w:t xml:space="preserve">376. ПАТОГЕНЕТИЧЕСКАЯ ТЕРАПИЯ </w:t>
      </w:r>
      <w:proofErr w:type="gramStart"/>
      <w:r w:rsidRPr="001557FC">
        <w:rPr>
          <w:rFonts w:ascii="Times New Roman" w:hAnsi="Times New Roman" w:cs="Times New Roman"/>
          <w:sz w:val="28"/>
          <w:szCs w:val="28"/>
        </w:rPr>
        <w:t>ВКЛЮЧАЕТ</w:t>
      </w:r>
      <w:r w:rsidR="00E13081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51723">
        <w:rPr>
          <w:rFonts w:ascii="Times New Roman" w:hAnsi="Times New Roman" w:cs="Times New Roman"/>
          <w:sz w:val="28"/>
          <w:szCs w:val="28"/>
        </w:rPr>
        <w:t>противосудорожные препараты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психотропные препараты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15A4D" w:rsidRPr="001557FC">
        <w:rPr>
          <w:rFonts w:ascii="Times New Roman" w:hAnsi="Times New Roman" w:cs="Times New Roman"/>
          <w:sz w:val="28"/>
          <w:szCs w:val="28"/>
        </w:rPr>
        <w:t>купирование лихорадки</w:t>
      </w:r>
    </w:p>
    <w:p w:rsidR="00515A4D" w:rsidRPr="001557FC" w:rsidRDefault="006B1E97" w:rsidP="001557F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15A4D" w:rsidRPr="001557FC">
        <w:rPr>
          <w:rFonts w:ascii="Times New Roman" w:hAnsi="Times New Roman" w:cs="Times New Roman"/>
          <w:sz w:val="28"/>
          <w:szCs w:val="28"/>
        </w:rPr>
        <w:t>применение антитоксических сывороток</w:t>
      </w:r>
      <w:r w:rsidR="00D51723" w:rsidRPr="001557FC">
        <w:rPr>
          <w:rFonts w:ascii="Times New Roman" w:hAnsi="Times New Roman" w:cs="Times New Roman"/>
          <w:sz w:val="28"/>
          <w:szCs w:val="28"/>
        </w:rPr>
        <w:t>}</w:t>
      </w:r>
    </w:p>
    <w:sectPr w:rsidR="00515A4D" w:rsidRPr="001557FC" w:rsidSect="001557F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F4"/>
    <w:rsid w:val="001557FC"/>
    <w:rsid w:val="00177EF4"/>
    <w:rsid w:val="00481657"/>
    <w:rsid w:val="004A0E8D"/>
    <w:rsid w:val="00515A4D"/>
    <w:rsid w:val="0054144A"/>
    <w:rsid w:val="005B29F2"/>
    <w:rsid w:val="00642614"/>
    <w:rsid w:val="006B1E97"/>
    <w:rsid w:val="00715E65"/>
    <w:rsid w:val="00CD1423"/>
    <w:rsid w:val="00D51723"/>
    <w:rsid w:val="00E13081"/>
    <w:rsid w:val="00F4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86A0C-B146-4469-A737-D7B1270B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12D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12DE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54</Pages>
  <Words>10780</Words>
  <Characters>61448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Байгулова</dc:creator>
  <cp:keywords/>
  <dc:description/>
  <cp:lastModifiedBy>Ольга Байгулова</cp:lastModifiedBy>
  <cp:revision>3</cp:revision>
  <dcterms:created xsi:type="dcterms:W3CDTF">2021-04-22T11:21:00Z</dcterms:created>
  <dcterms:modified xsi:type="dcterms:W3CDTF">2021-04-22T11:23:00Z</dcterms:modified>
</cp:coreProperties>
</file>