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>Статьи, опубликованные в журналах</w:t>
      </w:r>
      <w:r w:rsidR="009356AD">
        <w:rPr>
          <w:rFonts w:ascii="Times New Roman" w:hAnsi="Times New Roman" w:cs="Times New Roman"/>
          <w:b/>
          <w:bCs/>
          <w:sz w:val="28"/>
          <w:szCs w:val="28"/>
        </w:rPr>
        <w:t xml:space="preserve"> в 2014 году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01"/>
        <w:gridCol w:w="1006"/>
        <w:gridCol w:w="2168"/>
        <w:gridCol w:w="179"/>
        <w:gridCol w:w="536"/>
        <w:gridCol w:w="179"/>
        <w:gridCol w:w="1425"/>
        <w:gridCol w:w="178"/>
        <w:gridCol w:w="1070"/>
      </w:tblGrid>
      <w:tr w:rsidR="0059036B" w:rsidRPr="0094473D">
        <w:tc>
          <w:tcPr>
            <w:tcW w:w="55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01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1006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216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894" w:type="dxa"/>
            <w:gridSpan w:val="3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</w:t>
            </w:r>
            <w:proofErr w:type="spellStart"/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25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  <w:tc>
          <w:tcPr>
            <w:tcW w:w="1248" w:type="dxa"/>
            <w:gridSpan w:val="2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4473D">
              <w:rPr>
                <w:rFonts w:ascii="Times New Roman" w:hAnsi="Times New Roman" w:cs="Times New Roman"/>
                <w:b/>
                <w:bCs/>
              </w:rPr>
              <w:t>Импакт</w:t>
            </w:r>
            <w:proofErr w:type="spellEnd"/>
            <w:r w:rsidRPr="0094473D">
              <w:rPr>
                <w:rFonts w:ascii="Times New Roman" w:hAnsi="Times New Roman" w:cs="Times New Roman"/>
                <w:b/>
                <w:bCs/>
              </w:rPr>
              <w:t xml:space="preserve"> фактор журнала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1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6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4" w:type="dxa"/>
            <w:gridSpan w:val="3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5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8" w:type="dxa"/>
            <w:gridSpan w:val="2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36B" w:rsidRPr="0094473D">
        <w:tc>
          <w:tcPr>
            <w:tcW w:w="10800" w:type="dxa"/>
            <w:gridSpan w:val="10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Статьи, опубликованные в журналах, включенных в базы </w:t>
            </w:r>
            <w:proofErr w:type="spellStart"/>
            <w:r w:rsidRPr="0094473D">
              <w:rPr>
                <w:rFonts w:ascii="Times New Roman" w:hAnsi="Times New Roman" w:cs="Times New Roman"/>
                <w:b/>
                <w:bCs/>
                <w:lang w:val="en-US"/>
              </w:rPr>
              <w:t>WebofScience</w:t>
            </w:r>
            <w:proofErr w:type="spellEnd"/>
            <w:r w:rsidRPr="009447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4473D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</w:p>
        </w:tc>
      </w:tr>
      <w:tr w:rsidR="0059036B" w:rsidRPr="003537F5">
        <w:tc>
          <w:tcPr>
            <w:tcW w:w="558" w:type="dxa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7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1" w:type="dxa"/>
          </w:tcPr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Morphological Features Of The Proximal Hip In Women Of </w:t>
            </w:r>
          </w:p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Different Age Groups According To The X-ray Population </w:t>
            </w:r>
          </w:p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1006" w:type="dxa"/>
          </w:tcPr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IOSR Journal of Dental and Medical Sciences (IOSR-JDMS) </w:t>
            </w:r>
          </w:p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e-ISSN: 2279-0853, p-ISSN: 2279-0861.   Volume 13, Issue 1 Ver. IX. </w:t>
            </w: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Feb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. 2014), PP 59-63</w:t>
            </w:r>
          </w:p>
        </w:tc>
        <w:tc>
          <w:tcPr>
            <w:tcW w:w="715" w:type="dxa"/>
            <w:gridSpan w:val="2"/>
          </w:tcPr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2" w:type="dxa"/>
            <w:gridSpan w:val="3"/>
          </w:tcPr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Dr.Minasov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T.B., 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Dr.Karimov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K.K., 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Dr.Aslamov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N.N., 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Dr.Gafarov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I.R.,  </w:t>
            </w:r>
          </w:p>
          <w:p w:rsidR="0059036B" w:rsidRPr="003537F5" w:rsidRDefault="0059036B" w:rsidP="005615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Minasov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I.B.</w:t>
            </w:r>
          </w:p>
        </w:tc>
        <w:tc>
          <w:tcPr>
            <w:tcW w:w="1070" w:type="dxa"/>
          </w:tcPr>
          <w:p w:rsidR="0059036B" w:rsidRPr="00F72D1C" w:rsidRDefault="009356AD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" w:tgtFrame="_blank" w:history="1">
              <w:r w:rsidR="0059036B" w:rsidRPr="00F72D1C">
                <w:rPr>
                  <w:rStyle w:val="a7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1.576</w:t>
              </w:r>
            </w:hyperlink>
          </w:p>
        </w:tc>
      </w:tr>
      <w:tr w:rsidR="0059036B" w:rsidRPr="003537F5">
        <w:tc>
          <w:tcPr>
            <w:tcW w:w="10800" w:type="dxa"/>
            <w:gridSpan w:val="10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7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Статьи, опубликованные в журналах, рекомендованных ВАК</w:t>
            </w:r>
          </w:p>
        </w:tc>
      </w:tr>
      <w:tr w:rsidR="0059036B" w:rsidRPr="003537F5">
        <w:tc>
          <w:tcPr>
            <w:tcW w:w="558" w:type="dxa"/>
          </w:tcPr>
          <w:p w:rsidR="0059036B" w:rsidRPr="003537F5" w:rsidRDefault="0059036B" w:rsidP="00D842AC">
            <w:pPr>
              <w:numPr>
                <w:ilvl w:val="0"/>
                <w:numId w:val="9"/>
              </w:num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036B" w:rsidRPr="003537F5" w:rsidRDefault="0059036B" w:rsidP="004A18AF">
            <w:pPr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Сравнительные характеристики различных пар трения, </w:t>
            </w:r>
          </w:p>
          <w:p w:rsidR="0059036B" w:rsidRPr="003537F5" w:rsidRDefault="0059036B" w:rsidP="004A18AF">
            <w:pPr>
              <w:rPr>
                <w:rFonts w:ascii="Times New Roman" w:hAnsi="Times New Roman" w:cs="Times New Roman"/>
              </w:rPr>
            </w:pPr>
            <w:proofErr w:type="gram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используемых</w:t>
            </w:r>
            <w:proofErr w:type="gram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 при артропластике тазобедренного сустава</w:t>
            </w:r>
          </w:p>
        </w:tc>
        <w:tc>
          <w:tcPr>
            <w:tcW w:w="1006" w:type="dxa"/>
          </w:tcPr>
          <w:p w:rsidR="0059036B" w:rsidRPr="003537F5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3537F5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Гений Ортопедии № 3, 2014. С. 49-52</w:t>
            </w:r>
          </w:p>
        </w:tc>
        <w:tc>
          <w:tcPr>
            <w:tcW w:w="715" w:type="dxa"/>
            <w:gridSpan w:val="2"/>
          </w:tcPr>
          <w:p w:rsidR="0059036B" w:rsidRPr="003537F5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2" w:type="dxa"/>
            <w:gridSpan w:val="3"/>
          </w:tcPr>
          <w:p w:rsidR="0059036B" w:rsidRPr="003537F5" w:rsidRDefault="0059036B" w:rsidP="004A18AF">
            <w:pPr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Б.Ш. Минасов, Л.Ш. Шустер, Р.Р.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, И.Р. Асланян, С.В. Чертовских, Т.Б. Минасов, </w:t>
            </w:r>
          </w:p>
          <w:p w:rsidR="0059036B" w:rsidRPr="003537F5" w:rsidRDefault="0059036B" w:rsidP="004A18AF">
            <w:pPr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И.И. </w:t>
            </w: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Емаев</w:t>
            </w:r>
            <w:proofErr w:type="spellEnd"/>
          </w:p>
        </w:tc>
        <w:tc>
          <w:tcPr>
            <w:tcW w:w="1070" w:type="dxa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0,185</w:t>
            </w:r>
          </w:p>
          <w:p w:rsidR="0059036B" w:rsidRPr="003537F5" w:rsidRDefault="0059036B" w:rsidP="006962D5">
            <w:pPr>
              <w:rPr>
                <w:rFonts w:ascii="Times New Roman" w:hAnsi="Times New Roman" w:cs="Times New Roman"/>
              </w:rPr>
            </w:pPr>
          </w:p>
        </w:tc>
      </w:tr>
      <w:tr w:rsidR="0059036B" w:rsidRPr="003537F5">
        <w:tc>
          <w:tcPr>
            <w:tcW w:w="558" w:type="dxa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01" w:type="dxa"/>
          </w:tcPr>
          <w:p w:rsidR="0059036B" w:rsidRPr="003537F5" w:rsidRDefault="0059036B" w:rsidP="004A18AF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3537F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Малоинвазивный биологический остеосинтез при </w:t>
            </w:r>
            <w:proofErr w:type="spellStart"/>
            <w:r w:rsidRPr="003537F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диафизарных</w:t>
            </w:r>
            <w:proofErr w:type="spellEnd"/>
            <w:r w:rsidRPr="003537F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переломах костей предплечья</w:t>
            </w:r>
          </w:p>
        </w:tc>
        <w:tc>
          <w:tcPr>
            <w:tcW w:w="1006" w:type="dxa"/>
          </w:tcPr>
          <w:p w:rsidR="0059036B" w:rsidRPr="003537F5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3537F5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 xml:space="preserve">Вестник современной клинической медицины. 2014. Том 7, приложение 1. </w:t>
            </w:r>
          </w:p>
        </w:tc>
        <w:tc>
          <w:tcPr>
            <w:tcW w:w="715" w:type="dxa"/>
            <w:gridSpan w:val="2"/>
          </w:tcPr>
          <w:p w:rsidR="0059036B" w:rsidRPr="003537F5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2" w:type="dxa"/>
            <w:gridSpan w:val="3"/>
          </w:tcPr>
          <w:p w:rsidR="0059036B" w:rsidRPr="003537F5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Валеев М.М., </w:t>
            </w:r>
            <w:proofErr w:type="spellStart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Халиков</w:t>
            </w:r>
            <w:proofErr w:type="spellEnd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Р.А.,</w:t>
            </w:r>
          </w:p>
          <w:p w:rsidR="0059036B" w:rsidRPr="003537F5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Кутуев</w:t>
            </w:r>
            <w:proofErr w:type="spellEnd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З.З.</w:t>
            </w:r>
          </w:p>
          <w:p w:rsidR="0059036B" w:rsidRPr="003537F5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Дажин</w:t>
            </w:r>
            <w:proofErr w:type="spellEnd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А.Ю.,</w:t>
            </w:r>
          </w:p>
          <w:p w:rsidR="0059036B" w:rsidRPr="003537F5" w:rsidRDefault="0059036B" w:rsidP="004A18A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353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</w:t>
            </w:r>
            <w:r w:rsidRPr="003537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:rsidR="0059036B" w:rsidRPr="003537F5" w:rsidRDefault="0059036B" w:rsidP="004A18AF">
            <w:pPr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3537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</w:t>
            </w:r>
          </w:p>
        </w:tc>
      </w:tr>
      <w:tr w:rsidR="0059036B" w:rsidRPr="003537F5">
        <w:tc>
          <w:tcPr>
            <w:tcW w:w="558" w:type="dxa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036B" w:rsidRPr="00797CF6" w:rsidRDefault="0059036B" w:rsidP="00797CF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КлиниКо-морфологичесКое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аспеКты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хирургичесКом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59036B" w:rsidRPr="00797CF6" w:rsidRDefault="0059036B" w:rsidP="00797CF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gram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лечении</w:t>
            </w:r>
            <w:proofErr w:type="gram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больных с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обШирными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рубцовыми деформациями  </w:t>
            </w:r>
          </w:p>
          <w:p w:rsidR="0059036B" w:rsidRPr="00797CF6" w:rsidRDefault="0059036B" w:rsidP="00797CF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дефеКтами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мягКих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тКаней</w:t>
            </w:r>
            <w:proofErr w:type="spellEnd"/>
            <w:r w:rsidRPr="00797CF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Кисти</w:t>
            </w:r>
          </w:p>
        </w:tc>
        <w:tc>
          <w:tcPr>
            <w:tcW w:w="1006" w:type="dxa"/>
          </w:tcPr>
          <w:p w:rsidR="0059036B" w:rsidRPr="003537F5" w:rsidRDefault="0059036B" w:rsidP="00E20BD7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3537F5" w:rsidRDefault="0059036B" w:rsidP="00E20BD7">
            <w:pPr>
              <w:jc w:val="both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Вестник современной клинической медицины. 2014. Том 7, приложение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19-20</w:t>
            </w:r>
          </w:p>
        </w:tc>
        <w:tc>
          <w:tcPr>
            <w:tcW w:w="715" w:type="dxa"/>
            <w:gridSpan w:val="2"/>
          </w:tcPr>
          <w:p w:rsidR="0059036B" w:rsidRPr="003537F5" w:rsidRDefault="0059036B" w:rsidP="00E20BD7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2" w:type="dxa"/>
            <w:gridSpan w:val="3"/>
          </w:tcPr>
          <w:p w:rsidR="0059036B" w:rsidRPr="00797CF6" w:rsidRDefault="0059036B" w:rsidP="00E20BD7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Валеев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797C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авлютов</w:t>
            </w:r>
            <w:proofErr w:type="spellEnd"/>
            <w:r w:rsidRPr="00797C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C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т.ф</w:t>
            </w:r>
            <w:proofErr w:type="spellEnd"/>
            <w:r w:rsidRPr="00797C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:rsidR="0059036B" w:rsidRPr="003537F5" w:rsidRDefault="0059036B" w:rsidP="00E20BD7">
            <w:pPr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797CF6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59036B" w:rsidRPr="003537F5">
        <w:tc>
          <w:tcPr>
            <w:tcW w:w="558" w:type="dxa"/>
          </w:tcPr>
          <w:p w:rsidR="0059036B" w:rsidRPr="003537F5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3537F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01" w:type="dxa"/>
          </w:tcPr>
          <w:p w:rsidR="0059036B" w:rsidRPr="00617C71" w:rsidRDefault="0059036B" w:rsidP="000817C8">
            <w:pPr>
              <w:jc w:val="both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малоэнергетических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 переломов проксимального отдела бедра на показатели периферической крови у пациентов пожилого и старческого возраста</w:t>
            </w:r>
          </w:p>
        </w:tc>
        <w:tc>
          <w:tcPr>
            <w:tcW w:w="1006" w:type="dxa"/>
          </w:tcPr>
          <w:p w:rsidR="0059036B" w:rsidRPr="00617C71" w:rsidRDefault="0059036B" w:rsidP="00276B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617C71" w:rsidRDefault="0059036B" w:rsidP="00276B65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Гений Ортопедии № 4, 2013, С. 15-19</w:t>
            </w:r>
          </w:p>
        </w:tc>
        <w:tc>
          <w:tcPr>
            <w:tcW w:w="715" w:type="dxa"/>
            <w:gridSpan w:val="2"/>
          </w:tcPr>
          <w:p w:rsidR="0059036B" w:rsidRPr="00617C71" w:rsidRDefault="0059036B" w:rsidP="00276B65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2" w:type="dxa"/>
            <w:gridSpan w:val="3"/>
          </w:tcPr>
          <w:p w:rsidR="0059036B" w:rsidRPr="00617C71" w:rsidRDefault="0059036B" w:rsidP="00276B65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Т.Б. Минасов, А.А. </w:t>
            </w: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Файзуллин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, А.О. </w:t>
            </w: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Гиноян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, И.Б. Минасов</w:t>
            </w:r>
          </w:p>
        </w:tc>
        <w:tc>
          <w:tcPr>
            <w:tcW w:w="1070" w:type="dxa"/>
          </w:tcPr>
          <w:p w:rsidR="0059036B" w:rsidRPr="00617C71" w:rsidRDefault="0059036B" w:rsidP="000E6D15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0,185</w:t>
            </w:r>
          </w:p>
          <w:p w:rsidR="0059036B" w:rsidRPr="00617C71" w:rsidRDefault="0059036B" w:rsidP="00276B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36B" w:rsidRPr="00C62676">
        <w:tc>
          <w:tcPr>
            <w:tcW w:w="558" w:type="dxa"/>
          </w:tcPr>
          <w:p w:rsidR="0059036B" w:rsidRPr="00C62676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01" w:type="dxa"/>
            <w:vAlign w:val="center"/>
          </w:tcPr>
          <w:p w:rsidR="0059036B" w:rsidRPr="00617C71" w:rsidRDefault="0059036B" w:rsidP="00C62676">
            <w:pPr>
              <w:pStyle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617C7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Среднесрочные результаты клинико-лучевого мониторинга после артропластики</w:t>
            </w:r>
          </w:p>
          <w:p w:rsidR="0059036B" w:rsidRPr="00617C71" w:rsidRDefault="0059036B" w:rsidP="00C62676">
            <w:pPr>
              <w:pStyle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617C7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тазобедренного сустава</w:t>
            </w:r>
          </w:p>
        </w:tc>
        <w:tc>
          <w:tcPr>
            <w:tcW w:w="1006" w:type="dxa"/>
            <w:vAlign w:val="center"/>
          </w:tcPr>
          <w:p w:rsidR="0059036B" w:rsidRPr="00617C71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  <w:vAlign w:val="center"/>
          </w:tcPr>
          <w:p w:rsidR="0059036B" w:rsidRPr="00617C71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Мед вестник Башкортостана. Т. 9. № 4, 2014. с 20 – 24.</w:t>
            </w:r>
          </w:p>
        </w:tc>
        <w:tc>
          <w:tcPr>
            <w:tcW w:w="715" w:type="dxa"/>
            <w:gridSpan w:val="2"/>
            <w:vAlign w:val="center"/>
          </w:tcPr>
          <w:p w:rsidR="0059036B" w:rsidRPr="00617C71" w:rsidRDefault="0059036B" w:rsidP="00C62676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2" w:type="dxa"/>
            <w:gridSpan w:val="3"/>
            <w:vAlign w:val="center"/>
          </w:tcPr>
          <w:p w:rsidR="0059036B" w:rsidRPr="00617C71" w:rsidRDefault="0059036B" w:rsidP="00C62676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Б.Ш. </w:t>
            </w: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Минасов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 Т.Б.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Минасов, </w:t>
            </w: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А.А. </w:t>
            </w: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Файзуллин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, А.О. </w:t>
            </w: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Гиноян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, И.Б. Минасов.</w:t>
            </w:r>
          </w:p>
        </w:tc>
        <w:tc>
          <w:tcPr>
            <w:tcW w:w="1070" w:type="dxa"/>
            <w:vAlign w:val="center"/>
          </w:tcPr>
          <w:p w:rsidR="0059036B" w:rsidRPr="00617C71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</w:tr>
      <w:tr w:rsidR="0059036B" w:rsidRPr="00C62676">
        <w:tc>
          <w:tcPr>
            <w:tcW w:w="558" w:type="dxa"/>
          </w:tcPr>
          <w:p w:rsidR="0059036B" w:rsidRPr="00C62676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01" w:type="dxa"/>
            <w:vAlign w:val="center"/>
          </w:tcPr>
          <w:p w:rsidR="0059036B" w:rsidRPr="00617C71" w:rsidRDefault="0059036B" w:rsidP="00C62676">
            <w:pPr>
              <w:pStyle w:val="22"/>
              <w:shd w:val="clear" w:color="auto" w:fill="auto"/>
              <w:spacing w:line="240" w:lineRule="auto"/>
              <w:ind w:right="72" w:hanging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Популяционная</w:t>
            </w:r>
            <w:proofErr w:type="gram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 xml:space="preserve"> динамики параметров рентгеновской морфометрии поясничного отдела позвоночника у женщин разных возрастных групп</w:t>
            </w:r>
          </w:p>
        </w:tc>
        <w:tc>
          <w:tcPr>
            <w:tcW w:w="1006" w:type="dxa"/>
            <w:vAlign w:val="center"/>
          </w:tcPr>
          <w:p w:rsidR="0059036B" w:rsidRPr="00617C71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  <w:vAlign w:val="center"/>
          </w:tcPr>
          <w:p w:rsidR="0059036B" w:rsidRPr="00617C71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Мед вестник Башкортостана. Т. 9. № 4, 2014. с 24 – 27.</w:t>
            </w:r>
          </w:p>
        </w:tc>
        <w:tc>
          <w:tcPr>
            <w:tcW w:w="715" w:type="dxa"/>
            <w:gridSpan w:val="2"/>
            <w:vAlign w:val="center"/>
          </w:tcPr>
          <w:p w:rsidR="0059036B" w:rsidRPr="00617C71" w:rsidRDefault="0059036B" w:rsidP="00C62676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2" w:type="dxa"/>
            <w:gridSpan w:val="3"/>
            <w:vAlign w:val="center"/>
          </w:tcPr>
          <w:p w:rsidR="0059036B" w:rsidRPr="00220896" w:rsidRDefault="0059036B" w:rsidP="00220896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220896">
              <w:rPr>
                <w:rFonts w:ascii="Times New Roman" w:hAnsi="Times New Roman" w:cs="Times New Roman"/>
                <w:sz w:val="22"/>
                <w:szCs w:val="22"/>
              </w:rPr>
              <w:t xml:space="preserve">Т.Б. Минасов, Р.А. </w:t>
            </w:r>
            <w:proofErr w:type="spellStart"/>
            <w:r w:rsidRPr="00220896">
              <w:rPr>
                <w:rFonts w:ascii="Times New Roman" w:hAnsi="Times New Roman" w:cs="Times New Roman"/>
                <w:sz w:val="22"/>
                <w:szCs w:val="22"/>
              </w:rPr>
              <w:t>Саубанов</w:t>
            </w:r>
            <w:proofErr w:type="spellEnd"/>
            <w:r w:rsidRPr="00220896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59036B" w:rsidRPr="00220896" w:rsidRDefault="0059036B" w:rsidP="00220896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220896">
              <w:rPr>
                <w:rFonts w:ascii="Times New Roman" w:hAnsi="Times New Roman" w:cs="Times New Roman"/>
                <w:sz w:val="22"/>
                <w:szCs w:val="22"/>
              </w:rPr>
              <w:t xml:space="preserve">И.Р. Гафаров, А.А. </w:t>
            </w:r>
            <w:proofErr w:type="spellStart"/>
            <w:r w:rsidRPr="00220896">
              <w:rPr>
                <w:rFonts w:ascii="Times New Roman" w:hAnsi="Times New Roman" w:cs="Times New Roman"/>
                <w:sz w:val="22"/>
                <w:szCs w:val="22"/>
              </w:rPr>
              <w:t>Файзуллин</w:t>
            </w:r>
            <w:proofErr w:type="spellEnd"/>
            <w:r w:rsidRPr="00220896">
              <w:rPr>
                <w:rFonts w:ascii="Times New Roman" w:hAnsi="Times New Roman" w:cs="Times New Roman"/>
                <w:sz w:val="22"/>
                <w:szCs w:val="22"/>
              </w:rPr>
              <w:t>, А.Р. Сабуров</w:t>
            </w:r>
          </w:p>
        </w:tc>
        <w:tc>
          <w:tcPr>
            <w:tcW w:w="1070" w:type="dxa"/>
            <w:vAlign w:val="center"/>
          </w:tcPr>
          <w:p w:rsidR="0059036B" w:rsidRPr="00617C71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617C71">
              <w:rPr>
                <w:rFonts w:ascii="Times New Roman" w:hAnsi="Times New Roman" w:cs="Times New Roman"/>
                <w:sz w:val="22"/>
                <w:szCs w:val="22"/>
              </w:rPr>
              <w:t>0,015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gridSpan w:val="2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36B" w:rsidRPr="0094473D">
        <w:tc>
          <w:tcPr>
            <w:tcW w:w="10800" w:type="dxa"/>
            <w:gridSpan w:val="10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Статьи, опубликованные в зарубежных журналах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Хирургическое лечение больных с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чрезвертельными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переломами 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бедра</w:t>
            </w:r>
          </w:p>
          <w:p w:rsidR="0059036B" w:rsidRPr="00F40EE0" w:rsidRDefault="0059036B" w:rsidP="00C6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F40EE0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96-101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Б.Ш. Минасов, Р.Р.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А.Ф. Аскаров, Т.Б. Минасов, К.К. Каримов, Т.Э. Хаиров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Хирургическое лечение сочетанных повреждений скелета на основе четырехэтапной тактики</w:t>
            </w:r>
          </w:p>
          <w:p w:rsidR="0059036B" w:rsidRPr="00F40EE0" w:rsidRDefault="0059036B" w:rsidP="00C6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361-364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Сироджов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К.Х., 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Р.Р.,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Мавлютов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Т.Р., Каримов К.К.,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Нигамедзянов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И.Э.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Лечение больных </w:t>
            </w:r>
            <w:r w:rsidRPr="00F40E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посттравматическими дефектами мягких тканей голени при множественных и сочетанных повреждениях</w:t>
            </w:r>
          </w:p>
        </w:tc>
        <w:tc>
          <w:tcPr>
            <w:tcW w:w="1006" w:type="dxa"/>
          </w:tcPr>
          <w:p w:rsidR="0059036B" w:rsidRPr="00F40EE0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348-354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Сироджов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К.Х., Валеев М.М., Каримов К.К.,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Зиганшин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И.Н.,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Хирургическое лечение переломов позвонков при остеопорозе</w:t>
            </w:r>
          </w:p>
          <w:p w:rsidR="0059036B" w:rsidRPr="00F40EE0" w:rsidRDefault="0059036B" w:rsidP="00C62676">
            <w:pPr>
              <w:ind w:right="-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260-266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Сабиров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Р.М.,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Р.Р., Минасов Т.Б., Каримов К.К. 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Системный подход при повреждениях грудопоясничного отдела позвоночника у пациентов с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политравмой</w:t>
            </w:r>
            <w:proofErr w:type="spellEnd"/>
          </w:p>
        </w:tc>
        <w:tc>
          <w:tcPr>
            <w:tcW w:w="1006" w:type="dxa"/>
          </w:tcPr>
          <w:p w:rsidR="0059036B" w:rsidRPr="00F40EE0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254-259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Сироджов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К.Х., Каримов К.К.,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Р.Р.,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Нигамедзянов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И.Э.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Ортопедический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0E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damage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0E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control</w:t>
            </w: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при повреждениях таза у пациентов с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политравмой</w:t>
            </w:r>
            <w:proofErr w:type="spellEnd"/>
          </w:p>
          <w:p w:rsidR="0059036B" w:rsidRPr="00F40EE0" w:rsidRDefault="0059036B" w:rsidP="00C62676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// С. 354-361</w:t>
            </w:r>
          </w:p>
        </w:tc>
        <w:tc>
          <w:tcPr>
            <w:tcW w:w="715" w:type="dxa"/>
            <w:gridSpan w:val="2"/>
          </w:tcPr>
          <w:p w:rsidR="0059036B" w:rsidRPr="00F40EE0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82" w:type="dxa"/>
            <w:gridSpan w:val="3"/>
          </w:tcPr>
          <w:p w:rsidR="0059036B" w:rsidRPr="00F40EE0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Сироджов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К.Х.,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Сабиров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Р.М., Каримов К.К., </w:t>
            </w:r>
            <w:proofErr w:type="spellStart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F40EE0"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2E0EF5">
        <w:tc>
          <w:tcPr>
            <w:tcW w:w="558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59036B" w:rsidRPr="002E0EF5" w:rsidRDefault="0059036B" w:rsidP="00C62676">
            <w:pPr>
              <w:pStyle w:val="2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Трибологические</w:t>
            </w:r>
            <w:proofErr w:type="spellEnd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характеристики </w:t>
            </w:r>
            <w:proofErr w:type="spellStart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эндопротезов</w:t>
            </w:r>
            <w:proofErr w:type="spellEnd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proofErr w:type="gramStart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используемых</w:t>
            </w:r>
            <w:proofErr w:type="gramEnd"/>
            <w:r w:rsidRPr="002E0E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при артропластике тазобедренного сустава</w:t>
            </w:r>
          </w:p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2E0EF5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// С. 205-209</w:t>
            </w:r>
          </w:p>
        </w:tc>
        <w:tc>
          <w:tcPr>
            <w:tcW w:w="715" w:type="dxa"/>
            <w:gridSpan w:val="2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2" w:type="dxa"/>
            <w:gridSpan w:val="3"/>
          </w:tcPr>
          <w:p w:rsidR="0059036B" w:rsidRPr="002E0EF5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Б.Ш. Минасов, Л.Ш. Шустер, Р.Р.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, И.Р. Асланян, С.В. Чертовских, Т.Б. Минасов, И.И.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Емаев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Перспективы профилактического армирования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роксимального отдела бедренной кости у лиц старшего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озраста для предупреждения переломов</w:t>
            </w:r>
          </w:p>
        </w:tc>
        <w:tc>
          <w:tcPr>
            <w:tcW w:w="1006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//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15" w:type="dxa"/>
            <w:gridSpan w:val="2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82" w:type="dxa"/>
            <w:gridSpan w:val="3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</w:rPr>
              <w:t xml:space="preserve">А.Л. Матвеев¹, В.Э. Дубров², Б.Ш. Минасов³, Т.Б. Минасов³, А.В. </w:t>
            </w:r>
            <w:proofErr w:type="spellStart"/>
            <w:r w:rsidRPr="009D7CFB">
              <w:rPr>
                <w:rFonts w:ascii="Times New Roman" w:hAnsi="Times New Roman" w:cs="Times New Roman"/>
              </w:rPr>
              <w:t>Нехожин</w:t>
            </w:r>
            <w:proofErr w:type="spellEnd"/>
          </w:p>
        </w:tc>
        <w:tc>
          <w:tcPr>
            <w:tcW w:w="1070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Перспективы хирургической профилактики переломов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роксимального отдела бедренной кости при остеопорозе,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нкологических и других заболеваниях костной ткани у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ожилого возраста</w:t>
            </w:r>
          </w:p>
        </w:tc>
        <w:tc>
          <w:tcPr>
            <w:tcW w:w="1006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//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87-94</w:t>
            </w:r>
          </w:p>
        </w:tc>
        <w:tc>
          <w:tcPr>
            <w:tcW w:w="715" w:type="dxa"/>
            <w:gridSpan w:val="2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82" w:type="dxa"/>
            <w:gridSpan w:val="3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</w:rPr>
              <w:t xml:space="preserve">А.Л. Матвеев¹, В.Э. Дубров², Б.Ш. Минасов³,  </w:t>
            </w:r>
          </w:p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</w:rPr>
              <w:t xml:space="preserve">Т.Б. Минасов³, А.В. </w:t>
            </w:r>
            <w:proofErr w:type="spellStart"/>
            <w:r w:rsidRPr="009D7CFB">
              <w:rPr>
                <w:rFonts w:ascii="Times New Roman" w:hAnsi="Times New Roman" w:cs="Times New Roman"/>
              </w:rPr>
              <w:t>Нехожин</w:t>
            </w:r>
            <w:proofErr w:type="spellEnd"/>
            <w:r w:rsidRPr="009D7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</w:rPr>
              <w:t>нет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юридического сопровождения </w:t>
            </w:r>
            <w:proofErr w:type="gramStart"/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аварийных</w:t>
            </w:r>
            <w:proofErr w:type="gramEnd"/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омиссаров по здоровью при оказании помощи пациентам, </w:t>
            </w:r>
          </w:p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острадавшим в результате </w:t>
            </w:r>
            <w:proofErr w:type="gramStart"/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дорожно-транспортных</w:t>
            </w:r>
            <w:proofErr w:type="gramEnd"/>
            <w:r w:rsidRPr="009D7C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7CFB">
              <w:rPr>
                <w:rFonts w:ascii="Times New Roman" w:hAnsi="Times New Roman" w:cs="Times New Roman"/>
                <w:sz w:val="22"/>
                <w:szCs w:val="22"/>
              </w:rPr>
              <w:t>роисшествий</w:t>
            </w:r>
          </w:p>
        </w:tc>
        <w:tc>
          <w:tcPr>
            <w:tcW w:w="1006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</w:tcPr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Травматология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Ортопедия</w:t>
            </w:r>
          </w:p>
          <w:p w:rsidR="0059036B" w:rsidRPr="002E0EF5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 w:rsidRPr="002E0E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Научно-практический журнал / материалы II съезда травматологов-ортопедов Республики Казахстан 2-3 октября 2014 г., </w:t>
            </w:r>
            <w:proofErr w:type="spell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>стана</w:t>
            </w:r>
            <w:proofErr w:type="spellEnd"/>
            <w:r w:rsidRPr="002E0EF5">
              <w:rPr>
                <w:rFonts w:ascii="Times New Roman" w:hAnsi="Times New Roman" w:cs="Times New Roman"/>
                <w:sz w:val="22"/>
                <w:szCs w:val="22"/>
              </w:rPr>
              <w:t xml:space="preserve"> //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19-23</w:t>
            </w:r>
          </w:p>
        </w:tc>
        <w:tc>
          <w:tcPr>
            <w:tcW w:w="715" w:type="dxa"/>
            <w:gridSpan w:val="2"/>
          </w:tcPr>
          <w:p w:rsidR="0059036B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782" w:type="dxa"/>
            <w:gridSpan w:val="3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Афанасьева</w:t>
            </w:r>
            <w:r w:rsidRPr="009D7C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В.Н. Гапонов, В.А. Лазарев</w:t>
            </w:r>
            <w:r w:rsidRPr="009D7CFB">
              <w:rPr>
                <w:rFonts w:ascii="Times New Roman" w:hAnsi="Times New Roman" w:cs="Times New Roman"/>
              </w:rPr>
              <w:t xml:space="preserve">, К.Х. </w:t>
            </w:r>
            <w:proofErr w:type="spellStart"/>
            <w:r w:rsidRPr="009D7CFB">
              <w:rPr>
                <w:rFonts w:ascii="Times New Roman" w:hAnsi="Times New Roman" w:cs="Times New Roman"/>
              </w:rPr>
              <w:t>Сироджов</w:t>
            </w:r>
            <w:proofErr w:type="spellEnd"/>
          </w:p>
        </w:tc>
        <w:tc>
          <w:tcPr>
            <w:tcW w:w="1070" w:type="dxa"/>
          </w:tcPr>
          <w:p w:rsidR="0059036B" w:rsidRPr="009D7CFB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36B" w:rsidRPr="0094473D">
        <w:tc>
          <w:tcPr>
            <w:tcW w:w="10800" w:type="dxa"/>
            <w:gridSpan w:val="10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lastRenderedPageBreak/>
              <w:t>Статьи в прочих журналах</w:t>
            </w:r>
          </w:p>
        </w:tc>
      </w:tr>
      <w:tr w:rsidR="0059036B" w:rsidRPr="0094473D">
        <w:tc>
          <w:tcPr>
            <w:tcW w:w="558" w:type="dxa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1" w:type="dxa"/>
          </w:tcPr>
          <w:p w:rsidR="0059036B" w:rsidRPr="0094473D" w:rsidRDefault="0059036B" w:rsidP="00C62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59036B" w:rsidRPr="0094473D" w:rsidRDefault="0059036B" w:rsidP="00C62676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gridSpan w:val="2"/>
          </w:tcPr>
          <w:p w:rsidR="0059036B" w:rsidRPr="0094473D" w:rsidRDefault="0059036B" w:rsidP="00C62676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15" w:type="dxa"/>
            <w:gridSpan w:val="2"/>
          </w:tcPr>
          <w:p w:rsidR="0059036B" w:rsidRPr="0094473D" w:rsidRDefault="0059036B" w:rsidP="00C62676">
            <w:pPr>
              <w:ind w:righ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59036B" w:rsidRPr="0094473D" w:rsidRDefault="0059036B" w:rsidP="00C62676">
            <w:pPr>
              <w:ind w:right="-1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59036B" w:rsidRPr="0094473D" w:rsidRDefault="0059036B" w:rsidP="00C62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036B" w:rsidRPr="0094473D" w:rsidRDefault="0059036B" w:rsidP="00E8482F">
      <w:pPr>
        <w:rPr>
          <w:rFonts w:ascii="Times New Roman" w:hAnsi="Times New Roman" w:cs="Times New Roman"/>
        </w:rPr>
      </w:pPr>
      <w:r w:rsidRPr="0094473D">
        <w:rPr>
          <w:rFonts w:ascii="Times New Roman" w:hAnsi="Times New Roman" w:cs="Times New Roman"/>
        </w:rPr>
        <w:t>Примечание: * - обозначить, авторов, сотрудников университета.</w:t>
      </w:r>
    </w:p>
    <w:p w:rsidR="0059036B" w:rsidRPr="0094473D" w:rsidRDefault="0059036B" w:rsidP="00E8482F">
      <w:pPr>
        <w:jc w:val="center"/>
        <w:rPr>
          <w:rFonts w:ascii="Times New Roman" w:hAnsi="Times New Roman" w:cs="Times New Roman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>Прочие публикации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82"/>
        <w:gridCol w:w="818"/>
        <w:gridCol w:w="3240"/>
        <w:gridCol w:w="886"/>
        <w:gridCol w:w="1628"/>
      </w:tblGrid>
      <w:tr w:rsidR="0059036B" w:rsidRPr="0094473D">
        <w:tc>
          <w:tcPr>
            <w:tcW w:w="8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8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81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32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886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(стр.)</w:t>
            </w:r>
          </w:p>
        </w:tc>
        <w:tc>
          <w:tcPr>
            <w:tcW w:w="16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</w:tr>
      <w:tr w:rsidR="0059036B" w:rsidRPr="0094473D">
        <w:tc>
          <w:tcPr>
            <w:tcW w:w="8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8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6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Новый способ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поллицизации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кисти с травматическим дефектом первого пальца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М.М.,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Чистиченко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С.А.,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Клинико-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морфологичес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-кие аспекты при хирургическом лечении больных </w:t>
            </w:r>
            <w:proofErr w:type="gram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обширными</w:t>
            </w:r>
            <w:proofErr w:type="gram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рубцовыми деформациями и дефектами мягких тканей кисти 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Мавлютов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Т.Ф.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Хирургическая тактика при обширных дефектах мягких тканей первого пальца кисти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Чистиченко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Малоинвазивные технологии при переломах костей кисти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Чистиченко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Э.М., Аскаров А.Ф.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Особенности хирургического лечения больных с </w:t>
            </w:r>
            <w:proofErr w:type="gram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застарелыми</w:t>
            </w:r>
            <w:proofErr w:type="gram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сухожилий разгибателей пальцев кисти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    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Минасов Б.Ш.,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Чистиченко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E6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Свободная аутотрансплантация второго пальца стопы – один из наиболее оптимальных способов </w:t>
            </w: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реконструкции функциональных возможностей кисти с травматическим дефектом первого пальца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Минасов Б.Ш.,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Гарапов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И.З.,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Чистиченко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4A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E6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Свободный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кровоснабжаемый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фрагмент малоберцовой кости при замещении обширных дефектов одной из костей предплечья (тезисы)</w:t>
            </w:r>
          </w:p>
        </w:tc>
        <w:tc>
          <w:tcPr>
            <w:tcW w:w="818" w:type="dxa"/>
          </w:tcPr>
          <w:p w:rsidR="0059036B" w:rsidRPr="00C50858" w:rsidRDefault="0059036B" w:rsidP="004A18AF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4A18AF">
            <w:pPr>
              <w:pStyle w:val="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Материалы 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Всероссийского съезда общества кистевых хирургов. Казань, 26 – 27 июня 2014 г.</w:t>
            </w:r>
          </w:p>
        </w:tc>
        <w:tc>
          <w:tcPr>
            <w:tcW w:w="886" w:type="dxa"/>
          </w:tcPr>
          <w:p w:rsidR="0059036B" w:rsidRPr="00C50858" w:rsidRDefault="0059036B" w:rsidP="004A18AF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Минасов Б.Ш.,</w:t>
            </w:r>
          </w:p>
          <w:p w:rsidR="0059036B" w:rsidRPr="00C50858" w:rsidRDefault="0059036B" w:rsidP="004A18AF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Валеев М.М.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Дажин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А.Ю., , </w:t>
            </w:r>
            <w:proofErr w:type="spellStart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Бикташева</w:t>
            </w:r>
            <w:proofErr w:type="spellEnd"/>
            <w:r w:rsidRPr="00C50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Э.М.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276B65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Исследование пар трения, использующихся при артропластике крупных суставов</w:t>
            </w:r>
          </w:p>
        </w:tc>
        <w:tc>
          <w:tcPr>
            <w:tcW w:w="818" w:type="dxa"/>
          </w:tcPr>
          <w:p w:rsidR="0059036B" w:rsidRPr="00C50858" w:rsidRDefault="0059036B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276B65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Сборник тезисов докладов десятой юбилейной Всероссийской научно-технической конференции, Москва, 2014. С. 154-155</w:t>
            </w:r>
          </w:p>
        </w:tc>
        <w:tc>
          <w:tcPr>
            <w:tcW w:w="886" w:type="dxa"/>
          </w:tcPr>
          <w:p w:rsidR="0059036B" w:rsidRPr="00C50858" w:rsidRDefault="0059036B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59036B" w:rsidRPr="00C50858" w:rsidRDefault="0059036B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Б.Ш. Минасов, Л.Ш. Шустер, Р.Р.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, И.Р. Асланян, С.В. Чертовских, Т.Б. Минасов, И.И.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Емаев</w:t>
            </w:r>
            <w:proofErr w:type="spellEnd"/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D93685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Качество профессиональной подготовки и </w:t>
            </w:r>
            <w:proofErr w:type="spellStart"/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компетентностный</w:t>
            </w:r>
            <w:proofErr w:type="spellEnd"/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подход в образовании студентов старших курсов БГМУ</w:t>
            </w:r>
          </w:p>
        </w:tc>
        <w:tc>
          <w:tcPr>
            <w:tcW w:w="818" w:type="dxa"/>
          </w:tcPr>
          <w:p w:rsidR="0059036B" w:rsidRPr="00C50858" w:rsidRDefault="0059036B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9712F5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Вопросы качества профессиональной подготовки медицинских кадров в современных условиях / Материалы межвузовской учебно-методической конференции с международным участием, Уфа, 2014. С. 64-66</w:t>
            </w:r>
          </w:p>
        </w:tc>
        <w:tc>
          <w:tcPr>
            <w:tcW w:w="886" w:type="dxa"/>
          </w:tcPr>
          <w:p w:rsidR="0059036B" w:rsidRPr="00C50858" w:rsidRDefault="0059036B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59036B" w:rsidRPr="00C50858" w:rsidRDefault="0059036B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Н.В. Афанасьева, И.Э.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Нигамедзянов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, Т.Б. Минасов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D93685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08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Мультимедийные проекционные технологии в преподавании травматологии и ортопедии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Вопросы качества профессиональной подготовки медицинских кадров в современных условиях / Материалы межвузовской учебно-методической конференции с международным участием, Уфа, 2014. С. 221-223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59036B" w:rsidRPr="00C50858" w:rsidRDefault="0059036B" w:rsidP="006F777A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Б.Ш. Минасов, Р.Р.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Якупов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, Н.В. Афанасьева, И.Э.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Нигамедзянов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, Т.Э. Хаиров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Технология модульного обучения в системе пре</w:t>
            </w:r>
            <w:proofErr w:type="gram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д-</w:t>
            </w:r>
            <w:proofErr w:type="gram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и постдипломной подготовки врача к работе в условиях экстремальной медицины на кафедре травматологии и ортопедии с курсом ИПО БГМУ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Вопросы качества профессиональной подготовки медицинских кадров в современных условиях / Материалы межвузовской учебно-методической конференции с международным участием, Уфа, 2014. С. 257-259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Никитин В.В., Соколова И.В., Исламов С.А.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Рациональная фармакотерапия остеопороза у детей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Научно-практическая конференция травматологов-ортопедов Республики Узбекистан с участием зарубежных специалистов “Актуальные проблемы травматологии и ортопедии”. Самарканд,  7 ноября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Н.В., Ермоленко И.А.  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Диагноз “ Дисплазия соединительной ткани” в структуре ортопедических заболеваний  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Научно-практическая конференция травматологов-ортопедов Республики Узбекистан с участием </w:t>
            </w:r>
            <w:r w:rsidRPr="00C508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зарубежных специалистов “Актуальные проблемы травматологии и ортопедии”. Самарканд,  7 ноября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Афанасьева Н.В., Аминова И.Р.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Оказание помощи пациентам, пострадавшим в результате ДТП, с использованием юридического сопровождения аварийных комиссаров по здоровью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Научно-практическая конференция травматологов-ортопедов Республики Узбекистан с участием зарубежных специалистов “Актуальные проблемы травматологии и ортопедии”. Самарканд,  7 ноября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Минасов Б.Ш.,                             Афанасьева Н.</w:t>
            </w:r>
            <w:proofErr w:type="gram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, Гапонов В.Н., Лазарев В.А., </w:t>
            </w:r>
            <w:proofErr w:type="spellStart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Сироджов</w:t>
            </w:r>
            <w:proofErr w:type="spellEnd"/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К.Х.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дисплазии соединительной ткани в структуре ортопедических заболеваний  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Межрегиональная научно-практическая конференция “Актуальные вопросы педиатрии” ,Уфа, 14 октября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Афанасьева Н.В., Аминова И.Р.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Нарушение осанки как бич современности. Причины. Консервативные методы лечения.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Межрегиональная научно-практическая конференция “Актуальные вопросы педиатрии” ,Уфа, 14 октября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8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Афанасьева Н.В., Аминова И.Р.</w:t>
            </w:r>
          </w:p>
        </w:tc>
      </w:tr>
      <w:tr w:rsidR="0059036B" w:rsidRPr="00C50858">
        <w:tc>
          <w:tcPr>
            <w:tcW w:w="828" w:type="dxa"/>
          </w:tcPr>
          <w:p w:rsidR="0059036B" w:rsidRPr="00C50858" w:rsidRDefault="0059036B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59036B" w:rsidRPr="00C50858" w:rsidRDefault="0059036B" w:rsidP="00552B6B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Рациональная фармакотерапия остеопороза у детей</w:t>
            </w:r>
          </w:p>
        </w:tc>
        <w:tc>
          <w:tcPr>
            <w:tcW w:w="818" w:type="dxa"/>
          </w:tcPr>
          <w:p w:rsidR="0059036B" w:rsidRPr="00C50858" w:rsidRDefault="0059036B" w:rsidP="006F777A">
            <w:pPr>
              <w:ind w:right="-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036B" w:rsidRPr="00C50858" w:rsidRDefault="0059036B" w:rsidP="006F777A">
            <w:pPr>
              <w:jc w:val="both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 xml:space="preserve"> Межрегиональная научно-практическая конференция “Актуальные вопросы педиатрии” ,Уфа, 14 октября 2014</w:t>
            </w:r>
          </w:p>
        </w:tc>
        <w:tc>
          <w:tcPr>
            <w:tcW w:w="886" w:type="dxa"/>
          </w:tcPr>
          <w:p w:rsidR="0059036B" w:rsidRPr="00C50858" w:rsidRDefault="0059036B" w:rsidP="006F777A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8" w:type="dxa"/>
          </w:tcPr>
          <w:p w:rsidR="0059036B" w:rsidRPr="00C50858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  <w:r w:rsidRPr="00C50858">
              <w:rPr>
                <w:rFonts w:ascii="Times New Roman" w:hAnsi="Times New Roman" w:cs="Times New Roman"/>
                <w:sz w:val="22"/>
                <w:szCs w:val="22"/>
              </w:rPr>
              <w:t>Афанасьева Н.В., Ермоленко И.А.</w:t>
            </w:r>
          </w:p>
        </w:tc>
      </w:tr>
    </w:tbl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Параметры инновационного развития вуза </w:t>
      </w: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 xml:space="preserve">(гранты, </w:t>
      </w:r>
      <w:proofErr w:type="spellStart"/>
      <w:r w:rsidRPr="0094473D">
        <w:rPr>
          <w:rFonts w:ascii="Times New Roman" w:hAnsi="Times New Roman" w:cs="Times New Roman"/>
          <w:b/>
          <w:bCs/>
          <w:sz w:val="28"/>
          <w:szCs w:val="28"/>
        </w:rPr>
        <w:t>госконтракты</w:t>
      </w:r>
      <w:proofErr w:type="spellEnd"/>
      <w:r w:rsidRPr="0094473D">
        <w:rPr>
          <w:rFonts w:ascii="Times New Roman" w:hAnsi="Times New Roman" w:cs="Times New Roman"/>
          <w:b/>
          <w:bCs/>
          <w:sz w:val="28"/>
          <w:szCs w:val="28"/>
        </w:rPr>
        <w:t>, хоздоговоры)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0"/>
        <w:gridCol w:w="1440"/>
        <w:gridCol w:w="1440"/>
        <w:gridCol w:w="1440"/>
        <w:gridCol w:w="1440"/>
        <w:gridCol w:w="1080"/>
        <w:gridCol w:w="1260"/>
      </w:tblGrid>
      <w:tr w:rsidR="0059036B" w:rsidRPr="0094473D">
        <w:tc>
          <w:tcPr>
            <w:tcW w:w="45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30" w:type="dxa"/>
          </w:tcPr>
          <w:p w:rsidR="0059036B" w:rsidRPr="0094473D" w:rsidRDefault="0059036B" w:rsidP="00EA49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Руководитель, </w:t>
            </w:r>
          </w:p>
          <w:p w:rsidR="0059036B" w:rsidRPr="0094473D" w:rsidRDefault="0059036B" w:rsidP="00EA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473D">
              <w:rPr>
                <w:rFonts w:ascii="Times New Roman" w:hAnsi="Times New Roman" w:cs="Times New Roman"/>
                <w:b/>
                <w:bCs/>
              </w:rPr>
              <w:t>грантодержатель</w:t>
            </w:r>
            <w:proofErr w:type="spellEnd"/>
            <w:r w:rsidRPr="0094473D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Заказчик, распорядитель средств</w:t>
            </w:r>
          </w:p>
        </w:tc>
        <w:tc>
          <w:tcPr>
            <w:tcW w:w="10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фин</w:t>
            </w:r>
            <w:proofErr w:type="spellEnd"/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 xml:space="preserve"> - я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94473D">
              <w:rPr>
                <w:rFonts w:ascii="Times New Roman" w:hAnsi="Times New Roman" w:cs="Times New Roman"/>
                <w:b/>
                <w:bCs/>
              </w:rPr>
              <w:t>тыс.р</w:t>
            </w:r>
            <w:proofErr w:type="spellEnd"/>
            <w:r w:rsidRPr="00944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26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Науч</w:t>
            </w: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исс</w:t>
            </w:r>
            <w:proofErr w:type="spellEnd"/>
            <w:r w:rsidRPr="0094473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в рамках, </w:t>
            </w: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которой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 xml:space="preserve"> выполняется тема</w:t>
            </w:r>
          </w:p>
        </w:tc>
      </w:tr>
      <w:tr w:rsidR="0059036B" w:rsidRPr="0094473D">
        <w:tc>
          <w:tcPr>
            <w:tcW w:w="458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3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0" w:type="dxa"/>
            <w:vAlign w:val="center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9036B" w:rsidRPr="0094473D">
        <w:tc>
          <w:tcPr>
            <w:tcW w:w="45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:rsidR="0059036B" w:rsidRPr="0094473D" w:rsidRDefault="0059036B" w:rsidP="00EA49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9036B" w:rsidRPr="0094473D" w:rsidRDefault="0059036B" w:rsidP="00E848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 xml:space="preserve">По завершенным научно-исследовательским работам в краткой форме (до 1 страницы по каждому договору) представить отчет по основным результатам проведенного исследования (в </w:t>
      </w:r>
      <w:proofErr w:type="spellStart"/>
      <w:r w:rsidRPr="009447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473D">
        <w:rPr>
          <w:rFonts w:ascii="Times New Roman" w:hAnsi="Times New Roman" w:cs="Times New Roman"/>
          <w:sz w:val="28"/>
          <w:szCs w:val="28"/>
        </w:rPr>
        <w:t>. указать основные публикации, полученные патенты, защищенные диссертации, закупленное оборудование и т.д.).</w:t>
      </w: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>Раздел 5. Внедрение результатов НИР</w:t>
      </w:r>
    </w:p>
    <w:p w:rsidR="0059036B" w:rsidRPr="0094473D" w:rsidRDefault="0059036B" w:rsidP="00E8482F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По п.5.1.-5.4, 5.7. - Описание полученных результатов представляется в произвольной форме,</w:t>
      </w:r>
    </w:p>
    <w:p w:rsidR="0059036B" w:rsidRPr="0094473D" w:rsidRDefault="0059036B" w:rsidP="00E8482F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п. 5.5. в виде таблицы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620"/>
        <w:gridCol w:w="1980"/>
        <w:gridCol w:w="1440"/>
        <w:gridCol w:w="1620"/>
      </w:tblGrid>
      <w:tr w:rsidR="0059036B" w:rsidRPr="0094473D">
        <w:tc>
          <w:tcPr>
            <w:tcW w:w="8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19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(стр.)</w:t>
            </w: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</w:tr>
      <w:tr w:rsidR="0059036B" w:rsidRPr="0094473D">
        <w:tc>
          <w:tcPr>
            <w:tcW w:w="82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9036B" w:rsidRPr="0094473D">
        <w:tc>
          <w:tcPr>
            <w:tcW w:w="828" w:type="dxa"/>
          </w:tcPr>
          <w:p w:rsidR="0059036B" w:rsidRPr="0094473D" w:rsidRDefault="0059036B" w:rsidP="00E8482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36B" w:rsidRPr="0094473D">
        <w:tc>
          <w:tcPr>
            <w:tcW w:w="828" w:type="dxa"/>
          </w:tcPr>
          <w:p w:rsidR="0059036B" w:rsidRPr="0094473D" w:rsidRDefault="0059036B" w:rsidP="00E8482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9036B" w:rsidRPr="0094473D" w:rsidRDefault="0059036B" w:rsidP="00E8482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п. 5.6. в виде таблицы</w:t>
      </w:r>
    </w:p>
    <w:tbl>
      <w:tblPr>
        <w:tblW w:w="463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3751"/>
        <w:gridCol w:w="1259"/>
        <w:gridCol w:w="1799"/>
        <w:gridCol w:w="2700"/>
      </w:tblGrid>
      <w:tr w:rsidR="0059036B" w:rsidRPr="0094473D">
        <w:tc>
          <w:tcPr>
            <w:tcW w:w="333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41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препарата, метода,  устройства по определению</w:t>
            </w:r>
          </w:p>
        </w:tc>
        <w:tc>
          <w:tcPr>
            <w:tcW w:w="618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883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325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  <w:p w:rsidR="0059036B" w:rsidRPr="0094473D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договора</w:t>
            </w:r>
          </w:p>
        </w:tc>
      </w:tr>
      <w:tr w:rsidR="0059036B" w:rsidRPr="0094473D">
        <w:tc>
          <w:tcPr>
            <w:tcW w:w="333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6B" w:rsidRPr="0094473D">
        <w:tc>
          <w:tcPr>
            <w:tcW w:w="333" w:type="pct"/>
          </w:tcPr>
          <w:p w:rsidR="0059036B" w:rsidRPr="0094473D" w:rsidRDefault="0059036B" w:rsidP="00E8482F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</w:tcPr>
          <w:p w:rsidR="0059036B" w:rsidRPr="0094473D" w:rsidRDefault="0059036B" w:rsidP="00E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36B" w:rsidRPr="0094473D" w:rsidRDefault="0059036B" w:rsidP="00E8482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Организация и проведение научно-практических мероприятий </w:t>
      </w:r>
    </w:p>
    <w:tbl>
      <w:tblPr>
        <w:tblW w:w="47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31"/>
        <w:gridCol w:w="1817"/>
        <w:gridCol w:w="1960"/>
        <w:gridCol w:w="1487"/>
        <w:gridCol w:w="1752"/>
      </w:tblGrid>
      <w:tr w:rsidR="0059036B" w:rsidRPr="0094473D">
        <w:tc>
          <w:tcPr>
            <w:tcW w:w="299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3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мероприятия (съезд, конгресс, конференция, мастер-класс и т.д.)</w:t>
            </w:r>
          </w:p>
        </w:tc>
        <w:tc>
          <w:tcPr>
            <w:tcW w:w="876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Организаторы</w:t>
            </w:r>
          </w:p>
        </w:tc>
        <w:tc>
          <w:tcPr>
            <w:tcW w:w="9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Соисполнители</w:t>
            </w:r>
          </w:p>
        </w:tc>
        <w:tc>
          <w:tcPr>
            <w:tcW w:w="7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 xml:space="preserve">Дата и 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8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Кол-во и контингент участников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6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8482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Конференция травматологов, ортопедов и протезистов РБ</w:t>
            </w:r>
          </w:p>
        </w:tc>
        <w:tc>
          <w:tcPr>
            <w:tcW w:w="876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Сотрудники кафедры травматологии и ортопедии</w:t>
            </w:r>
          </w:p>
        </w:tc>
        <w:tc>
          <w:tcPr>
            <w:tcW w:w="9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мая, г. Уфа, ДК Медик</w:t>
            </w:r>
          </w:p>
        </w:tc>
        <w:tc>
          <w:tcPr>
            <w:tcW w:w="8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250 чел.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травматологи-ортопеды, ревматологи, анестезиологи-реаниматологи, хирурги РБ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8482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94473D">
              <w:rPr>
                <w:rFonts w:ascii="Times New Roman" w:hAnsi="Times New Roman" w:cs="Times New Roman"/>
              </w:rPr>
              <w:t xml:space="preserve"> конференция «</w:t>
            </w:r>
            <w:r>
              <w:rPr>
                <w:rFonts w:ascii="Times New Roman" w:hAnsi="Times New Roman" w:cs="Times New Roman"/>
              </w:rPr>
              <w:t>Современные аспекты артропластики в ортопедии</w:t>
            </w:r>
            <w:r w:rsidRPr="009447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6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Сотрудники кафедры травматологии и ортопедии</w:t>
            </w:r>
          </w:p>
        </w:tc>
        <w:tc>
          <w:tcPr>
            <w:tcW w:w="9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Уфа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ГКБ №13</w:t>
            </w:r>
          </w:p>
        </w:tc>
        <w:tc>
          <w:tcPr>
            <w:tcW w:w="8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 чел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травматологи-ортопеды,</w:t>
            </w:r>
            <w:proofErr w:type="gramStart"/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хирурги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8482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Конференция травматологов, ортопедов и протезистов РБ</w:t>
            </w:r>
          </w:p>
        </w:tc>
        <w:tc>
          <w:tcPr>
            <w:tcW w:w="876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Сотрудники кафедры травматологии и ортопедии</w:t>
            </w:r>
          </w:p>
        </w:tc>
        <w:tc>
          <w:tcPr>
            <w:tcW w:w="9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ноября, г. Уфа, ДК Медик</w:t>
            </w:r>
          </w:p>
        </w:tc>
        <w:tc>
          <w:tcPr>
            <w:tcW w:w="845" w:type="pct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250 чел.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травматологи-ортопеды, ревматологи, анестезиологи-реаниматологи, хирурги РБ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8482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Конференция травматологов, ортопедов и протезистов РБ</w:t>
            </w:r>
          </w:p>
        </w:tc>
        <w:tc>
          <w:tcPr>
            <w:tcW w:w="876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Сотрудники кафедры травматологии и ортопедии</w:t>
            </w:r>
          </w:p>
        </w:tc>
        <w:tc>
          <w:tcPr>
            <w:tcW w:w="945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ноября, г. Уфа, ДК Медик</w:t>
            </w:r>
          </w:p>
        </w:tc>
        <w:tc>
          <w:tcPr>
            <w:tcW w:w="845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 чел.</w:t>
            </w:r>
          </w:p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травматологи-ортопеды,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реабилитологи</w:t>
            </w:r>
            <w:proofErr w:type="spellEnd"/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,  хирурги РБ</w:t>
            </w:r>
          </w:p>
        </w:tc>
      </w:tr>
      <w:tr w:rsidR="0059036B" w:rsidRPr="0094473D">
        <w:tc>
          <w:tcPr>
            <w:tcW w:w="299" w:type="pct"/>
          </w:tcPr>
          <w:p w:rsidR="0059036B" w:rsidRPr="0094473D" w:rsidRDefault="0059036B" w:rsidP="00E8482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  <w:r w:rsidRPr="0094473D">
              <w:rPr>
                <w:rFonts w:ascii="Times New Roman" w:hAnsi="Times New Roman" w:cs="Times New Roman"/>
              </w:rPr>
              <w:t xml:space="preserve"> травматологов, ортопедов и протезистов РБ</w:t>
            </w:r>
          </w:p>
        </w:tc>
        <w:tc>
          <w:tcPr>
            <w:tcW w:w="876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Сотрудники кафедры травматологии и ортопедии</w:t>
            </w:r>
          </w:p>
        </w:tc>
        <w:tc>
          <w:tcPr>
            <w:tcW w:w="945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ноября,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Уфа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ГКБ №13</w:t>
            </w:r>
          </w:p>
        </w:tc>
        <w:tc>
          <w:tcPr>
            <w:tcW w:w="845" w:type="pct"/>
          </w:tcPr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  <w:p w:rsidR="0059036B" w:rsidRPr="0094473D" w:rsidRDefault="0059036B" w:rsidP="004A18A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травматологи-ортопеды, ревматологи, хирурги РБ</w:t>
            </w:r>
          </w:p>
        </w:tc>
      </w:tr>
    </w:tbl>
    <w:p w:rsidR="0059036B" w:rsidRPr="0094473D" w:rsidRDefault="0059036B" w:rsidP="00E848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Примечание. Прилагается приказ о проведении мероприятия.</w:t>
      </w:r>
    </w:p>
    <w:p w:rsidR="0059036B" w:rsidRPr="0094473D" w:rsidRDefault="0059036B" w:rsidP="00E8482F">
      <w:pPr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>Раздел 7. Общественное признание НИР</w:t>
      </w: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(Результаты представляются в произвольной форме).</w:t>
      </w: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8. НИРС</w:t>
      </w:r>
    </w:p>
    <w:p w:rsidR="0059036B" w:rsidRPr="0094473D" w:rsidRDefault="0059036B" w:rsidP="00E8482F">
      <w:pPr>
        <w:jc w:val="both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 xml:space="preserve">6.1. публикации только студентов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1482"/>
        <w:gridCol w:w="2160"/>
        <w:gridCol w:w="1638"/>
        <w:gridCol w:w="1832"/>
      </w:tblGrid>
      <w:tr w:rsidR="0059036B" w:rsidRPr="0094473D">
        <w:tc>
          <w:tcPr>
            <w:tcW w:w="100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73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4473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148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216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163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(стр.)</w:t>
            </w:r>
          </w:p>
        </w:tc>
        <w:tc>
          <w:tcPr>
            <w:tcW w:w="183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</w:tr>
      <w:tr w:rsidR="0059036B" w:rsidRPr="0094473D">
        <w:tc>
          <w:tcPr>
            <w:tcW w:w="100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8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0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38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32" w:type="dxa"/>
          </w:tcPr>
          <w:p w:rsidR="0059036B" w:rsidRPr="0094473D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9036B" w:rsidRPr="000404D9">
        <w:trPr>
          <w:trHeight w:val="381"/>
        </w:trPr>
        <w:tc>
          <w:tcPr>
            <w:tcW w:w="1008" w:type="dxa"/>
            <w:vAlign w:val="center"/>
          </w:tcPr>
          <w:p w:rsidR="0059036B" w:rsidRPr="000404D9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</w:tcPr>
          <w:p w:rsidR="0059036B" w:rsidRPr="000404D9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Дисплазия соединительной ткани в структуре ортопедических заболеваний</w:t>
            </w:r>
          </w:p>
        </w:tc>
        <w:tc>
          <w:tcPr>
            <w:tcW w:w="1482" w:type="dxa"/>
          </w:tcPr>
          <w:p w:rsidR="0059036B" w:rsidRPr="000404D9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Статья, признана лучшей научной работой по решению редколлегии и по результатам </w:t>
            </w:r>
            <w:proofErr w:type="gramStart"/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Интернет-голосования</w:t>
            </w:r>
            <w:proofErr w:type="gramEnd"/>
          </w:p>
        </w:tc>
        <w:tc>
          <w:tcPr>
            <w:tcW w:w="2160" w:type="dxa"/>
          </w:tcPr>
          <w:p w:rsidR="0059036B" w:rsidRPr="000404D9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XVII</w:t>
            </w: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международная студенческая заочная научно-практическая конференция “Научное сообщество студентов </w:t>
            </w: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XXI</w:t>
            </w: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столетия”</w:t>
            </w:r>
          </w:p>
        </w:tc>
        <w:tc>
          <w:tcPr>
            <w:tcW w:w="1638" w:type="dxa"/>
          </w:tcPr>
          <w:p w:rsidR="0059036B" w:rsidRPr="000404D9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Афанасьева Н.В. награждается дипломом как научный руководитель за лучшую работу студента по решению редакционной коллегии и результатам </w:t>
            </w:r>
            <w:proofErr w:type="gramStart"/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Интернет-голосования</w:t>
            </w:r>
            <w:proofErr w:type="gramEnd"/>
          </w:p>
        </w:tc>
        <w:tc>
          <w:tcPr>
            <w:tcW w:w="1832" w:type="dxa"/>
          </w:tcPr>
          <w:p w:rsidR="0059036B" w:rsidRPr="000404D9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АминоваИ.Р</w:t>
            </w:r>
            <w:proofErr w:type="spellEnd"/>
            <w:r w:rsidRPr="000404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6 курс БГМУ</w:t>
            </w:r>
          </w:p>
        </w:tc>
      </w:tr>
      <w:tr w:rsidR="0059036B" w:rsidRPr="00057052">
        <w:trPr>
          <w:trHeight w:val="381"/>
        </w:trPr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Рациональная фармакотерапия остеопороза у детей</w:t>
            </w:r>
          </w:p>
        </w:tc>
        <w:tc>
          <w:tcPr>
            <w:tcW w:w="148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XVII</w:t>
            </w: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 xml:space="preserve"> международная студенческая заочная научно-практическая конференция “Научное сообщество студентов </w:t>
            </w:r>
            <w:r w:rsidRPr="000570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XXI</w:t>
            </w: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 xml:space="preserve"> столетия”</w:t>
            </w:r>
          </w:p>
        </w:tc>
        <w:tc>
          <w:tcPr>
            <w:tcW w:w="1638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Ермоленко И.А., 5 курс БГМУ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Значение дисплазии соединительной ткани в структуре ортопедических заболеваний</w:t>
            </w:r>
          </w:p>
        </w:tc>
        <w:tc>
          <w:tcPr>
            <w:tcW w:w="148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59036B" w:rsidRPr="00057052" w:rsidRDefault="0059036B" w:rsidP="000C6333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>79-я Всероссийская научно-практическая конференция студентов и молодых ученых  с международным участием. Вопросы теоретической и практической медицины</w:t>
            </w:r>
            <w:proofErr w:type="gramStart"/>
            <w:r w:rsidRPr="000570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57052">
              <w:rPr>
                <w:rFonts w:ascii="Times New Roman" w:hAnsi="Times New Roman" w:cs="Times New Roman"/>
              </w:rPr>
              <w:t>Уфа, 2014. С. 621</w:t>
            </w:r>
          </w:p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АминоваИ.Р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 6 курс БГМУ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Рациональная фармакотерапия остеопороза у детей</w:t>
            </w:r>
          </w:p>
        </w:tc>
        <w:tc>
          <w:tcPr>
            <w:tcW w:w="148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59036B" w:rsidRPr="00057052" w:rsidRDefault="0059036B" w:rsidP="006F777A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 xml:space="preserve">79-я Всероссийская научно-практическая конференция студентов и молодых ученых  с международным участием. Вопросы теоретической и </w:t>
            </w:r>
            <w:r w:rsidRPr="00057052">
              <w:rPr>
                <w:rFonts w:ascii="Times New Roman" w:hAnsi="Times New Roman" w:cs="Times New Roman"/>
              </w:rPr>
              <w:lastRenderedPageBreak/>
              <w:t>практической медицины</w:t>
            </w:r>
            <w:proofErr w:type="gramStart"/>
            <w:r w:rsidRPr="000570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57052">
              <w:rPr>
                <w:rFonts w:ascii="Times New Roman" w:hAnsi="Times New Roman" w:cs="Times New Roman"/>
              </w:rPr>
              <w:t>Уфа, 2014. С. 727</w:t>
            </w:r>
          </w:p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3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Ермоленко И.А., 5 курс БГМУ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Выявление зависимости двигательной активности от среднесуточного потребления кальция</w:t>
            </w:r>
          </w:p>
        </w:tc>
        <w:tc>
          <w:tcPr>
            <w:tcW w:w="148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59036B" w:rsidRPr="00057052" w:rsidRDefault="0059036B" w:rsidP="006869BF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>79-я Всероссийская научно-практическая конференция студентов и молодых ученых  с международным участием. Вопросы теоретической и практической медицины</w:t>
            </w:r>
            <w:proofErr w:type="gramStart"/>
            <w:r w:rsidRPr="000570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57052">
              <w:rPr>
                <w:rFonts w:ascii="Times New Roman" w:hAnsi="Times New Roman" w:cs="Times New Roman"/>
              </w:rPr>
              <w:t>Уфа, 2014. С. 733</w:t>
            </w:r>
          </w:p>
          <w:p w:rsidR="0059036B" w:rsidRPr="00057052" w:rsidRDefault="0059036B" w:rsidP="000C6333">
            <w:pPr>
              <w:pStyle w:val="1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Ермоленко И.А., 5 курс БГМУ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Выявление физического развития студентов 5 курса по специально разработанному паспорту</w:t>
            </w:r>
          </w:p>
        </w:tc>
        <w:tc>
          <w:tcPr>
            <w:tcW w:w="148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Доклад</w:t>
            </w:r>
          </w:p>
        </w:tc>
        <w:tc>
          <w:tcPr>
            <w:tcW w:w="2160" w:type="dxa"/>
          </w:tcPr>
          <w:p w:rsidR="0059036B" w:rsidRPr="00057052" w:rsidRDefault="0059036B" w:rsidP="000C6333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>79-я Всероссийская научно-практическая конференция студентов и молодых ученых  с международным участием. Вопросы теоретической и практической медицины</w:t>
            </w:r>
            <w:proofErr w:type="gramStart"/>
            <w:r w:rsidRPr="000570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57052">
              <w:rPr>
                <w:rFonts w:ascii="Times New Roman" w:hAnsi="Times New Roman" w:cs="Times New Roman"/>
              </w:rPr>
              <w:t>Уфа, 2014.</w:t>
            </w:r>
          </w:p>
        </w:tc>
        <w:tc>
          <w:tcPr>
            <w:tcW w:w="1638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Муратов И.И.</w:t>
            </w:r>
          </w:p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(руководитель Соколова И.В.)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Значение дисплазии соединительной ткани в структуре ортопедических заболеваний</w:t>
            </w:r>
          </w:p>
        </w:tc>
        <w:tc>
          <w:tcPr>
            <w:tcW w:w="148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Доклад</w:t>
            </w:r>
          </w:p>
        </w:tc>
        <w:tc>
          <w:tcPr>
            <w:tcW w:w="2160" w:type="dxa"/>
          </w:tcPr>
          <w:p w:rsidR="0059036B" w:rsidRPr="00057052" w:rsidRDefault="0059036B" w:rsidP="006F777A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>79-я Всероссийская научно-практическая конференция студентов и молодых ученых  с международным участием. Вопросы теоретической и практической медицины</w:t>
            </w:r>
            <w:proofErr w:type="gramStart"/>
            <w:r w:rsidRPr="000570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57052">
              <w:rPr>
                <w:rFonts w:ascii="Times New Roman" w:hAnsi="Times New Roman" w:cs="Times New Roman"/>
              </w:rPr>
              <w:t xml:space="preserve">Уфа, 2014. </w:t>
            </w:r>
          </w:p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АминоваИ.Р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 6 курс БГМУ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Профилактика гемартрозов у больных гемофилией</w:t>
            </w:r>
          </w:p>
        </w:tc>
        <w:tc>
          <w:tcPr>
            <w:tcW w:w="148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Доклад</w:t>
            </w:r>
          </w:p>
        </w:tc>
        <w:tc>
          <w:tcPr>
            <w:tcW w:w="2160" w:type="dxa"/>
          </w:tcPr>
          <w:p w:rsidR="0059036B" w:rsidRPr="00057052" w:rsidRDefault="0059036B" w:rsidP="006F777A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 xml:space="preserve">Конференция, </w:t>
            </w:r>
            <w:proofErr w:type="spellStart"/>
            <w:r w:rsidRPr="00057052">
              <w:rPr>
                <w:rFonts w:ascii="Times New Roman" w:hAnsi="Times New Roman" w:cs="Times New Roman"/>
              </w:rPr>
              <w:t>посвяденная</w:t>
            </w:r>
            <w:proofErr w:type="spellEnd"/>
            <w:r w:rsidRPr="00057052">
              <w:rPr>
                <w:rFonts w:ascii="Times New Roman" w:hAnsi="Times New Roman" w:cs="Times New Roman"/>
              </w:rPr>
              <w:t xml:space="preserve"> Дню больных гемофилией, 17 </w:t>
            </w:r>
            <w:r w:rsidRPr="00057052">
              <w:rPr>
                <w:rFonts w:ascii="Times New Roman" w:hAnsi="Times New Roman" w:cs="Times New Roman"/>
              </w:rPr>
              <w:lastRenderedPageBreak/>
              <w:t>апреля 2014г., Уфа</w:t>
            </w:r>
          </w:p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АминоваИ.Р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 6 курс БГМУ, Афанасьева Н.В.</w:t>
            </w:r>
          </w:p>
        </w:tc>
      </w:tr>
      <w:tr w:rsidR="0059036B" w:rsidRPr="00057052">
        <w:tc>
          <w:tcPr>
            <w:tcW w:w="1008" w:type="dxa"/>
            <w:vAlign w:val="center"/>
          </w:tcPr>
          <w:p w:rsidR="0059036B" w:rsidRPr="00057052" w:rsidRDefault="0059036B" w:rsidP="00EA499F">
            <w:pPr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700" w:type="dxa"/>
          </w:tcPr>
          <w:p w:rsidR="0059036B" w:rsidRPr="00057052" w:rsidRDefault="0059036B" w:rsidP="00EA499F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 xml:space="preserve">Диагноз «системная дисплазия соединительной ткани» в </w:t>
            </w: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посведневной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 xml:space="preserve"> практике врача</w:t>
            </w:r>
          </w:p>
        </w:tc>
        <w:tc>
          <w:tcPr>
            <w:tcW w:w="148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Доклад</w:t>
            </w:r>
          </w:p>
        </w:tc>
        <w:tc>
          <w:tcPr>
            <w:tcW w:w="2160" w:type="dxa"/>
          </w:tcPr>
          <w:p w:rsidR="0059036B" w:rsidRPr="00057052" w:rsidRDefault="0059036B" w:rsidP="006F777A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057052">
              <w:rPr>
                <w:rFonts w:ascii="Times New Roman" w:hAnsi="Times New Roman" w:cs="Times New Roman"/>
              </w:rPr>
              <w:t>Всероссийская студенческая научная конференция с международным участием «Медицинская весна», Москва, 30 апреля 2014г.</w:t>
            </w:r>
          </w:p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2" w:type="dxa"/>
          </w:tcPr>
          <w:p w:rsidR="0059036B" w:rsidRPr="00057052" w:rsidRDefault="0059036B" w:rsidP="006F7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АминоваИ.Р</w:t>
            </w:r>
            <w:proofErr w:type="spellEnd"/>
            <w:r w:rsidRPr="00057052">
              <w:rPr>
                <w:rFonts w:ascii="Times New Roman" w:hAnsi="Times New Roman" w:cs="Times New Roman"/>
                <w:sz w:val="22"/>
                <w:szCs w:val="22"/>
              </w:rPr>
              <w:t>. 6 курс БГМУ</w:t>
            </w:r>
          </w:p>
        </w:tc>
      </w:tr>
    </w:tbl>
    <w:p w:rsidR="0059036B" w:rsidRPr="0094473D" w:rsidRDefault="0059036B" w:rsidP="00E8482F">
      <w:pPr>
        <w:jc w:val="both"/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>По п. 8.2, 8.3 информация предоставляется в произвольной форме.</w:t>
      </w:r>
    </w:p>
    <w:p w:rsidR="0059036B" w:rsidRPr="0094473D" w:rsidRDefault="0059036B" w:rsidP="00E8482F">
      <w:pPr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036B" w:rsidRPr="0094473D" w:rsidRDefault="0059036B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36B" w:rsidRPr="0094473D" w:rsidRDefault="0059036B" w:rsidP="00E8482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59036B" w:rsidRPr="0094473D" w:rsidRDefault="0059036B" w:rsidP="00E8482F">
      <w:pPr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6B" w:rsidRPr="0094473D" w:rsidRDefault="0059036B">
      <w:pPr>
        <w:rPr>
          <w:rFonts w:ascii="Times New Roman" w:hAnsi="Times New Roman" w:cs="Times New Roman"/>
        </w:rPr>
      </w:pPr>
    </w:p>
    <w:sectPr w:rsidR="0059036B" w:rsidRPr="0094473D" w:rsidSect="00DF30A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hybridMultilevel"/>
    <w:tmpl w:val="AD4A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5493F"/>
    <w:multiLevelType w:val="hybridMultilevel"/>
    <w:tmpl w:val="8EE44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E02"/>
    <w:multiLevelType w:val="multilevel"/>
    <w:tmpl w:val="EA4E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966BA"/>
    <w:multiLevelType w:val="hybridMultilevel"/>
    <w:tmpl w:val="43882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979D9"/>
    <w:multiLevelType w:val="hybridMultilevel"/>
    <w:tmpl w:val="A13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B1D7B"/>
    <w:multiLevelType w:val="hybridMultilevel"/>
    <w:tmpl w:val="56BA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B4478"/>
    <w:multiLevelType w:val="hybridMultilevel"/>
    <w:tmpl w:val="EA4E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61368"/>
    <w:multiLevelType w:val="singleLevel"/>
    <w:tmpl w:val="706EAD9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82F"/>
    <w:rsid w:val="00033B12"/>
    <w:rsid w:val="000404D9"/>
    <w:rsid w:val="00045A7C"/>
    <w:rsid w:val="00057052"/>
    <w:rsid w:val="00070CBB"/>
    <w:rsid w:val="00070FED"/>
    <w:rsid w:val="000817C8"/>
    <w:rsid w:val="000C4A4B"/>
    <w:rsid w:val="000C6333"/>
    <w:rsid w:val="000D014F"/>
    <w:rsid w:val="000E6D15"/>
    <w:rsid w:val="000F6229"/>
    <w:rsid w:val="00111803"/>
    <w:rsid w:val="00152434"/>
    <w:rsid w:val="00152DA8"/>
    <w:rsid w:val="0016657C"/>
    <w:rsid w:val="00186861"/>
    <w:rsid w:val="001D0D2B"/>
    <w:rsid w:val="001D384E"/>
    <w:rsid w:val="00200357"/>
    <w:rsid w:val="00205E3B"/>
    <w:rsid w:val="00211B66"/>
    <w:rsid w:val="00220896"/>
    <w:rsid w:val="002324F4"/>
    <w:rsid w:val="00243AE5"/>
    <w:rsid w:val="0025704A"/>
    <w:rsid w:val="00272103"/>
    <w:rsid w:val="00276B65"/>
    <w:rsid w:val="00284209"/>
    <w:rsid w:val="0029234B"/>
    <w:rsid w:val="002A249D"/>
    <w:rsid w:val="002B242C"/>
    <w:rsid w:val="002B31BB"/>
    <w:rsid w:val="002C610D"/>
    <w:rsid w:val="002E0EF5"/>
    <w:rsid w:val="00345CDD"/>
    <w:rsid w:val="003537F5"/>
    <w:rsid w:val="003A7118"/>
    <w:rsid w:val="003C2642"/>
    <w:rsid w:val="003D6D49"/>
    <w:rsid w:val="00410692"/>
    <w:rsid w:val="00413C07"/>
    <w:rsid w:val="004A18AF"/>
    <w:rsid w:val="004F1A85"/>
    <w:rsid w:val="00513926"/>
    <w:rsid w:val="0054224B"/>
    <w:rsid w:val="0054562C"/>
    <w:rsid w:val="00552B6B"/>
    <w:rsid w:val="005615CB"/>
    <w:rsid w:val="0058343E"/>
    <w:rsid w:val="0059036B"/>
    <w:rsid w:val="005B66B6"/>
    <w:rsid w:val="005D1818"/>
    <w:rsid w:val="00617C71"/>
    <w:rsid w:val="006237A8"/>
    <w:rsid w:val="00632CC2"/>
    <w:rsid w:val="0066674F"/>
    <w:rsid w:val="006869BF"/>
    <w:rsid w:val="00687464"/>
    <w:rsid w:val="006962D5"/>
    <w:rsid w:val="006A09C2"/>
    <w:rsid w:val="006F777A"/>
    <w:rsid w:val="007103BF"/>
    <w:rsid w:val="00727E13"/>
    <w:rsid w:val="00747049"/>
    <w:rsid w:val="00750699"/>
    <w:rsid w:val="00783E68"/>
    <w:rsid w:val="0079270C"/>
    <w:rsid w:val="00797CF6"/>
    <w:rsid w:val="007D57B8"/>
    <w:rsid w:val="007E5632"/>
    <w:rsid w:val="007F7448"/>
    <w:rsid w:val="00800DFA"/>
    <w:rsid w:val="00813A3D"/>
    <w:rsid w:val="00824244"/>
    <w:rsid w:val="00830572"/>
    <w:rsid w:val="00845DDE"/>
    <w:rsid w:val="00882EF2"/>
    <w:rsid w:val="008E04CF"/>
    <w:rsid w:val="009025CA"/>
    <w:rsid w:val="00904494"/>
    <w:rsid w:val="0091732D"/>
    <w:rsid w:val="0092372E"/>
    <w:rsid w:val="009356AD"/>
    <w:rsid w:val="0094473D"/>
    <w:rsid w:val="009712F5"/>
    <w:rsid w:val="009764FE"/>
    <w:rsid w:val="0099490D"/>
    <w:rsid w:val="009971CF"/>
    <w:rsid w:val="009D7CFB"/>
    <w:rsid w:val="009E0434"/>
    <w:rsid w:val="009F776F"/>
    <w:rsid w:val="00A40FF6"/>
    <w:rsid w:val="00A92BDE"/>
    <w:rsid w:val="00A96F7E"/>
    <w:rsid w:val="00AA79EF"/>
    <w:rsid w:val="00AB0745"/>
    <w:rsid w:val="00AC4545"/>
    <w:rsid w:val="00AF76F3"/>
    <w:rsid w:val="00B642D3"/>
    <w:rsid w:val="00B67FBC"/>
    <w:rsid w:val="00BA4F85"/>
    <w:rsid w:val="00BA79AA"/>
    <w:rsid w:val="00BD3A1A"/>
    <w:rsid w:val="00BE2FBA"/>
    <w:rsid w:val="00BF01A8"/>
    <w:rsid w:val="00BF05F4"/>
    <w:rsid w:val="00C05CC1"/>
    <w:rsid w:val="00C10442"/>
    <w:rsid w:val="00C42A67"/>
    <w:rsid w:val="00C50858"/>
    <w:rsid w:val="00C62676"/>
    <w:rsid w:val="00C90E3E"/>
    <w:rsid w:val="00C90F92"/>
    <w:rsid w:val="00C936C6"/>
    <w:rsid w:val="00CB2326"/>
    <w:rsid w:val="00CD21D5"/>
    <w:rsid w:val="00D21377"/>
    <w:rsid w:val="00D47846"/>
    <w:rsid w:val="00D76202"/>
    <w:rsid w:val="00D842AC"/>
    <w:rsid w:val="00D93685"/>
    <w:rsid w:val="00DA27BD"/>
    <w:rsid w:val="00DB254C"/>
    <w:rsid w:val="00DD31AD"/>
    <w:rsid w:val="00DF23E9"/>
    <w:rsid w:val="00DF30AF"/>
    <w:rsid w:val="00E02718"/>
    <w:rsid w:val="00E20BD7"/>
    <w:rsid w:val="00E26666"/>
    <w:rsid w:val="00E313FF"/>
    <w:rsid w:val="00E54332"/>
    <w:rsid w:val="00E74353"/>
    <w:rsid w:val="00E8482F"/>
    <w:rsid w:val="00E91C02"/>
    <w:rsid w:val="00EA499F"/>
    <w:rsid w:val="00EB2090"/>
    <w:rsid w:val="00EC7758"/>
    <w:rsid w:val="00ED1F74"/>
    <w:rsid w:val="00F04A20"/>
    <w:rsid w:val="00F13155"/>
    <w:rsid w:val="00F40EE0"/>
    <w:rsid w:val="00F72D1C"/>
    <w:rsid w:val="00F81819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2F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B6B"/>
    <w:pPr>
      <w:keepNext/>
      <w:ind w:firstLine="284"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845DDE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 Знак Знак Знак Знак Знак"/>
    <w:basedOn w:val="a"/>
    <w:uiPriority w:val="99"/>
    <w:rsid w:val="009025C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">
    <w:name w:val="Body Text 2"/>
    <w:aliases w:val="Body Text 2 Char"/>
    <w:basedOn w:val="a"/>
    <w:link w:val="20"/>
    <w:uiPriority w:val="99"/>
    <w:rsid w:val="00C62676"/>
    <w:pPr>
      <w:jc w:val="center"/>
    </w:pPr>
    <w:rPr>
      <w:b/>
      <w:bCs/>
    </w:rPr>
  </w:style>
  <w:style w:type="character" w:customStyle="1" w:styleId="BodyText2Char1">
    <w:name w:val="Body Text 2 Char1"/>
    <w:aliases w:val="Body Text 2 Char Char"/>
    <w:uiPriority w:val="99"/>
    <w:semiHidden/>
    <w:rsid w:val="000C4A4B"/>
    <w:rPr>
      <w:rFonts w:ascii="Arial" w:hAnsi="Arial" w:cs="Arial"/>
      <w:sz w:val="24"/>
      <w:szCs w:val="24"/>
    </w:rPr>
  </w:style>
  <w:style w:type="character" w:customStyle="1" w:styleId="BodyText2Char2">
    <w:name w:val="Body Text 2 Char2"/>
    <w:aliases w:val="Body Text 2 Char Char1"/>
    <w:uiPriority w:val="99"/>
    <w:semiHidden/>
    <w:rsid w:val="00845DDE"/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uiPriority w:val="99"/>
    <w:qFormat/>
    <w:rsid w:val="00552B6B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uiPriority w:val="99"/>
    <w:rsid w:val="00845DDE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rsid w:val="00552B6B"/>
    <w:rPr>
      <w:sz w:val="32"/>
      <w:szCs w:val="32"/>
      <w:lang w:val="ru-RU" w:eastAsia="ru-RU"/>
    </w:rPr>
  </w:style>
  <w:style w:type="character" w:customStyle="1" w:styleId="10">
    <w:name w:val="Заголовок 1 Знак"/>
    <w:link w:val="1"/>
    <w:uiPriority w:val="99"/>
    <w:rsid w:val="00552B6B"/>
    <w:rPr>
      <w:sz w:val="24"/>
      <w:szCs w:val="24"/>
      <w:lang w:val="ru-RU" w:eastAsia="ru-RU"/>
    </w:rPr>
  </w:style>
  <w:style w:type="character" w:customStyle="1" w:styleId="BodyText2Char">
    <w:name w:val="Body Text 2 Char Знак"/>
    <w:uiPriority w:val="99"/>
    <w:semiHidden/>
    <w:rsid w:val="00F40EE0"/>
    <w:rPr>
      <w:sz w:val="28"/>
      <w:szCs w:val="28"/>
      <w:lang w:val="ru-RU" w:eastAsia="ru-RU"/>
    </w:rPr>
  </w:style>
  <w:style w:type="paragraph" w:customStyle="1" w:styleId="a6">
    <w:name w:val="Знак Знак"/>
    <w:basedOn w:val="a"/>
    <w:uiPriority w:val="99"/>
    <w:rsid w:val="00F40EE0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7">
    <w:name w:val="Strong"/>
    <w:uiPriority w:val="99"/>
    <w:qFormat/>
    <w:rsid w:val="00F72D1C"/>
    <w:rPr>
      <w:b/>
      <w:bCs/>
    </w:rPr>
  </w:style>
  <w:style w:type="character" w:customStyle="1" w:styleId="20">
    <w:name w:val="Основной текст 2 Знак"/>
    <w:aliases w:val="Body Text 2 Char Знак1"/>
    <w:link w:val="2"/>
    <w:uiPriority w:val="99"/>
    <w:semiHidden/>
    <w:rsid w:val="00C6267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uiPriority w:val="99"/>
    <w:rsid w:val="00C62676"/>
    <w:rPr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62676"/>
    <w:pPr>
      <w:widowControl w:val="0"/>
      <w:shd w:val="clear" w:color="auto" w:fill="FFFFFF"/>
      <w:spacing w:line="210" w:lineRule="exact"/>
    </w:pPr>
    <w:rPr>
      <w:sz w:val="19"/>
      <w:szCs w:val="19"/>
    </w:rPr>
  </w:style>
  <w:style w:type="paragraph" w:customStyle="1" w:styleId="11">
    <w:name w:val="Абзац списка1"/>
    <w:basedOn w:val="a"/>
    <w:uiPriority w:val="99"/>
    <w:rsid w:val="000C63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3">
    <w:name w:val="Body Text 2 Char3"/>
    <w:aliases w:val="Body Text 2 Char Char2"/>
    <w:uiPriority w:val="99"/>
    <w:semiHidden/>
    <w:rsid w:val="00BA4F85"/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cj.org/journals/iosr-jd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2433</Words>
  <Characters>13869</Characters>
  <Application>Microsoft Office Word</Application>
  <DocSecurity>0</DocSecurity>
  <Lines>115</Lines>
  <Paragraphs>32</Paragraphs>
  <ScaleCrop>false</ScaleCrop>
  <Company>1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1-212</dc:creator>
  <cp:keywords/>
  <dc:description/>
  <cp:lastModifiedBy>user</cp:lastModifiedBy>
  <cp:revision>101</cp:revision>
  <cp:lastPrinted>2013-12-10T07:36:00Z</cp:lastPrinted>
  <dcterms:created xsi:type="dcterms:W3CDTF">2013-12-03T04:37:00Z</dcterms:created>
  <dcterms:modified xsi:type="dcterms:W3CDTF">2023-10-04T18:04:00Z</dcterms:modified>
</cp:coreProperties>
</file>