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88" w:rsidRPr="00306CE6" w:rsidRDefault="00612D88" w:rsidP="00612D88">
      <w:pPr>
        <w:spacing w:line="360" w:lineRule="auto"/>
        <w:ind w:left="5245" w:hanging="425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>Утверждаю</w:t>
      </w:r>
    </w:p>
    <w:p w:rsidR="00612D88" w:rsidRPr="00306CE6" w:rsidRDefault="00AF66A3" w:rsidP="00612D88">
      <w:pPr>
        <w:spacing w:line="360" w:lineRule="auto"/>
        <w:ind w:left="5245" w:hanging="425"/>
        <w:rPr>
          <w:sz w:val="22"/>
          <w:szCs w:val="22"/>
        </w:rPr>
      </w:pPr>
      <w:r>
        <w:rPr>
          <w:sz w:val="22"/>
          <w:szCs w:val="22"/>
        </w:rPr>
        <w:t>Директор ИДПО</w:t>
      </w:r>
    </w:p>
    <w:p w:rsidR="00612D88" w:rsidRPr="00306CE6" w:rsidRDefault="00AF66A3" w:rsidP="00AF66A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 w:rsidR="00612D88" w:rsidRPr="00306CE6">
        <w:rPr>
          <w:sz w:val="22"/>
          <w:szCs w:val="22"/>
        </w:rPr>
        <w:t>__________</w:t>
      </w:r>
      <w:r w:rsidR="00295C62">
        <w:rPr>
          <w:sz w:val="22"/>
          <w:szCs w:val="22"/>
        </w:rPr>
        <w:t>В.Е</w:t>
      </w:r>
      <w:r>
        <w:rPr>
          <w:sz w:val="22"/>
          <w:szCs w:val="22"/>
        </w:rPr>
        <w:t xml:space="preserve">. </w:t>
      </w:r>
      <w:r w:rsidR="00295C62">
        <w:rPr>
          <w:sz w:val="22"/>
          <w:szCs w:val="22"/>
        </w:rPr>
        <w:t>Изосимова</w:t>
      </w:r>
      <w:r w:rsidR="00612D88" w:rsidRPr="00306CE6">
        <w:rPr>
          <w:sz w:val="22"/>
          <w:szCs w:val="22"/>
        </w:rPr>
        <w:t xml:space="preserve"> </w:t>
      </w:r>
    </w:p>
    <w:p w:rsidR="00612D88" w:rsidRPr="00306CE6" w:rsidRDefault="00AF66A3" w:rsidP="00AF66A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 w:rsidR="00612D88" w:rsidRPr="00306CE6">
        <w:rPr>
          <w:sz w:val="22"/>
          <w:szCs w:val="22"/>
        </w:rPr>
        <w:t>«____»______________20</w:t>
      </w:r>
      <w:r w:rsidR="00295C62">
        <w:rPr>
          <w:sz w:val="22"/>
          <w:szCs w:val="22"/>
        </w:rPr>
        <w:t>23</w:t>
      </w:r>
      <w:r w:rsidR="00612D88" w:rsidRPr="00306CE6">
        <w:rPr>
          <w:sz w:val="22"/>
          <w:szCs w:val="22"/>
        </w:rPr>
        <w:t>г.</w:t>
      </w:r>
    </w:p>
    <w:p w:rsidR="00612D88" w:rsidRPr="00306CE6" w:rsidRDefault="00612D88" w:rsidP="00612D88">
      <w:pPr>
        <w:spacing w:line="276" w:lineRule="auto"/>
        <w:ind w:left="5245"/>
        <w:rPr>
          <w:b/>
          <w:sz w:val="22"/>
          <w:szCs w:val="22"/>
        </w:rPr>
      </w:pPr>
    </w:p>
    <w:p w:rsidR="00CE732A" w:rsidRPr="00306CE6" w:rsidRDefault="00CE732A" w:rsidP="00CE732A">
      <w:pPr>
        <w:jc w:val="right"/>
        <w:rPr>
          <w:sz w:val="22"/>
          <w:szCs w:val="22"/>
        </w:rPr>
      </w:pPr>
    </w:p>
    <w:p w:rsidR="00CA7AB2" w:rsidRPr="00306CE6" w:rsidRDefault="00CA7AB2" w:rsidP="00CA7AB2">
      <w:pPr>
        <w:jc w:val="right"/>
        <w:rPr>
          <w:sz w:val="22"/>
          <w:szCs w:val="22"/>
        </w:rPr>
      </w:pPr>
    </w:p>
    <w:p w:rsidR="00E26C91" w:rsidRPr="00306CE6" w:rsidRDefault="00E26C91" w:rsidP="006B07C4">
      <w:pPr>
        <w:jc w:val="center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 xml:space="preserve">Отчет </w:t>
      </w:r>
    </w:p>
    <w:p w:rsidR="00E26C91" w:rsidRPr="00306CE6" w:rsidRDefault="00E26C91" w:rsidP="006B07C4">
      <w:pPr>
        <w:jc w:val="center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 xml:space="preserve">об итогах научной деятельности </w:t>
      </w:r>
    </w:p>
    <w:p w:rsidR="00E26C91" w:rsidRPr="00306CE6" w:rsidRDefault="00AA5C13" w:rsidP="006B07C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 20</w:t>
      </w:r>
      <w:r w:rsidR="00295C62">
        <w:rPr>
          <w:b/>
          <w:sz w:val="22"/>
          <w:szCs w:val="22"/>
        </w:rPr>
        <w:t>23</w:t>
      </w:r>
      <w:r w:rsidR="00E26C91" w:rsidRPr="00306CE6">
        <w:rPr>
          <w:b/>
          <w:sz w:val="22"/>
          <w:szCs w:val="22"/>
        </w:rPr>
        <w:t xml:space="preserve"> год.</w:t>
      </w:r>
    </w:p>
    <w:p w:rsidR="00E26C91" w:rsidRPr="00306CE6" w:rsidRDefault="00E26C91" w:rsidP="006B07C4">
      <w:pPr>
        <w:jc w:val="center"/>
        <w:rPr>
          <w:i/>
          <w:sz w:val="22"/>
          <w:szCs w:val="22"/>
        </w:rPr>
      </w:pPr>
      <w:r w:rsidRPr="00306CE6">
        <w:rPr>
          <w:i/>
          <w:sz w:val="22"/>
          <w:szCs w:val="22"/>
        </w:rPr>
        <w:t>(сдается в электронном виде и на бумажных носителях)</w:t>
      </w:r>
    </w:p>
    <w:p w:rsidR="00E26C91" w:rsidRPr="00172496" w:rsidRDefault="00E26C91" w:rsidP="006B07C4">
      <w:pPr>
        <w:jc w:val="center"/>
        <w:rPr>
          <w:sz w:val="22"/>
          <w:szCs w:val="22"/>
        </w:rPr>
      </w:pPr>
    </w:p>
    <w:p w:rsidR="00440F4F" w:rsidRPr="00306CE6" w:rsidRDefault="00440F4F" w:rsidP="00AA5C13">
      <w:pPr>
        <w:rPr>
          <w:i/>
          <w:sz w:val="22"/>
          <w:szCs w:val="22"/>
        </w:rPr>
      </w:pP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6568"/>
        <w:gridCol w:w="3284"/>
      </w:tblGrid>
      <w:tr w:rsidR="00E26C91" w:rsidRPr="00306CE6" w:rsidTr="006B07C4">
        <w:tc>
          <w:tcPr>
            <w:tcW w:w="9852" w:type="dxa"/>
            <w:gridSpan w:val="2"/>
          </w:tcPr>
          <w:p w:rsidR="00E26C91" w:rsidRPr="00306CE6" w:rsidRDefault="00E26C91" w:rsidP="006B07C4">
            <w:pPr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Факультет __</w:t>
            </w:r>
            <w:r w:rsidR="00AF66A3">
              <w:rPr>
                <w:sz w:val="22"/>
                <w:szCs w:val="22"/>
              </w:rPr>
              <w:t>ИДПО</w:t>
            </w:r>
            <w:r w:rsidRPr="00306CE6">
              <w:rPr>
                <w:sz w:val="22"/>
                <w:szCs w:val="22"/>
              </w:rPr>
              <w:t>_________________________________________________________</w:t>
            </w:r>
          </w:p>
        </w:tc>
      </w:tr>
      <w:tr w:rsidR="00E26C91" w:rsidRPr="00306CE6" w:rsidTr="006B07C4">
        <w:tc>
          <w:tcPr>
            <w:tcW w:w="9852" w:type="dxa"/>
            <w:gridSpan w:val="2"/>
          </w:tcPr>
          <w:p w:rsidR="00E26C91" w:rsidRPr="00306CE6" w:rsidRDefault="00F46F32" w:rsidP="00F114D1">
            <w:pPr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Кафедра   </w:t>
            </w:r>
            <w:r w:rsidR="00F114D1" w:rsidRPr="00F114D1">
              <w:rPr>
                <w:sz w:val="22"/>
                <w:szCs w:val="22"/>
                <w:u w:val="single"/>
              </w:rPr>
              <w:t>лабораторной диагностики</w:t>
            </w:r>
          </w:p>
        </w:tc>
      </w:tr>
      <w:tr w:rsidR="00E26C91" w:rsidRPr="00306CE6" w:rsidTr="006B07C4">
        <w:tc>
          <w:tcPr>
            <w:tcW w:w="6568" w:type="dxa"/>
          </w:tcPr>
          <w:p w:rsidR="00E26C91" w:rsidRPr="00306CE6" w:rsidRDefault="00E26C91" w:rsidP="006B07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4" w:type="dxa"/>
          </w:tcPr>
          <w:p w:rsidR="00E26C91" w:rsidRPr="00306CE6" w:rsidRDefault="00E26C91" w:rsidP="006B07C4">
            <w:pPr>
              <w:rPr>
                <w:sz w:val="22"/>
                <w:szCs w:val="22"/>
              </w:rPr>
            </w:pPr>
          </w:p>
        </w:tc>
      </w:tr>
    </w:tbl>
    <w:p w:rsidR="00E26C91" w:rsidRPr="00306CE6" w:rsidRDefault="00E26C91" w:rsidP="006B07C4">
      <w:pPr>
        <w:jc w:val="center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>Основные научные направления деятельности кафедры</w:t>
      </w:r>
    </w:p>
    <w:p w:rsidR="008B5A72" w:rsidRPr="00DD3EA2" w:rsidRDefault="008B5A72" w:rsidP="008B5A72">
      <w:pPr>
        <w:ind w:firstLine="709"/>
        <w:rPr>
          <w:sz w:val="22"/>
          <w:szCs w:val="22"/>
        </w:rPr>
      </w:pPr>
      <w:proofErr w:type="spellStart"/>
      <w:r>
        <w:t>Б</w:t>
      </w:r>
      <w:r w:rsidRPr="00DD3EA2">
        <w:t>иомаркеры</w:t>
      </w:r>
      <w:proofErr w:type="spellEnd"/>
      <w:r w:rsidRPr="00DD3EA2">
        <w:t xml:space="preserve"> повреждения почек при </w:t>
      </w:r>
      <w:proofErr w:type="spellStart"/>
      <w:r w:rsidRPr="00DD3EA2">
        <w:t>литотрипсии</w:t>
      </w:r>
      <w:proofErr w:type="spellEnd"/>
      <w:r w:rsidRPr="00DD3EA2">
        <w:t xml:space="preserve"> (куратор профессор Гильманов А.Ж.), исследование иммунологических показателей при иммунодефицитах, соматических и стоматологических заболеваниях (куратор профессор Имельбаева Э.А.), оптимизация орг</w:t>
      </w:r>
      <w:r w:rsidRPr="00DD3EA2">
        <w:t>а</w:t>
      </w:r>
      <w:r w:rsidRPr="00DD3EA2">
        <w:t>низационных подходов к диагностическим исследованиям</w:t>
      </w:r>
      <w:r>
        <w:t>, молекулярно-генетические и</w:t>
      </w:r>
      <w:r>
        <w:t>с</w:t>
      </w:r>
      <w:r>
        <w:t>следования в клинической практике</w:t>
      </w:r>
      <w:r w:rsidRPr="00DD3EA2">
        <w:t xml:space="preserve"> (доц. Билалов Ф.С.</w:t>
      </w:r>
      <w:r>
        <w:t>, Исмагилов Р.Р.</w:t>
      </w:r>
      <w:r w:rsidRPr="00DD3EA2">
        <w:t>)</w:t>
      </w:r>
    </w:p>
    <w:p w:rsidR="00CF2C20" w:rsidRPr="00306CE6" w:rsidRDefault="00CF2C20" w:rsidP="006B07C4">
      <w:pPr>
        <w:ind w:firstLine="709"/>
        <w:rPr>
          <w:sz w:val="22"/>
          <w:szCs w:val="22"/>
        </w:rPr>
      </w:pPr>
    </w:p>
    <w:p w:rsidR="00CF2C20" w:rsidRPr="00306CE6" w:rsidRDefault="00CF2C20" w:rsidP="00740CA8">
      <w:pPr>
        <w:ind w:firstLine="348"/>
        <w:contextualSpacing/>
        <w:jc w:val="both"/>
        <w:rPr>
          <w:sz w:val="22"/>
          <w:szCs w:val="22"/>
          <w:bdr w:val="none" w:sz="0" w:space="0" w:color="auto" w:frame="1"/>
        </w:rPr>
      </w:pPr>
      <w:r w:rsidRPr="00306CE6">
        <w:rPr>
          <w:sz w:val="22"/>
          <w:szCs w:val="22"/>
          <w:bdr w:val="none" w:sz="0" w:space="0" w:color="auto" w:frame="1"/>
        </w:rPr>
        <w:tab/>
      </w:r>
    </w:p>
    <w:p w:rsidR="00CF2C20" w:rsidRPr="00306CE6" w:rsidRDefault="00CF2C20" w:rsidP="00CF2C20">
      <w:pPr>
        <w:ind w:firstLine="709"/>
        <w:jc w:val="center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>Раздел 1. Подготовка научных кадров</w:t>
      </w:r>
    </w:p>
    <w:p w:rsidR="00CF2C20" w:rsidRPr="00306CE6" w:rsidRDefault="00CF2C20" w:rsidP="00CF2C20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976"/>
        <w:gridCol w:w="1673"/>
        <w:gridCol w:w="1294"/>
        <w:gridCol w:w="1417"/>
        <w:gridCol w:w="1134"/>
        <w:gridCol w:w="2800"/>
      </w:tblGrid>
      <w:tr w:rsidR="00CF2C20" w:rsidRPr="00306CE6" w:rsidTr="002668F6">
        <w:tc>
          <w:tcPr>
            <w:tcW w:w="560" w:type="dxa"/>
          </w:tcPr>
          <w:p w:rsidR="00CF2C20" w:rsidRPr="00306CE6" w:rsidRDefault="00CF2C20" w:rsidP="00CF2C20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№</w:t>
            </w:r>
          </w:p>
          <w:p w:rsidR="00CF2C20" w:rsidRPr="00306CE6" w:rsidRDefault="00CF2C20" w:rsidP="00CF2C20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06CE6">
              <w:rPr>
                <w:b/>
                <w:sz w:val="22"/>
                <w:szCs w:val="22"/>
              </w:rPr>
              <w:t>п</w:t>
            </w:r>
            <w:proofErr w:type="gramEnd"/>
            <w:r w:rsidRPr="00306CE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976" w:type="dxa"/>
          </w:tcPr>
          <w:p w:rsidR="00CF2C20" w:rsidRPr="00306CE6" w:rsidRDefault="00CF2C20" w:rsidP="00CF2C20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1673" w:type="dxa"/>
          </w:tcPr>
          <w:p w:rsidR="00CF2C20" w:rsidRPr="00306CE6" w:rsidRDefault="00CF2C20" w:rsidP="00CF2C20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Тема диссе</w:t>
            </w:r>
            <w:r w:rsidRPr="00306CE6">
              <w:rPr>
                <w:b/>
                <w:sz w:val="22"/>
                <w:szCs w:val="22"/>
              </w:rPr>
              <w:t>р</w:t>
            </w:r>
            <w:r w:rsidRPr="00306CE6">
              <w:rPr>
                <w:b/>
                <w:sz w:val="22"/>
                <w:szCs w:val="22"/>
              </w:rPr>
              <w:t>тации, ученая степень</w:t>
            </w:r>
          </w:p>
        </w:tc>
        <w:tc>
          <w:tcPr>
            <w:tcW w:w="1294" w:type="dxa"/>
          </w:tcPr>
          <w:p w:rsidR="00CF2C20" w:rsidRPr="00306CE6" w:rsidRDefault="00CF2C20" w:rsidP="00CF2C20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Шифр специал</w:t>
            </w:r>
            <w:r w:rsidRPr="00306CE6">
              <w:rPr>
                <w:b/>
                <w:sz w:val="22"/>
                <w:szCs w:val="22"/>
              </w:rPr>
              <w:t>ь</w:t>
            </w:r>
            <w:r w:rsidRPr="00306CE6">
              <w:rPr>
                <w:b/>
                <w:sz w:val="22"/>
                <w:szCs w:val="22"/>
              </w:rPr>
              <w:t>ности,</w:t>
            </w:r>
          </w:p>
        </w:tc>
        <w:tc>
          <w:tcPr>
            <w:tcW w:w="1417" w:type="dxa"/>
          </w:tcPr>
          <w:p w:rsidR="00CF2C20" w:rsidRPr="00306CE6" w:rsidRDefault="00CF2C20" w:rsidP="00CF2C20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Науч. р</w:t>
            </w:r>
            <w:r w:rsidRPr="00306CE6">
              <w:rPr>
                <w:b/>
                <w:sz w:val="22"/>
                <w:szCs w:val="22"/>
              </w:rPr>
              <w:t>у</w:t>
            </w:r>
            <w:r w:rsidRPr="00306CE6">
              <w:rPr>
                <w:b/>
                <w:sz w:val="22"/>
                <w:szCs w:val="22"/>
              </w:rPr>
              <w:t>ковод</w:t>
            </w:r>
            <w:r w:rsidRPr="00306CE6">
              <w:rPr>
                <w:b/>
                <w:sz w:val="22"/>
                <w:szCs w:val="22"/>
              </w:rPr>
              <w:t>и</w:t>
            </w:r>
            <w:r w:rsidRPr="00306CE6">
              <w:rPr>
                <w:b/>
                <w:sz w:val="22"/>
                <w:szCs w:val="22"/>
              </w:rPr>
              <w:t>тель, науч. консул</w:t>
            </w:r>
            <w:r w:rsidRPr="00306CE6">
              <w:rPr>
                <w:b/>
                <w:sz w:val="22"/>
                <w:szCs w:val="22"/>
              </w:rPr>
              <w:t>ь</w:t>
            </w:r>
            <w:r w:rsidRPr="00306CE6">
              <w:rPr>
                <w:b/>
                <w:sz w:val="22"/>
                <w:szCs w:val="22"/>
              </w:rPr>
              <w:t>тант</w:t>
            </w:r>
          </w:p>
        </w:tc>
        <w:tc>
          <w:tcPr>
            <w:tcW w:w="1134" w:type="dxa"/>
          </w:tcPr>
          <w:p w:rsidR="00CF2C20" w:rsidRPr="00306CE6" w:rsidRDefault="00CF2C20" w:rsidP="00CF2C20">
            <w:pPr>
              <w:rPr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Дата и место защиты</w:t>
            </w:r>
          </w:p>
        </w:tc>
        <w:tc>
          <w:tcPr>
            <w:tcW w:w="2800" w:type="dxa"/>
          </w:tcPr>
          <w:p w:rsidR="00CF2C20" w:rsidRPr="00306CE6" w:rsidRDefault="00CF2C20" w:rsidP="00CF2C20">
            <w:pPr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Сведения  о диссертанте</w:t>
            </w:r>
          </w:p>
          <w:p w:rsidR="00CF2C20" w:rsidRPr="00306CE6" w:rsidRDefault="00CF2C20" w:rsidP="003D44B0">
            <w:pPr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 xml:space="preserve">аспирант </w:t>
            </w:r>
            <w:r w:rsidRPr="00306CE6">
              <w:rPr>
                <w:sz w:val="22"/>
                <w:szCs w:val="22"/>
              </w:rPr>
              <w:t xml:space="preserve">(оч., </w:t>
            </w:r>
            <w:proofErr w:type="spellStart"/>
            <w:r w:rsidRPr="00306CE6">
              <w:rPr>
                <w:sz w:val="22"/>
                <w:szCs w:val="22"/>
              </w:rPr>
              <w:t>заоч</w:t>
            </w:r>
            <w:proofErr w:type="spellEnd"/>
            <w:r w:rsidRPr="00306CE6">
              <w:rPr>
                <w:sz w:val="22"/>
                <w:szCs w:val="22"/>
              </w:rPr>
              <w:t xml:space="preserve">.), </w:t>
            </w:r>
            <w:r w:rsidR="003D44B0">
              <w:rPr>
                <w:b/>
                <w:sz w:val="22"/>
                <w:szCs w:val="22"/>
              </w:rPr>
              <w:t>прикрепление</w:t>
            </w:r>
            <w:r w:rsidRPr="00306CE6">
              <w:rPr>
                <w:b/>
                <w:sz w:val="22"/>
                <w:szCs w:val="22"/>
              </w:rPr>
              <w:t xml:space="preserve"> </w:t>
            </w:r>
            <w:r w:rsidRPr="00306CE6">
              <w:rPr>
                <w:sz w:val="22"/>
                <w:szCs w:val="22"/>
              </w:rPr>
              <w:t>(сотрудник БГМУ, совместитель (</w:t>
            </w:r>
            <w:proofErr w:type="spellStart"/>
            <w:proofErr w:type="gramStart"/>
            <w:r w:rsidRPr="00306CE6">
              <w:rPr>
                <w:sz w:val="22"/>
                <w:szCs w:val="22"/>
              </w:rPr>
              <w:t>внеш</w:t>
            </w:r>
            <w:proofErr w:type="spellEnd"/>
            <w:proofErr w:type="gramEnd"/>
            <w:r w:rsidRPr="00306CE6">
              <w:rPr>
                <w:sz w:val="22"/>
                <w:szCs w:val="22"/>
              </w:rPr>
              <w:t xml:space="preserve">, </w:t>
            </w:r>
            <w:proofErr w:type="spellStart"/>
            <w:r w:rsidRPr="00306CE6">
              <w:rPr>
                <w:sz w:val="22"/>
                <w:szCs w:val="22"/>
              </w:rPr>
              <w:t>внутр</w:t>
            </w:r>
            <w:proofErr w:type="spellEnd"/>
            <w:r w:rsidRPr="00306CE6">
              <w:rPr>
                <w:sz w:val="22"/>
                <w:szCs w:val="22"/>
              </w:rPr>
              <w:t>.), не сотру</w:t>
            </w:r>
            <w:r w:rsidRPr="00306CE6">
              <w:rPr>
                <w:sz w:val="22"/>
                <w:szCs w:val="22"/>
              </w:rPr>
              <w:t>д</w:t>
            </w:r>
            <w:r w:rsidRPr="00306CE6">
              <w:rPr>
                <w:sz w:val="22"/>
                <w:szCs w:val="22"/>
              </w:rPr>
              <w:t>ник)</w:t>
            </w:r>
            <w:r w:rsidRPr="00306CE6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CF2C20" w:rsidRPr="00306CE6" w:rsidTr="002668F6">
        <w:tc>
          <w:tcPr>
            <w:tcW w:w="560" w:type="dxa"/>
            <w:vAlign w:val="center"/>
          </w:tcPr>
          <w:p w:rsidR="00CF2C20" w:rsidRPr="00306CE6" w:rsidRDefault="00CF2C20" w:rsidP="00CF2C20">
            <w:pPr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</w:t>
            </w:r>
          </w:p>
        </w:tc>
        <w:tc>
          <w:tcPr>
            <w:tcW w:w="976" w:type="dxa"/>
            <w:vAlign w:val="center"/>
          </w:tcPr>
          <w:p w:rsidR="00CF2C20" w:rsidRPr="00306CE6" w:rsidRDefault="00CF2C20" w:rsidP="00CF2C20">
            <w:pPr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</w:t>
            </w:r>
          </w:p>
        </w:tc>
        <w:tc>
          <w:tcPr>
            <w:tcW w:w="1673" w:type="dxa"/>
            <w:vAlign w:val="center"/>
          </w:tcPr>
          <w:p w:rsidR="00CF2C20" w:rsidRPr="00306CE6" w:rsidRDefault="00CF2C20" w:rsidP="00CF2C20">
            <w:pPr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</w:t>
            </w:r>
          </w:p>
        </w:tc>
        <w:tc>
          <w:tcPr>
            <w:tcW w:w="1294" w:type="dxa"/>
          </w:tcPr>
          <w:p w:rsidR="00CF2C20" w:rsidRPr="00306CE6" w:rsidRDefault="00CF2C20" w:rsidP="00CF2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F2C20" w:rsidRPr="00306CE6" w:rsidRDefault="00CF2C20" w:rsidP="00CF2C20">
            <w:pPr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CF2C20" w:rsidRPr="00306CE6" w:rsidRDefault="00CF2C20" w:rsidP="00CF2C20">
            <w:pPr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</w:t>
            </w:r>
          </w:p>
        </w:tc>
        <w:tc>
          <w:tcPr>
            <w:tcW w:w="2800" w:type="dxa"/>
            <w:vAlign w:val="center"/>
          </w:tcPr>
          <w:p w:rsidR="00CF2C20" w:rsidRPr="00306CE6" w:rsidRDefault="00CF2C20" w:rsidP="00CF2C20">
            <w:pPr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7</w:t>
            </w:r>
          </w:p>
        </w:tc>
      </w:tr>
      <w:tr w:rsidR="00CF2C20" w:rsidRPr="00306CE6" w:rsidTr="002668F6">
        <w:tc>
          <w:tcPr>
            <w:tcW w:w="560" w:type="dxa"/>
          </w:tcPr>
          <w:p w:rsidR="00CF2C20" w:rsidRPr="00306CE6" w:rsidRDefault="00CF2C20" w:rsidP="00CF2C20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CF2C20" w:rsidRPr="00306CE6" w:rsidRDefault="00F114D1" w:rsidP="00CF2C20">
            <w:pPr>
              <w:rPr>
                <w:sz w:val="22"/>
                <w:szCs w:val="22"/>
              </w:rPr>
            </w:pPr>
            <w:r w:rsidRPr="00F114D1">
              <w:rPr>
                <w:sz w:val="22"/>
                <w:szCs w:val="22"/>
                <w:highlight w:val="yellow"/>
              </w:rPr>
              <w:t>Не б</w:t>
            </w:r>
            <w:r w:rsidRPr="00F114D1">
              <w:rPr>
                <w:sz w:val="22"/>
                <w:szCs w:val="22"/>
                <w:highlight w:val="yellow"/>
              </w:rPr>
              <w:t>ы</w:t>
            </w:r>
            <w:r w:rsidRPr="00F114D1">
              <w:rPr>
                <w:sz w:val="22"/>
                <w:szCs w:val="22"/>
                <w:highlight w:val="yellow"/>
              </w:rPr>
              <w:t>ло</w:t>
            </w:r>
          </w:p>
        </w:tc>
        <w:tc>
          <w:tcPr>
            <w:tcW w:w="1673" w:type="dxa"/>
          </w:tcPr>
          <w:p w:rsidR="00CF2C20" w:rsidRPr="00306CE6" w:rsidRDefault="00CF2C20" w:rsidP="00CF2C20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:rsidR="00CF2C20" w:rsidRPr="00306CE6" w:rsidRDefault="00CF2C20" w:rsidP="00CF2C2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F2C20" w:rsidRPr="00306CE6" w:rsidRDefault="00CF2C20" w:rsidP="00CF2C2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F2C20" w:rsidRPr="00306CE6" w:rsidRDefault="00CF2C20" w:rsidP="00CF2C20">
            <w:pPr>
              <w:rPr>
                <w:sz w:val="22"/>
                <w:szCs w:val="22"/>
              </w:rPr>
            </w:pPr>
          </w:p>
        </w:tc>
        <w:tc>
          <w:tcPr>
            <w:tcW w:w="2800" w:type="dxa"/>
          </w:tcPr>
          <w:p w:rsidR="00CF2C20" w:rsidRPr="00306CE6" w:rsidRDefault="00CF2C20" w:rsidP="00CF2C20">
            <w:pPr>
              <w:rPr>
                <w:sz w:val="22"/>
                <w:szCs w:val="22"/>
              </w:rPr>
            </w:pPr>
          </w:p>
        </w:tc>
      </w:tr>
    </w:tbl>
    <w:p w:rsidR="00CF2C20" w:rsidRPr="00306CE6" w:rsidRDefault="00CF2C20" w:rsidP="00CF2C20">
      <w:pPr>
        <w:jc w:val="center"/>
        <w:rPr>
          <w:b/>
          <w:sz w:val="22"/>
          <w:szCs w:val="22"/>
        </w:rPr>
      </w:pPr>
    </w:p>
    <w:p w:rsidR="00CF2C20" w:rsidRPr="00306CE6" w:rsidRDefault="00CF2C20" w:rsidP="00CF2C20">
      <w:pPr>
        <w:jc w:val="center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 xml:space="preserve">Раздел 2. </w:t>
      </w:r>
    </w:p>
    <w:p w:rsidR="00CF2C20" w:rsidRPr="00306CE6" w:rsidRDefault="00CF2C20" w:rsidP="00CF2C20">
      <w:pPr>
        <w:jc w:val="center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>Изобретательская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266"/>
        <w:gridCol w:w="1418"/>
        <w:gridCol w:w="992"/>
        <w:gridCol w:w="992"/>
        <w:gridCol w:w="2127"/>
        <w:gridCol w:w="2516"/>
      </w:tblGrid>
      <w:tr w:rsidR="00CF2C20" w:rsidRPr="00306CE6" w:rsidTr="00D80D54">
        <w:tc>
          <w:tcPr>
            <w:tcW w:w="543" w:type="dxa"/>
          </w:tcPr>
          <w:p w:rsidR="00CF2C20" w:rsidRPr="00306CE6" w:rsidRDefault="00CF2C20" w:rsidP="00CF2C20">
            <w:pPr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№</w:t>
            </w:r>
          </w:p>
          <w:p w:rsidR="00CF2C20" w:rsidRPr="00306CE6" w:rsidRDefault="00CF2C20" w:rsidP="00CF2C20">
            <w:pPr>
              <w:rPr>
                <w:b/>
                <w:sz w:val="22"/>
                <w:szCs w:val="22"/>
              </w:rPr>
            </w:pPr>
            <w:proofErr w:type="gramStart"/>
            <w:r w:rsidRPr="00306CE6">
              <w:rPr>
                <w:b/>
                <w:sz w:val="22"/>
                <w:szCs w:val="22"/>
              </w:rPr>
              <w:t>п</w:t>
            </w:r>
            <w:proofErr w:type="gramEnd"/>
            <w:r w:rsidRPr="00306CE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266" w:type="dxa"/>
          </w:tcPr>
          <w:p w:rsidR="00CF2C20" w:rsidRPr="00306CE6" w:rsidRDefault="00CF2C20" w:rsidP="00D80D5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Наимен</w:t>
            </w:r>
            <w:r w:rsidRPr="00306CE6">
              <w:rPr>
                <w:b/>
                <w:sz w:val="22"/>
                <w:szCs w:val="22"/>
              </w:rPr>
              <w:t>о</w:t>
            </w:r>
            <w:r w:rsidRPr="00306CE6">
              <w:rPr>
                <w:b/>
                <w:sz w:val="22"/>
                <w:szCs w:val="22"/>
              </w:rPr>
              <w:t>вание изобрет</w:t>
            </w:r>
            <w:r w:rsidRPr="00306CE6">
              <w:rPr>
                <w:b/>
                <w:sz w:val="22"/>
                <w:szCs w:val="22"/>
              </w:rPr>
              <w:t>е</w:t>
            </w:r>
            <w:r w:rsidRPr="00306CE6">
              <w:rPr>
                <w:b/>
                <w:sz w:val="22"/>
                <w:szCs w:val="22"/>
              </w:rPr>
              <w:t>ния</w:t>
            </w:r>
          </w:p>
        </w:tc>
        <w:tc>
          <w:tcPr>
            <w:tcW w:w="1418" w:type="dxa"/>
          </w:tcPr>
          <w:p w:rsidR="00CF2C20" w:rsidRPr="00306CE6" w:rsidRDefault="00CF2C20" w:rsidP="00D80D5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Патент РФ/ зарубе</w:t>
            </w:r>
            <w:r w:rsidRPr="00306CE6">
              <w:rPr>
                <w:b/>
                <w:sz w:val="22"/>
                <w:szCs w:val="22"/>
              </w:rPr>
              <w:t>ж</w:t>
            </w:r>
            <w:r w:rsidRPr="00306CE6">
              <w:rPr>
                <w:b/>
                <w:sz w:val="22"/>
                <w:szCs w:val="22"/>
              </w:rPr>
              <w:t>ный патент</w:t>
            </w:r>
          </w:p>
        </w:tc>
        <w:tc>
          <w:tcPr>
            <w:tcW w:w="992" w:type="dxa"/>
          </w:tcPr>
          <w:p w:rsidR="00CF2C20" w:rsidRPr="00306CE6" w:rsidRDefault="00CF2C20" w:rsidP="00D80D5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№</w:t>
            </w:r>
          </w:p>
          <w:p w:rsidR="00CF2C20" w:rsidRPr="00306CE6" w:rsidRDefault="00CF2C20" w:rsidP="00D80D5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пате</w:t>
            </w:r>
            <w:r w:rsidRPr="00306CE6">
              <w:rPr>
                <w:b/>
                <w:sz w:val="22"/>
                <w:szCs w:val="22"/>
              </w:rPr>
              <w:t>н</w:t>
            </w:r>
            <w:r w:rsidRPr="00306CE6">
              <w:rPr>
                <w:b/>
                <w:sz w:val="22"/>
                <w:szCs w:val="22"/>
              </w:rPr>
              <w:t>та</w:t>
            </w:r>
          </w:p>
        </w:tc>
        <w:tc>
          <w:tcPr>
            <w:tcW w:w="992" w:type="dxa"/>
          </w:tcPr>
          <w:p w:rsidR="00CF2C20" w:rsidRPr="00306CE6" w:rsidRDefault="00CF2C20" w:rsidP="00D80D5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Пате</w:t>
            </w:r>
            <w:r w:rsidRPr="00306CE6">
              <w:rPr>
                <w:b/>
                <w:sz w:val="22"/>
                <w:szCs w:val="22"/>
              </w:rPr>
              <w:t>н</w:t>
            </w:r>
            <w:r w:rsidRPr="00306CE6">
              <w:rPr>
                <w:b/>
                <w:sz w:val="22"/>
                <w:szCs w:val="22"/>
              </w:rPr>
              <w:t>тоо</w:t>
            </w:r>
            <w:r w:rsidRPr="00306CE6">
              <w:rPr>
                <w:b/>
                <w:sz w:val="22"/>
                <w:szCs w:val="22"/>
              </w:rPr>
              <w:t>б</w:t>
            </w:r>
            <w:r w:rsidRPr="00306CE6">
              <w:rPr>
                <w:b/>
                <w:sz w:val="22"/>
                <w:szCs w:val="22"/>
              </w:rPr>
              <w:t>лад</w:t>
            </w:r>
            <w:r w:rsidRPr="00306CE6">
              <w:rPr>
                <w:b/>
                <w:sz w:val="22"/>
                <w:szCs w:val="22"/>
              </w:rPr>
              <w:t>а</w:t>
            </w:r>
            <w:r w:rsidRPr="00306CE6">
              <w:rPr>
                <w:b/>
                <w:sz w:val="22"/>
                <w:szCs w:val="22"/>
              </w:rPr>
              <w:t>тель</w:t>
            </w:r>
          </w:p>
        </w:tc>
        <w:tc>
          <w:tcPr>
            <w:tcW w:w="2127" w:type="dxa"/>
          </w:tcPr>
          <w:p w:rsidR="00CF2C20" w:rsidRPr="00306CE6" w:rsidRDefault="00CF2C20" w:rsidP="00D80D5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Авторы</w:t>
            </w:r>
          </w:p>
        </w:tc>
        <w:tc>
          <w:tcPr>
            <w:tcW w:w="2516" w:type="dxa"/>
          </w:tcPr>
          <w:p w:rsidR="00CF2C20" w:rsidRPr="00306CE6" w:rsidRDefault="00CF2C20" w:rsidP="00D80D5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Заключение лиценз</w:t>
            </w:r>
            <w:r w:rsidRPr="00306CE6">
              <w:rPr>
                <w:b/>
                <w:sz w:val="22"/>
                <w:szCs w:val="22"/>
              </w:rPr>
              <w:t>и</w:t>
            </w:r>
            <w:r w:rsidRPr="00306CE6">
              <w:rPr>
                <w:b/>
                <w:sz w:val="22"/>
                <w:szCs w:val="22"/>
              </w:rPr>
              <w:t>онного договора</w:t>
            </w:r>
          </w:p>
        </w:tc>
      </w:tr>
      <w:tr w:rsidR="00CF2C20" w:rsidRPr="00306CE6" w:rsidTr="00D80D54">
        <w:tc>
          <w:tcPr>
            <w:tcW w:w="543" w:type="dxa"/>
          </w:tcPr>
          <w:p w:rsidR="00CF2C20" w:rsidRPr="00306CE6" w:rsidRDefault="00CF2C20" w:rsidP="00CF2C20">
            <w:pPr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</w:tcPr>
          <w:p w:rsidR="00CF2C20" w:rsidRPr="00306CE6" w:rsidRDefault="00CF2C20" w:rsidP="00CF2C20">
            <w:pPr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CF2C20" w:rsidRPr="00306CE6" w:rsidRDefault="00CF2C20" w:rsidP="00CF2C20">
            <w:pPr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CF2C20" w:rsidRPr="00306CE6" w:rsidRDefault="00CF2C20" w:rsidP="00CF2C20">
            <w:pPr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CF2C20" w:rsidRPr="00306CE6" w:rsidRDefault="00CF2C20" w:rsidP="00CF2C20">
            <w:pPr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</w:tcPr>
          <w:p w:rsidR="00CF2C20" w:rsidRPr="00306CE6" w:rsidRDefault="00CF2C20" w:rsidP="00CF2C20">
            <w:pPr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6</w:t>
            </w:r>
          </w:p>
        </w:tc>
        <w:tc>
          <w:tcPr>
            <w:tcW w:w="2516" w:type="dxa"/>
          </w:tcPr>
          <w:p w:rsidR="00CF2C20" w:rsidRPr="00306CE6" w:rsidRDefault="00CF2C20" w:rsidP="00CF2C20">
            <w:pPr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7</w:t>
            </w:r>
          </w:p>
        </w:tc>
      </w:tr>
      <w:tr w:rsidR="00CF2C20" w:rsidRPr="00306CE6" w:rsidTr="00D80D54">
        <w:tc>
          <w:tcPr>
            <w:tcW w:w="543" w:type="dxa"/>
          </w:tcPr>
          <w:p w:rsidR="00CF2C20" w:rsidRPr="00306CE6" w:rsidRDefault="00CF2C20" w:rsidP="00CF2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CF2C20" w:rsidRPr="00306CE6" w:rsidRDefault="008B5A72" w:rsidP="00CF2C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ма для прохожд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тест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рования на риск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вития насле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ственного рака</w:t>
            </w:r>
          </w:p>
        </w:tc>
        <w:tc>
          <w:tcPr>
            <w:tcW w:w="1418" w:type="dxa"/>
          </w:tcPr>
          <w:p w:rsidR="00CF2C20" w:rsidRPr="00306CE6" w:rsidRDefault="008B5A72" w:rsidP="00CF2C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ство о гос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дарственной регистрации программы для ЭВМ</w:t>
            </w:r>
          </w:p>
        </w:tc>
        <w:tc>
          <w:tcPr>
            <w:tcW w:w="992" w:type="dxa"/>
          </w:tcPr>
          <w:p w:rsidR="00CF2C20" w:rsidRPr="00306CE6" w:rsidRDefault="00026A88" w:rsidP="00CF2C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2023619381</w:t>
            </w:r>
          </w:p>
        </w:tc>
        <w:tc>
          <w:tcPr>
            <w:tcW w:w="992" w:type="dxa"/>
          </w:tcPr>
          <w:p w:rsidR="00CF2C20" w:rsidRPr="00306CE6" w:rsidRDefault="00026A88" w:rsidP="00CF2C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БГМУ МЗ РФ</w:t>
            </w:r>
          </w:p>
        </w:tc>
        <w:tc>
          <w:tcPr>
            <w:tcW w:w="2127" w:type="dxa"/>
          </w:tcPr>
          <w:p w:rsidR="00CF2C20" w:rsidRPr="00306CE6" w:rsidRDefault="00026A88" w:rsidP="00CF2C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Кудрейко</w:t>
            </w:r>
            <w:proofErr w:type="spellEnd"/>
            <w:r>
              <w:rPr>
                <w:sz w:val="22"/>
                <w:szCs w:val="22"/>
              </w:rPr>
              <w:t xml:space="preserve"> А.А., </w:t>
            </w:r>
            <w:proofErr w:type="spellStart"/>
            <w:r>
              <w:rPr>
                <w:sz w:val="22"/>
                <w:szCs w:val="22"/>
              </w:rPr>
              <w:t>Султанбаев</w:t>
            </w:r>
            <w:proofErr w:type="spellEnd"/>
            <w:r>
              <w:rPr>
                <w:sz w:val="22"/>
                <w:szCs w:val="22"/>
              </w:rPr>
              <w:t xml:space="preserve"> А.В., Измайлов А.А., Б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лалов Ф.С., Мен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шиков К.В., Мусин Ш.И., Насретдинов А.Ф., </w:t>
            </w:r>
            <w:proofErr w:type="spellStart"/>
            <w:r>
              <w:rPr>
                <w:sz w:val="22"/>
                <w:szCs w:val="22"/>
              </w:rPr>
              <w:t>Султанбаева</w:t>
            </w:r>
            <w:proofErr w:type="spellEnd"/>
            <w:r>
              <w:rPr>
                <w:sz w:val="22"/>
                <w:szCs w:val="22"/>
              </w:rPr>
              <w:t xml:space="preserve"> Н.И., </w:t>
            </w:r>
            <w:proofErr w:type="spellStart"/>
            <w:r>
              <w:rPr>
                <w:sz w:val="22"/>
                <w:szCs w:val="22"/>
              </w:rPr>
              <w:t>Тухтаров</w:t>
            </w:r>
            <w:proofErr w:type="spellEnd"/>
            <w:r>
              <w:rPr>
                <w:sz w:val="22"/>
                <w:szCs w:val="22"/>
              </w:rPr>
              <w:t xml:space="preserve"> С.А., </w:t>
            </w:r>
            <w:proofErr w:type="spellStart"/>
            <w:r>
              <w:rPr>
                <w:sz w:val="22"/>
                <w:szCs w:val="22"/>
              </w:rPr>
              <w:t>Баязитов</w:t>
            </w:r>
            <w:proofErr w:type="spellEnd"/>
            <w:r>
              <w:rPr>
                <w:sz w:val="22"/>
                <w:szCs w:val="22"/>
              </w:rPr>
              <w:t xml:space="preserve"> М.С., Липатов Д.О.</w:t>
            </w:r>
          </w:p>
        </w:tc>
        <w:tc>
          <w:tcPr>
            <w:tcW w:w="2516" w:type="dxa"/>
          </w:tcPr>
          <w:p w:rsidR="00CF2C20" w:rsidRPr="00306CE6" w:rsidRDefault="00026A88" w:rsidP="00CF2C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CF2C20" w:rsidRPr="00306CE6" w:rsidRDefault="00CF2C20" w:rsidP="00CF2C20">
      <w:pPr>
        <w:rPr>
          <w:sz w:val="22"/>
          <w:szCs w:val="22"/>
        </w:rPr>
      </w:pPr>
      <w:r w:rsidRPr="00306CE6">
        <w:rPr>
          <w:sz w:val="22"/>
          <w:szCs w:val="22"/>
        </w:rPr>
        <w:t>Примечание: Обозначить, знаком</w:t>
      </w:r>
      <w:proofErr w:type="gramStart"/>
      <w:r w:rsidRPr="00306CE6">
        <w:rPr>
          <w:sz w:val="22"/>
          <w:szCs w:val="22"/>
        </w:rPr>
        <w:t xml:space="preserve"> (*) </w:t>
      </w:r>
      <w:proofErr w:type="gramEnd"/>
      <w:r w:rsidRPr="00306CE6">
        <w:rPr>
          <w:sz w:val="22"/>
          <w:szCs w:val="22"/>
        </w:rPr>
        <w:t>авторов, сотрудников университета.</w:t>
      </w:r>
    </w:p>
    <w:p w:rsidR="00CF2C20" w:rsidRPr="00306CE6" w:rsidRDefault="00CF2C20" w:rsidP="006B07C4">
      <w:pPr>
        <w:jc w:val="center"/>
        <w:rPr>
          <w:b/>
          <w:sz w:val="22"/>
          <w:szCs w:val="22"/>
        </w:rPr>
      </w:pPr>
    </w:p>
    <w:p w:rsidR="00CF2C20" w:rsidRPr="00306CE6" w:rsidRDefault="00CF2C20" w:rsidP="006B07C4">
      <w:pPr>
        <w:jc w:val="center"/>
        <w:rPr>
          <w:b/>
          <w:sz w:val="22"/>
          <w:szCs w:val="22"/>
        </w:rPr>
      </w:pPr>
    </w:p>
    <w:p w:rsidR="00E26C91" w:rsidRPr="00306CE6" w:rsidRDefault="00E26C91" w:rsidP="006B07C4">
      <w:pPr>
        <w:jc w:val="center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>Раздел 3. Издательская деятельность</w:t>
      </w:r>
    </w:p>
    <w:p w:rsidR="00E26C91" w:rsidRPr="00306CE6" w:rsidRDefault="00E26C91" w:rsidP="006B07C4">
      <w:pPr>
        <w:jc w:val="center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>Монографии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1997"/>
        <w:gridCol w:w="1280"/>
        <w:gridCol w:w="1746"/>
        <w:gridCol w:w="861"/>
        <w:gridCol w:w="936"/>
        <w:gridCol w:w="1135"/>
        <w:gridCol w:w="1098"/>
      </w:tblGrid>
      <w:tr w:rsidR="00E26C91" w:rsidRPr="00306CE6" w:rsidTr="00DA59FA">
        <w:trPr>
          <w:trHeight w:val="611"/>
        </w:trPr>
        <w:tc>
          <w:tcPr>
            <w:tcW w:w="406" w:type="pct"/>
          </w:tcPr>
          <w:p w:rsidR="00E26C91" w:rsidRPr="00306CE6" w:rsidRDefault="00E26C91" w:rsidP="006B07C4">
            <w:pPr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№</w:t>
            </w:r>
            <w:proofErr w:type="gramStart"/>
            <w:r w:rsidRPr="00306CE6">
              <w:rPr>
                <w:b/>
                <w:sz w:val="22"/>
                <w:szCs w:val="22"/>
              </w:rPr>
              <w:t>п</w:t>
            </w:r>
            <w:proofErr w:type="gramEnd"/>
            <w:r w:rsidRPr="00306CE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013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Название</w:t>
            </w:r>
          </w:p>
        </w:tc>
        <w:tc>
          <w:tcPr>
            <w:tcW w:w="649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Авторы</w:t>
            </w:r>
          </w:p>
        </w:tc>
        <w:tc>
          <w:tcPr>
            <w:tcW w:w="886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Издательство</w:t>
            </w:r>
          </w:p>
        </w:tc>
        <w:tc>
          <w:tcPr>
            <w:tcW w:w="437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Город</w:t>
            </w:r>
          </w:p>
        </w:tc>
        <w:tc>
          <w:tcPr>
            <w:tcW w:w="475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Тираж</w:t>
            </w:r>
          </w:p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(экз.)</w:t>
            </w:r>
          </w:p>
        </w:tc>
        <w:tc>
          <w:tcPr>
            <w:tcW w:w="576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Усл.печ.</w:t>
            </w:r>
          </w:p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листов</w:t>
            </w:r>
          </w:p>
        </w:tc>
        <w:tc>
          <w:tcPr>
            <w:tcW w:w="557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Год</w:t>
            </w:r>
          </w:p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издания</w:t>
            </w:r>
          </w:p>
        </w:tc>
      </w:tr>
      <w:tr w:rsidR="00E26C91" w:rsidRPr="00306CE6" w:rsidTr="00DA59FA">
        <w:trPr>
          <w:trHeight w:val="348"/>
        </w:trPr>
        <w:tc>
          <w:tcPr>
            <w:tcW w:w="406" w:type="pct"/>
          </w:tcPr>
          <w:p w:rsidR="00E26C91" w:rsidRPr="00306CE6" w:rsidRDefault="00E26C91" w:rsidP="006B07C4">
            <w:pPr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13" w:type="pct"/>
          </w:tcPr>
          <w:p w:rsidR="00E26C91" w:rsidRPr="00306CE6" w:rsidRDefault="00E26C91" w:rsidP="00320C81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49" w:type="pct"/>
          </w:tcPr>
          <w:p w:rsidR="00E26C91" w:rsidRPr="00306CE6" w:rsidRDefault="00E26C91" w:rsidP="00320C81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86" w:type="pct"/>
          </w:tcPr>
          <w:p w:rsidR="00E26C91" w:rsidRPr="00306CE6" w:rsidRDefault="00E26C91" w:rsidP="00320C81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5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76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57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8</w:t>
            </w:r>
          </w:p>
        </w:tc>
      </w:tr>
      <w:tr w:rsidR="001E1B7F" w:rsidRPr="00306CE6" w:rsidTr="00DA59FA">
        <w:trPr>
          <w:trHeight w:val="410"/>
        </w:trPr>
        <w:tc>
          <w:tcPr>
            <w:tcW w:w="406" w:type="pct"/>
          </w:tcPr>
          <w:p w:rsidR="001E1B7F" w:rsidRPr="00306CE6" w:rsidRDefault="001E1B7F" w:rsidP="006B0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pct"/>
          </w:tcPr>
          <w:p w:rsidR="001E1B7F" w:rsidRPr="00C7580D" w:rsidRDefault="001E1B7F" w:rsidP="001E1B7F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01430A">
              <w:rPr>
                <w:rFonts w:eastAsia="Calibri"/>
                <w:bCs/>
                <w:iCs/>
                <w:sz w:val="22"/>
                <w:szCs w:val="22"/>
              </w:rPr>
              <w:t>Морфофункци</w:t>
            </w:r>
            <w:r w:rsidRPr="0001430A">
              <w:rPr>
                <w:rFonts w:eastAsia="Calibri"/>
                <w:bCs/>
                <w:iCs/>
                <w:sz w:val="22"/>
                <w:szCs w:val="22"/>
              </w:rPr>
              <w:t>о</w:t>
            </w:r>
            <w:r w:rsidRPr="0001430A">
              <w:rPr>
                <w:rFonts w:eastAsia="Calibri"/>
                <w:bCs/>
                <w:iCs/>
                <w:sz w:val="22"/>
                <w:szCs w:val="22"/>
              </w:rPr>
              <w:t>нальные свойства клеток крови и костного мозга</w:t>
            </w:r>
            <w:r>
              <w:rPr>
                <w:rFonts w:eastAsia="Calibri"/>
                <w:bCs/>
                <w:iCs/>
                <w:sz w:val="22"/>
                <w:szCs w:val="22"/>
              </w:rPr>
              <w:t xml:space="preserve"> / у</w:t>
            </w:r>
            <w:r w:rsidRPr="0001430A">
              <w:rPr>
                <w:rFonts w:eastAsia="Calibri"/>
                <w:bCs/>
                <w:iCs/>
                <w:sz w:val="22"/>
                <w:szCs w:val="22"/>
              </w:rPr>
              <w:t>чебное пособие</w:t>
            </w:r>
          </w:p>
        </w:tc>
        <w:tc>
          <w:tcPr>
            <w:tcW w:w="649" w:type="pct"/>
          </w:tcPr>
          <w:p w:rsidR="001E1B7F" w:rsidRPr="004F0DAC" w:rsidRDefault="001E1B7F" w:rsidP="001E1B7F">
            <w:pPr>
              <w:tabs>
                <w:tab w:val="left" w:pos="1242"/>
              </w:tabs>
              <w:rPr>
                <w:rFonts w:eastAsia="Calibri"/>
                <w:sz w:val="22"/>
                <w:szCs w:val="22"/>
              </w:rPr>
            </w:pPr>
            <w:r w:rsidRPr="009220F5">
              <w:rPr>
                <w:rFonts w:eastAsia="Calibri"/>
                <w:b/>
                <w:bCs/>
                <w:iCs/>
                <w:sz w:val="22"/>
                <w:szCs w:val="22"/>
              </w:rPr>
              <w:t>Ахмаду</w:t>
            </w:r>
            <w:r w:rsidRPr="009220F5">
              <w:rPr>
                <w:rFonts w:eastAsia="Calibri"/>
                <w:b/>
                <w:bCs/>
                <w:iCs/>
                <w:sz w:val="22"/>
                <w:szCs w:val="22"/>
              </w:rPr>
              <w:t>л</w:t>
            </w:r>
            <w:r w:rsidRPr="009220F5">
              <w:rPr>
                <w:rFonts w:eastAsia="Calibri"/>
                <w:b/>
                <w:bCs/>
                <w:iCs/>
                <w:sz w:val="22"/>
                <w:szCs w:val="22"/>
              </w:rPr>
              <w:t>лина Ю</w:t>
            </w:r>
            <w:r w:rsidR="00D90F46">
              <w:rPr>
                <w:rFonts w:eastAsia="Calibri"/>
                <w:b/>
                <w:bCs/>
                <w:iCs/>
                <w:sz w:val="22"/>
                <w:szCs w:val="22"/>
              </w:rPr>
              <w:t>.</w:t>
            </w:r>
            <w:r w:rsidRPr="009220F5">
              <w:rPr>
                <w:rFonts w:eastAsia="Calibri"/>
                <w:b/>
                <w:bCs/>
                <w:iCs/>
                <w:sz w:val="22"/>
                <w:szCs w:val="22"/>
              </w:rPr>
              <w:t>А</w:t>
            </w:r>
            <w:r w:rsidR="00D90F46">
              <w:rPr>
                <w:rFonts w:eastAsia="Calibri"/>
                <w:b/>
                <w:bCs/>
                <w:iCs/>
                <w:sz w:val="22"/>
                <w:szCs w:val="22"/>
              </w:rPr>
              <w:t>.,</w:t>
            </w:r>
            <w:r w:rsidRPr="00612295">
              <w:rPr>
                <w:rFonts w:eastAsia="Calibri"/>
                <w:bCs/>
                <w:iCs/>
                <w:sz w:val="22"/>
                <w:szCs w:val="22"/>
              </w:rPr>
              <w:t xml:space="preserve"> Т</w:t>
            </w:r>
            <w:r w:rsidRPr="00612295">
              <w:rPr>
                <w:rFonts w:eastAsia="Calibri"/>
                <w:bCs/>
                <w:iCs/>
                <w:sz w:val="22"/>
                <w:szCs w:val="22"/>
              </w:rPr>
              <w:t>и</w:t>
            </w:r>
            <w:r w:rsidRPr="00612295">
              <w:rPr>
                <w:rFonts w:eastAsia="Calibri"/>
                <w:bCs/>
                <w:iCs/>
                <w:sz w:val="22"/>
                <w:szCs w:val="22"/>
              </w:rPr>
              <w:t>това Т.Н.</w:t>
            </w:r>
            <w:r w:rsidR="00D90F46">
              <w:rPr>
                <w:rFonts w:eastAsia="Calibri"/>
                <w:bCs/>
                <w:iCs/>
                <w:sz w:val="22"/>
                <w:szCs w:val="22"/>
              </w:rPr>
              <w:t>,</w:t>
            </w:r>
            <w:r w:rsidRPr="00612295">
              <w:rPr>
                <w:rFonts w:eastAsia="Calibri"/>
                <w:bCs/>
                <w:iCs/>
                <w:sz w:val="22"/>
                <w:szCs w:val="22"/>
              </w:rPr>
              <w:t xml:space="preserve"> </w:t>
            </w:r>
            <w:r w:rsidRPr="009220F5">
              <w:rPr>
                <w:rFonts w:eastAsia="Calibri"/>
                <w:b/>
                <w:bCs/>
                <w:iCs/>
                <w:sz w:val="22"/>
                <w:szCs w:val="22"/>
              </w:rPr>
              <w:t>Гильм</w:t>
            </w:r>
            <w:r w:rsidRPr="009220F5">
              <w:rPr>
                <w:rFonts w:eastAsia="Calibri"/>
                <w:b/>
                <w:bCs/>
                <w:iCs/>
                <w:sz w:val="22"/>
                <w:szCs w:val="22"/>
              </w:rPr>
              <w:t>а</w:t>
            </w:r>
            <w:r w:rsidRPr="009220F5">
              <w:rPr>
                <w:rFonts w:eastAsia="Calibri"/>
                <w:b/>
                <w:bCs/>
                <w:iCs/>
                <w:sz w:val="22"/>
                <w:szCs w:val="22"/>
              </w:rPr>
              <w:t>нов А.Ж.</w:t>
            </w:r>
            <w:r w:rsidR="00D90F46">
              <w:rPr>
                <w:rFonts w:eastAsia="Calibri"/>
                <w:b/>
                <w:bCs/>
                <w:iCs/>
                <w:sz w:val="22"/>
                <w:szCs w:val="22"/>
              </w:rPr>
              <w:t>,</w:t>
            </w:r>
            <w:r w:rsidRPr="009220F5"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 Саляхова Р.М.</w:t>
            </w:r>
            <w:r w:rsidR="00D90F46">
              <w:rPr>
                <w:rFonts w:eastAsia="Calibri"/>
                <w:b/>
                <w:bCs/>
                <w:iCs/>
                <w:sz w:val="22"/>
                <w:szCs w:val="22"/>
              </w:rPr>
              <w:t>,</w:t>
            </w:r>
            <w:r w:rsidRPr="009220F5"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 </w:t>
            </w:r>
            <w:r w:rsidRPr="00612295">
              <w:rPr>
                <w:rFonts w:eastAsia="Calibri"/>
                <w:bCs/>
                <w:iCs/>
                <w:sz w:val="22"/>
                <w:szCs w:val="22"/>
              </w:rPr>
              <w:t>Со</w:t>
            </w:r>
            <w:r w:rsidRPr="00612295">
              <w:rPr>
                <w:rFonts w:eastAsia="Calibri"/>
                <w:bCs/>
                <w:iCs/>
                <w:sz w:val="22"/>
                <w:szCs w:val="22"/>
              </w:rPr>
              <w:t>с</w:t>
            </w:r>
            <w:r w:rsidRPr="00612295">
              <w:rPr>
                <w:rFonts w:eastAsia="Calibri"/>
                <w:bCs/>
                <w:iCs/>
                <w:sz w:val="22"/>
                <w:szCs w:val="22"/>
              </w:rPr>
              <w:t>нин Д.Ю.</w:t>
            </w:r>
          </w:p>
        </w:tc>
        <w:tc>
          <w:tcPr>
            <w:tcW w:w="886" w:type="pct"/>
          </w:tcPr>
          <w:p w:rsidR="001E1B7F" w:rsidRPr="00C7580D" w:rsidRDefault="001E1B7F" w:rsidP="001E1B7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iCs/>
                <w:sz w:val="22"/>
                <w:szCs w:val="22"/>
              </w:rPr>
              <w:t xml:space="preserve">ФГБОУ ВО БГМУ </w:t>
            </w:r>
            <w:r w:rsidRPr="00612295">
              <w:rPr>
                <w:rFonts w:eastAsia="Calibri"/>
                <w:bCs/>
                <w:iCs/>
                <w:sz w:val="22"/>
                <w:szCs w:val="22"/>
              </w:rPr>
              <w:t>Ми</w:t>
            </w:r>
            <w:r w:rsidRPr="00612295">
              <w:rPr>
                <w:rFonts w:eastAsia="Calibri"/>
                <w:bCs/>
                <w:iCs/>
                <w:sz w:val="22"/>
                <w:szCs w:val="22"/>
              </w:rPr>
              <w:t>н</w:t>
            </w:r>
            <w:r w:rsidRPr="00612295">
              <w:rPr>
                <w:rFonts w:eastAsia="Calibri"/>
                <w:bCs/>
                <w:iCs/>
                <w:sz w:val="22"/>
                <w:szCs w:val="22"/>
              </w:rPr>
              <w:t>здрава России</w:t>
            </w:r>
            <w:r>
              <w:rPr>
                <w:rFonts w:eastAsia="Calibri"/>
                <w:bCs/>
                <w:iCs/>
                <w:sz w:val="22"/>
                <w:szCs w:val="22"/>
              </w:rPr>
              <w:t xml:space="preserve"> (Уфа),</w:t>
            </w:r>
            <w:r w:rsidRPr="004F0DAC">
              <w:rPr>
                <w:rFonts w:eastAsia="Calibri"/>
                <w:bCs/>
                <w:iCs/>
                <w:sz w:val="22"/>
                <w:szCs w:val="22"/>
              </w:rPr>
              <w:t xml:space="preserve"> ФГБОУ ВО ПГМУ им.акад</w:t>
            </w:r>
            <w:r>
              <w:rPr>
                <w:rFonts w:eastAsia="Calibri"/>
                <w:bCs/>
                <w:iCs/>
                <w:sz w:val="22"/>
                <w:szCs w:val="22"/>
              </w:rPr>
              <w:t>.</w:t>
            </w:r>
            <w:r w:rsidRPr="004F0DAC">
              <w:rPr>
                <w:rFonts w:eastAsia="Calibri"/>
                <w:bCs/>
                <w:iCs/>
                <w:sz w:val="22"/>
                <w:szCs w:val="22"/>
              </w:rPr>
              <w:t xml:space="preserve"> Е.А. Вагнера</w:t>
            </w:r>
            <w:r>
              <w:t xml:space="preserve"> </w:t>
            </w:r>
            <w:r w:rsidRPr="00612295">
              <w:rPr>
                <w:rFonts w:eastAsia="Calibri"/>
                <w:bCs/>
                <w:iCs/>
                <w:sz w:val="22"/>
                <w:szCs w:val="22"/>
              </w:rPr>
              <w:t>Ми</w:t>
            </w:r>
            <w:r w:rsidRPr="00612295">
              <w:rPr>
                <w:rFonts w:eastAsia="Calibri"/>
                <w:bCs/>
                <w:iCs/>
                <w:sz w:val="22"/>
                <w:szCs w:val="22"/>
              </w:rPr>
              <w:t>н</w:t>
            </w:r>
            <w:r w:rsidRPr="00612295">
              <w:rPr>
                <w:rFonts w:eastAsia="Calibri"/>
                <w:bCs/>
                <w:iCs/>
                <w:sz w:val="22"/>
                <w:szCs w:val="22"/>
              </w:rPr>
              <w:t>здрава России</w:t>
            </w:r>
            <w:r w:rsidRPr="004F0DAC">
              <w:rPr>
                <w:rFonts w:eastAsia="Calibri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eastAsia="Calibri"/>
                <w:bCs/>
                <w:iCs/>
                <w:sz w:val="22"/>
                <w:szCs w:val="22"/>
              </w:rPr>
              <w:t>(Пермь).</w:t>
            </w:r>
            <w:r w:rsidRPr="004F0DAC">
              <w:rPr>
                <w:rFonts w:eastAsia="Calibri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eastAsia="Calibri"/>
                <w:bCs/>
                <w:iCs/>
                <w:sz w:val="22"/>
                <w:szCs w:val="22"/>
              </w:rPr>
              <w:br/>
              <w:t xml:space="preserve">Изд. </w:t>
            </w:r>
            <w:r w:rsidRPr="00612295">
              <w:rPr>
                <w:rFonts w:eastAsia="Calibri"/>
                <w:bCs/>
                <w:iCs/>
                <w:sz w:val="22"/>
                <w:szCs w:val="22"/>
              </w:rPr>
              <w:t>ФГБОУ ВО БГМУ, 2023. – 74 с.</w:t>
            </w:r>
          </w:p>
        </w:tc>
        <w:tc>
          <w:tcPr>
            <w:tcW w:w="437" w:type="pct"/>
          </w:tcPr>
          <w:p w:rsidR="001E1B7F" w:rsidRPr="00306CE6" w:rsidRDefault="00D90F46" w:rsidP="00E05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Пермь, Уфа </w:t>
            </w:r>
          </w:p>
        </w:tc>
        <w:tc>
          <w:tcPr>
            <w:tcW w:w="475" w:type="pct"/>
          </w:tcPr>
          <w:p w:rsidR="001E1B7F" w:rsidRPr="00306CE6" w:rsidRDefault="006265F3" w:rsidP="00E05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76" w:type="pct"/>
          </w:tcPr>
          <w:p w:rsidR="001E1B7F" w:rsidRPr="00306CE6" w:rsidRDefault="006265F3" w:rsidP="00E05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557" w:type="pct"/>
          </w:tcPr>
          <w:p w:rsidR="001E1B7F" w:rsidRPr="00306CE6" w:rsidRDefault="00D90F46" w:rsidP="00E05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1E1B7F" w:rsidRPr="00306CE6" w:rsidTr="00DA59FA">
        <w:trPr>
          <w:trHeight w:val="410"/>
        </w:trPr>
        <w:tc>
          <w:tcPr>
            <w:tcW w:w="406" w:type="pct"/>
          </w:tcPr>
          <w:p w:rsidR="001E1B7F" w:rsidRDefault="001E1B7F" w:rsidP="006B0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3" w:type="pct"/>
          </w:tcPr>
          <w:p w:rsidR="001E1B7F" w:rsidRPr="004C1D90" w:rsidRDefault="001E1B7F" w:rsidP="001E1B7F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612295">
              <w:rPr>
                <w:rFonts w:eastAsia="Calibri"/>
                <w:bCs/>
                <w:iCs/>
                <w:sz w:val="22"/>
                <w:szCs w:val="22"/>
              </w:rPr>
              <w:t>Лабораторное и</w:t>
            </w:r>
            <w:r w:rsidRPr="00612295">
              <w:rPr>
                <w:rFonts w:eastAsia="Calibri"/>
                <w:bCs/>
                <w:iCs/>
                <w:sz w:val="22"/>
                <w:szCs w:val="22"/>
              </w:rPr>
              <w:t>с</w:t>
            </w:r>
            <w:r w:rsidRPr="00612295">
              <w:rPr>
                <w:rFonts w:eastAsia="Calibri"/>
                <w:bCs/>
                <w:iCs/>
                <w:sz w:val="22"/>
                <w:szCs w:val="22"/>
              </w:rPr>
              <w:t>следование кос</w:t>
            </w:r>
            <w:r w:rsidRPr="00612295">
              <w:rPr>
                <w:rFonts w:eastAsia="Calibri"/>
                <w:bCs/>
                <w:iCs/>
                <w:sz w:val="22"/>
                <w:szCs w:val="22"/>
              </w:rPr>
              <w:t>т</w:t>
            </w:r>
            <w:r w:rsidRPr="00612295">
              <w:rPr>
                <w:rFonts w:eastAsia="Calibri"/>
                <w:bCs/>
                <w:iCs/>
                <w:sz w:val="22"/>
                <w:szCs w:val="22"/>
              </w:rPr>
              <w:t>ного мозга: уче</w:t>
            </w:r>
            <w:r w:rsidRPr="00612295">
              <w:rPr>
                <w:rFonts w:eastAsia="Calibri"/>
                <w:bCs/>
                <w:iCs/>
                <w:sz w:val="22"/>
                <w:szCs w:val="22"/>
              </w:rPr>
              <w:t>б</w:t>
            </w:r>
            <w:r w:rsidRPr="00612295">
              <w:rPr>
                <w:rFonts w:eastAsia="Calibri"/>
                <w:bCs/>
                <w:iCs/>
                <w:sz w:val="22"/>
                <w:szCs w:val="22"/>
              </w:rPr>
              <w:t>ное пособие</w:t>
            </w:r>
          </w:p>
        </w:tc>
        <w:tc>
          <w:tcPr>
            <w:tcW w:w="649" w:type="pct"/>
          </w:tcPr>
          <w:p w:rsidR="001E1B7F" w:rsidRPr="004F0DAC" w:rsidRDefault="001E1B7F" w:rsidP="001E1B7F">
            <w:pPr>
              <w:tabs>
                <w:tab w:val="left" w:pos="1242"/>
              </w:tabs>
              <w:rPr>
                <w:rFonts w:eastAsia="Calibri"/>
                <w:sz w:val="22"/>
                <w:szCs w:val="22"/>
              </w:rPr>
            </w:pPr>
            <w:r w:rsidRPr="009220F5">
              <w:rPr>
                <w:rFonts w:eastAsia="Calibri"/>
                <w:b/>
                <w:bCs/>
                <w:iCs/>
                <w:sz w:val="22"/>
                <w:szCs w:val="22"/>
              </w:rPr>
              <w:t>Ахмаду</w:t>
            </w:r>
            <w:r w:rsidRPr="009220F5">
              <w:rPr>
                <w:rFonts w:eastAsia="Calibri"/>
                <w:b/>
                <w:bCs/>
                <w:iCs/>
                <w:sz w:val="22"/>
                <w:szCs w:val="22"/>
              </w:rPr>
              <w:t>л</w:t>
            </w:r>
            <w:r w:rsidRPr="009220F5">
              <w:rPr>
                <w:rFonts w:eastAsia="Calibri"/>
                <w:b/>
                <w:bCs/>
                <w:iCs/>
                <w:sz w:val="22"/>
                <w:szCs w:val="22"/>
              </w:rPr>
              <w:t>лина Ю</w:t>
            </w:r>
            <w:r w:rsidR="00D90F46">
              <w:rPr>
                <w:rFonts w:eastAsia="Calibri"/>
                <w:b/>
                <w:bCs/>
                <w:iCs/>
                <w:sz w:val="22"/>
                <w:szCs w:val="22"/>
              </w:rPr>
              <w:t>.</w:t>
            </w:r>
            <w:r w:rsidRPr="009220F5">
              <w:rPr>
                <w:rFonts w:eastAsia="Calibri"/>
                <w:b/>
                <w:bCs/>
                <w:iCs/>
                <w:sz w:val="22"/>
                <w:szCs w:val="22"/>
              </w:rPr>
              <w:t>А</w:t>
            </w:r>
            <w:r w:rsidR="00D90F46">
              <w:rPr>
                <w:rFonts w:eastAsia="Calibri"/>
                <w:b/>
                <w:bCs/>
                <w:iCs/>
                <w:sz w:val="22"/>
                <w:szCs w:val="22"/>
              </w:rPr>
              <w:t>.,</w:t>
            </w:r>
            <w:r w:rsidRPr="00612295">
              <w:rPr>
                <w:rFonts w:eastAsia="Calibri"/>
                <w:bCs/>
                <w:iCs/>
                <w:sz w:val="22"/>
                <w:szCs w:val="22"/>
              </w:rPr>
              <w:t xml:space="preserve"> Т</w:t>
            </w:r>
            <w:r w:rsidRPr="00612295">
              <w:rPr>
                <w:rFonts w:eastAsia="Calibri"/>
                <w:bCs/>
                <w:iCs/>
                <w:sz w:val="22"/>
                <w:szCs w:val="22"/>
              </w:rPr>
              <w:t>и</w:t>
            </w:r>
            <w:r w:rsidRPr="00612295">
              <w:rPr>
                <w:rFonts w:eastAsia="Calibri"/>
                <w:bCs/>
                <w:iCs/>
                <w:sz w:val="22"/>
                <w:szCs w:val="22"/>
              </w:rPr>
              <w:t>това Т.Н.</w:t>
            </w:r>
            <w:r w:rsidR="00D90F46">
              <w:rPr>
                <w:rFonts w:eastAsia="Calibri"/>
                <w:bCs/>
                <w:iCs/>
                <w:sz w:val="22"/>
                <w:szCs w:val="22"/>
              </w:rPr>
              <w:t>,</w:t>
            </w:r>
            <w:r w:rsidRPr="00612295">
              <w:rPr>
                <w:rFonts w:eastAsia="Calibri"/>
                <w:bCs/>
                <w:iCs/>
                <w:sz w:val="22"/>
                <w:szCs w:val="22"/>
              </w:rPr>
              <w:t xml:space="preserve"> </w:t>
            </w:r>
            <w:r w:rsidRPr="009220F5">
              <w:rPr>
                <w:rFonts w:eastAsia="Calibri"/>
                <w:b/>
                <w:bCs/>
                <w:iCs/>
                <w:sz w:val="22"/>
                <w:szCs w:val="22"/>
              </w:rPr>
              <w:t>Гильм</w:t>
            </w:r>
            <w:r w:rsidRPr="009220F5">
              <w:rPr>
                <w:rFonts w:eastAsia="Calibri"/>
                <w:b/>
                <w:bCs/>
                <w:iCs/>
                <w:sz w:val="22"/>
                <w:szCs w:val="22"/>
              </w:rPr>
              <w:t>а</w:t>
            </w:r>
            <w:r w:rsidRPr="009220F5">
              <w:rPr>
                <w:rFonts w:eastAsia="Calibri"/>
                <w:b/>
                <w:bCs/>
                <w:iCs/>
                <w:sz w:val="22"/>
                <w:szCs w:val="22"/>
              </w:rPr>
              <w:t>нов А.Ж.</w:t>
            </w:r>
            <w:r w:rsidR="00D90F46">
              <w:rPr>
                <w:rFonts w:eastAsia="Calibri"/>
                <w:b/>
                <w:bCs/>
                <w:iCs/>
                <w:sz w:val="22"/>
                <w:szCs w:val="22"/>
              </w:rPr>
              <w:t>,</w:t>
            </w:r>
            <w:r w:rsidRPr="009220F5"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 Саляхова Р.М.</w:t>
            </w:r>
          </w:p>
        </w:tc>
        <w:tc>
          <w:tcPr>
            <w:tcW w:w="886" w:type="pct"/>
          </w:tcPr>
          <w:p w:rsidR="001E1B7F" w:rsidRPr="004C1D90" w:rsidRDefault="001E1B7F" w:rsidP="001E1B7F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612295">
              <w:rPr>
                <w:rFonts w:eastAsia="Calibri"/>
                <w:bCs/>
                <w:iCs/>
                <w:sz w:val="22"/>
                <w:szCs w:val="22"/>
              </w:rPr>
              <w:t>ФГБОУ ВО БГМУ Ми</w:t>
            </w:r>
            <w:r w:rsidRPr="00612295">
              <w:rPr>
                <w:rFonts w:eastAsia="Calibri"/>
                <w:bCs/>
                <w:iCs/>
                <w:sz w:val="22"/>
                <w:szCs w:val="22"/>
              </w:rPr>
              <w:t>н</w:t>
            </w:r>
            <w:r w:rsidRPr="00612295">
              <w:rPr>
                <w:rFonts w:eastAsia="Calibri"/>
                <w:bCs/>
                <w:iCs/>
                <w:sz w:val="22"/>
                <w:szCs w:val="22"/>
              </w:rPr>
              <w:t>здрава России, 2023 – 73 с.</w:t>
            </w:r>
          </w:p>
        </w:tc>
        <w:tc>
          <w:tcPr>
            <w:tcW w:w="437" w:type="pct"/>
          </w:tcPr>
          <w:p w:rsidR="001E1B7F" w:rsidRPr="00306CE6" w:rsidRDefault="00D90F46" w:rsidP="00E05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Уфа</w:t>
            </w:r>
          </w:p>
        </w:tc>
        <w:tc>
          <w:tcPr>
            <w:tcW w:w="475" w:type="pct"/>
          </w:tcPr>
          <w:p w:rsidR="001E1B7F" w:rsidRPr="00306CE6" w:rsidRDefault="006265F3" w:rsidP="00E05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76" w:type="pct"/>
          </w:tcPr>
          <w:p w:rsidR="001E1B7F" w:rsidRPr="00306CE6" w:rsidRDefault="006265F3" w:rsidP="00E05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557" w:type="pct"/>
          </w:tcPr>
          <w:p w:rsidR="001E1B7F" w:rsidRPr="00306CE6" w:rsidRDefault="00D90F46" w:rsidP="00E05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</w:tbl>
    <w:p w:rsidR="00E26C91" w:rsidRPr="00306CE6" w:rsidRDefault="00E26C91" w:rsidP="006B07C4">
      <w:pPr>
        <w:rPr>
          <w:sz w:val="22"/>
          <w:szCs w:val="22"/>
        </w:rPr>
      </w:pPr>
      <w:r w:rsidRPr="00306CE6">
        <w:rPr>
          <w:sz w:val="22"/>
          <w:szCs w:val="22"/>
        </w:rPr>
        <w:t>Примечание: * - обозначить, авторов, сотрудников университета.</w:t>
      </w:r>
    </w:p>
    <w:p w:rsidR="00CF2C20" w:rsidRPr="00306CE6" w:rsidRDefault="00CF2C20" w:rsidP="006B07C4">
      <w:pPr>
        <w:rPr>
          <w:sz w:val="22"/>
          <w:szCs w:val="22"/>
        </w:rPr>
      </w:pPr>
    </w:p>
    <w:p w:rsidR="00CF2C20" w:rsidRPr="00306CE6" w:rsidRDefault="00CF2C20" w:rsidP="006B07C4">
      <w:pPr>
        <w:rPr>
          <w:sz w:val="22"/>
          <w:szCs w:val="22"/>
        </w:rPr>
      </w:pPr>
    </w:p>
    <w:p w:rsidR="00E26C91" w:rsidRPr="00306CE6" w:rsidRDefault="00E26C91" w:rsidP="006B07C4">
      <w:pPr>
        <w:jc w:val="center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>Статьи, опубликованные в журналах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"/>
        <w:gridCol w:w="2651"/>
        <w:gridCol w:w="20"/>
        <w:gridCol w:w="1134"/>
        <w:gridCol w:w="17"/>
        <w:gridCol w:w="2108"/>
        <w:gridCol w:w="32"/>
        <w:gridCol w:w="809"/>
        <w:gridCol w:w="9"/>
        <w:gridCol w:w="1563"/>
        <w:gridCol w:w="819"/>
      </w:tblGrid>
      <w:tr w:rsidR="00306CE6" w:rsidRPr="00306CE6" w:rsidTr="009C05C9">
        <w:tc>
          <w:tcPr>
            <w:tcW w:w="696" w:type="dxa"/>
            <w:gridSpan w:val="2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№</w:t>
            </w:r>
          </w:p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06CE6">
              <w:rPr>
                <w:b/>
                <w:sz w:val="22"/>
                <w:szCs w:val="22"/>
              </w:rPr>
              <w:t>п</w:t>
            </w:r>
            <w:proofErr w:type="gramEnd"/>
            <w:r w:rsidRPr="00306CE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651" w:type="dxa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Наименование работы и ее вид</w:t>
            </w:r>
          </w:p>
        </w:tc>
        <w:tc>
          <w:tcPr>
            <w:tcW w:w="1171" w:type="dxa"/>
            <w:gridSpan w:val="3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Форма работы</w:t>
            </w:r>
          </w:p>
        </w:tc>
        <w:tc>
          <w:tcPr>
            <w:tcW w:w="2140" w:type="dxa"/>
            <w:gridSpan w:val="2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Выходные данные</w:t>
            </w:r>
          </w:p>
        </w:tc>
        <w:tc>
          <w:tcPr>
            <w:tcW w:w="809" w:type="dxa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Об</w:t>
            </w:r>
            <w:r w:rsidRPr="00306CE6">
              <w:rPr>
                <w:b/>
                <w:sz w:val="22"/>
                <w:szCs w:val="22"/>
              </w:rPr>
              <w:t>ъ</w:t>
            </w:r>
            <w:r w:rsidRPr="00306CE6">
              <w:rPr>
                <w:b/>
                <w:sz w:val="22"/>
                <w:szCs w:val="22"/>
              </w:rPr>
              <w:t>ем (</w:t>
            </w:r>
            <w:proofErr w:type="spellStart"/>
            <w:proofErr w:type="gramStart"/>
            <w:r w:rsidRPr="00306CE6">
              <w:rPr>
                <w:b/>
                <w:sz w:val="22"/>
                <w:szCs w:val="22"/>
              </w:rPr>
              <w:t>стр</w:t>
            </w:r>
            <w:proofErr w:type="spellEnd"/>
            <w:proofErr w:type="gramEnd"/>
            <w:r w:rsidRPr="00306CE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72" w:type="dxa"/>
            <w:gridSpan w:val="2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Авторы</w:t>
            </w:r>
          </w:p>
        </w:tc>
        <w:tc>
          <w:tcPr>
            <w:tcW w:w="819" w:type="dxa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И</w:t>
            </w:r>
            <w:r w:rsidRPr="00306CE6">
              <w:rPr>
                <w:b/>
                <w:sz w:val="22"/>
                <w:szCs w:val="22"/>
              </w:rPr>
              <w:t>м</w:t>
            </w:r>
            <w:r w:rsidRPr="00306CE6">
              <w:rPr>
                <w:b/>
                <w:sz w:val="22"/>
                <w:szCs w:val="22"/>
              </w:rPr>
              <w:t>пакт фа</w:t>
            </w:r>
            <w:r w:rsidRPr="00306CE6">
              <w:rPr>
                <w:b/>
                <w:sz w:val="22"/>
                <w:szCs w:val="22"/>
              </w:rPr>
              <w:t>к</w:t>
            </w:r>
            <w:r w:rsidRPr="00306CE6">
              <w:rPr>
                <w:b/>
                <w:sz w:val="22"/>
                <w:szCs w:val="22"/>
              </w:rPr>
              <w:t>тор жу</w:t>
            </w:r>
            <w:r w:rsidRPr="00306CE6">
              <w:rPr>
                <w:b/>
                <w:sz w:val="22"/>
                <w:szCs w:val="22"/>
              </w:rPr>
              <w:t>р</w:t>
            </w:r>
            <w:r w:rsidRPr="00306CE6">
              <w:rPr>
                <w:b/>
                <w:sz w:val="22"/>
                <w:szCs w:val="22"/>
              </w:rPr>
              <w:t>нала</w:t>
            </w:r>
          </w:p>
        </w:tc>
      </w:tr>
      <w:tr w:rsidR="00306CE6" w:rsidRPr="00306CE6" w:rsidTr="009C05C9">
        <w:tc>
          <w:tcPr>
            <w:tcW w:w="696" w:type="dxa"/>
            <w:gridSpan w:val="2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51" w:type="dxa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71" w:type="dxa"/>
            <w:gridSpan w:val="3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40" w:type="dxa"/>
            <w:gridSpan w:val="2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09" w:type="dxa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72" w:type="dxa"/>
            <w:gridSpan w:val="2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19" w:type="dxa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26C91" w:rsidRPr="00306CE6" w:rsidTr="009C05C9">
        <w:trPr>
          <w:trHeight w:val="260"/>
        </w:trPr>
        <w:tc>
          <w:tcPr>
            <w:tcW w:w="9858" w:type="dxa"/>
            <w:gridSpan w:val="12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Статьи, опубликованные в журналах с импакт-фактором ≥ 0,3</w:t>
            </w:r>
          </w:p>
        </w:tc>
      </w:tr>
      <w:tr w:rsidR="009C05C9" w:rsidRPr="00306CE6" w:rsidTr="009C05C9">
        <w:tc>
          <w:tcPr>
            <w:tcW w:w="696" w:type="dxa"/>
            <w:gridSpan w:val="2"/>
          </w:tcPr>
          <w:p w:rsidR="009C05C9" w:rsidRPr="00306CE6" w:rsidRDefault="009C05C9" w:rsidP="009C05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51" w:type="dxa"/>
          </w:tcPr>
          <w:p w:rsidR="009C05C9" w:rsidRPr="00306CE6" w:rsidRDefault="009C05C9" w:rsidP="009C05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Медико-статистическая характеристика больных с орфанными заболев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ниями по данным реги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нального регистра в Ре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публике Башкортостан</w:t>
            </w:r>
          </w:p>
        </w:tc>
        <w:tc>
          <w:tcPr>
            <w:tcW w:w="1171" w:type="dxa"/>
            <w:gridSpan w:val="3"/>
          </w:tcPr>
          <w:p w:rsidR="009C05C9" w:rsidRPr="00306CE6" w:rsidRDefault="009C05C9" w:rsidP="009C0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Печ. </w:t>
            </w:r>
          </w:p>
        </w:tc>
        <w:tc>
          <w:tcPr>
            <w:tcW w:w="2140" w:type="dxa"/>
            <w:gridSpan w:val="2"/>
          </w:tcPr>
          <w:p w:rsidR="009C05C9" w:rsidRPr="00306CE6" w:rsidRDefault="009C05C9" w:rsidP="009C05C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Современные пр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блемы здравоохр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нения и медици</w:t>
            </w:r>
            <w:r>
              <w:rPr>
                <w:bCs/>
                <w:sz w:val="22"/>
                <w:szCs w:val="22"/>
              </w:rPr>
              <w:t>н</w:t>
            </w:r>
            <w:r>
              <w:rPr>
                <w:bCs/>
                <w:sz w:val="22"/>
                <w:szCs w:val="22"/>
              </w:rPr>
              <w:t xml:space="preserve">ской статистики. – 2023. - №1. – С. 123 – 138. </w:t>
            </w:r>
          </w:p>
        </w:tc>
        <w:tc>
          <w:tcPr>
            <w:tcW w:w="809" w:type="dxa"/>
          </w:tcPr>
          <w:p w:rsidR="009C05C9" w:rsidRPr="00306CE6" w:rsidRDefault="009C05C9" w:rsidP="009C0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15/2</w:t>
            </w:r>
          </w:p>
        </w:tc>
        <w:tc>
          <w:tcPr>
            <w:tcW w:w="1572" w:type="dxa"/>
            <w:gridSpan w:val="2"/>
          </w:tcPr>
          <w:p w:rsidR="009C05C9" w:rsidRPr="00306CE6" w:rsidRDefault="009C05C9" w:rsidP="009C05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Хакимова А.М., </w:t>
            </w:r>
            <w:r w:rsidRPr="00172496">
              <w:rPr>
                <w:b/>
                <w:sz w:val="22"/>
                <w:szCs w:val="22"/>
              </w:rPr>
              <w:t>Бил</w:t>
            </w:r>
            <w:r w:rsidRPr="00172496">
              <w:rPr>
                <w:b/>
                <w:sz w:val="22"/>
                <w:szCs w:val="22"/>
              </w:rPr>
              <w:t>а</w:t>
            </w:r>
            <w:r w:rsidRPr="00172496">
              <w:rPr>
                <w:b/>
                <w:sz w:val="22"/>
                <w:szCs w:val="22"/>
              </w:rPr>
              <w:t>лов Ф.С.</w:t>
            </w:r>
            <w:r>
              <w:rPr>
                <w:sz w:val="22"/>
                <w:szCs w:val="22"/>
              </w:rPr>
              <w:t xml:space="preserve"> Еникеева Д.Р., Шар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футдинова Н.Х., Мух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мадеева О.Р., Панова М.В.</w:t>
            </w:r>
          </w:p>
        </w:tc>
        <w:tc>
          <w:tcPr>
            <w:tcW w:w="819" w:type="dxa"/>
          </w:tcPr>
          <w:p w:rsidR="009C05C9" w:rsidRPr="00DA59FA" w:rsidRDefault="009C05C9" w:rsidP="009C05C9">
            <w:pPr>
              <w:jc w:val="center"/>
              <w:rPr>
                <w:sz w:val="22"/>
                <w:szCs w:val="22"/>
              </w:rPr>
            </w:pPr>
            <w:r w:rsidRPr="00DA59FA">
              <w:rPr>
                <w:color w:val="222222"/>
                <w:shd w:val="clear" w:color="auto" w:fill="FFFFFF"/>
              </w:rPr>
              <w:t>0,702</w:t>
            </w:r>
          </w:p>
        </w:tc>
      </w:tr>
      <w:tr w:rsidR="002D5EB7" w:rsidRPr="00306CE6" w:rsidTr="009C05C9">
        <w:tc>
          <w:tcPr>
            <w:tcW w:w="696" w:type="dxa"/>
            <w:gridSpan w:val="2"/>
          </w:tcPr>
          <w:p w:rsidR="002D5EB7" w:rsidRDefault="002D5EB7" w:rsidP="009C05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51" w:type="dxa"/>
          </w:tcPr>
          <w:p w:rsidR="002D5EB7" w:rsidRPr="002D5EB7" w:rsidRDefault="002D5EB7" w:rsidP="001E1B7F">
            <w:pPr>
              <w:rPr>
                <w:b/>
              </w:rPr>
            </w:pPr>
            <w:r w:rsidRPr="002D5EB7">
              <w:rPr>
                <w:rStyle w:val="ad"/>
                <w:b w:val="0"/>
                <w:color w:val="2C2D2E"/>
              </w:rPr>
              <w:t>Влияние интоксикации медно-цинковой ко</w:t>
            </w:r>
            <w:r w:rsidRPr="002D5EB7">
              <w:rPr>
                <w:rStyle w:val="ad"/>
                <w:b w:val="0"/>
                <w:color w:val="2C2D2E"/>
              </w:rPr>
              <w:t>л</w:t>
            </w:r>
            <w:r w:rsidRPr="002D5EB7">
              <w:rPr>
                <w:rStyle w:val="ad"/>
                <w:b w:val="0"/>
                <w:color w:val="2C2D2E"/>
              </w:rPr>
              <w:t>чеданной рудой на с</w:t>
            </w:r>
            <w:r w:rsidRPr="002D5EB7">
              <w:rPr>
                <w:rStyle w:val="ad"/>
                <w:b w:val="0"/>
                <w:color w:val="2C2D2E"/>
              </w:rPr>
              <w:t>о</w:t>
            </w:r>
            <w:r w:rsidRPr="002D5EB7">
              <w:rPr>
                <w:rStyle w:val="ad"/>
                <w:b w:val="0"/>
                <w:color w:val="2C2D2E"/>
              </w:rPr>
              <w:t>держание микроэл</w:t>
            </w:r>
            <w:r w:rsidRPr="002D5EB7">
              <w:rPr>
                <w:rStyle w:val="ad"/>
                <w:b w:val="0"/>
                <w:color w:val="2C2D2E"/>
              </w:rPr>
              <w:t>е</w:t>
            </w:r>
            <w:r w:rsidRPr="002D5EB7">
              <w:rPr>
                <w:rStyle w:val="ad"/>
                <w:b w:val="0"/>
                <w:color w:val="2C2D2E"/>
              </w:rPr>
              <w:t>ментов в органах крыс</w:t>
            </w:r>
            <w:r w:rsidRPr="002D5EB7">
              <w:rPr>
                <w:b/>
                <w:color w:val="2C2D2E"/>
              </w:rPr>
              <w:t> </w:t>
            </w:r>
          </w:p>
        </w:tc>
        <w:tc>
          <w:tcPr>
            <w:tcW w:w="1171" w:type="dxa"/>
            <w:gridSpan w:val="3"/>
          </w:tcPr>
          <w:p w:rsidR="002D5EB7" w:rsidRDefault="00064E8A" w:rsidP="00064E8A">
            <w:pPr>
              <w:snapToGrid w:val="0"/>
              <w:rPr>
                <w:color w:val="2C2D2E"/>
              </w:rPr>
            </w:pPr>
            <w:r>
              <w:t>Электр.</w:t>
            </w:r>
          </w:p>
        </w:tc>
        <w:tc>
          <w:tcPr>
            <w:tcW w:w="2140" w:type="dxa"/>
            <w:gridSpan w:val="2"/>
          </w:tcPr>
          <w:p w:rsidR="002D5EB7" w:rsidRDefault="002D5EB7" w:rsidP="001E1B7F">
            <w:r>
              <w:rPr>
                <w:color w:val="2C2D2E"/>
              </w:rPr>
              <w:t>"Современные проблемы науки и образования. – 2023. – № 4 URL: </w:t>
            </w:r>
            <w:r w:rsidR="00D80D54" w:rsidRPr="00D80D54">
              <w:t>https://science-education.ru</w:t>
            </w:r>
            <w:r w:rsidR="00D80D54">
              <w:t xml:space="preserve"> </w:t>
            </w:r>
            <w:r w:rsidRPr="00D80D54">
              <w:t>/</w:t>
            </w:r>
            <w:proofErr w:type="spellStart"/>
            <w:r w:rsidRPr="00D80D54">
              <w:t>article</w:t>
            </w:r>
            <w:proofErr w:type="spellEnd"/>
            <w:r w:rsidRPr="00D80D54">
              <w:t>/</w:t>
            </w:r>
            <w:proofErr w:type="spellStart"/>
            <w:r w:rsidRPr="00D80D54">
              <w:t>view?id</w:t>
            </w:r>
            <w:proofErr w:type="spellEnd"/>
            <w:r w:rsidRPr="00D80D54">
              <w:t>=32</w:t>
            </w:r>
            <w:r w:rsidRPr="00D80D54">
              <w:lastRenderedPageBreak/>
              <w:t>728</w:t>
            </w:r>
            <w:r>
              <w:rPr>
                <w:color w:val="2C2D2E"/>
              </w:rPr>
              <w:t> (дата обращ</w:t>
            </w:r>
            <w:r>
              <w:rPr>
                <w:color w:val="2C2D2E"/>
              </w:rPr>
              <w:t>е</w:t>
            </w:r>
            <w:r>
              <w:rPr>
                <w:color w:val="2C2D2E"/>
              </w:rPr>
              <w:t>ния: 27.07.2023).</w:t>
            </w:r>
          </w:p>
        </w:tc>
        <w:tc>
          <w:tcPr>
            <w:tcW w:w="809" w:type="dxa"/>
          </w:tcPr>
          <w:p w:rsidR="002D5EB7" w:rsidRDefault="002D5EB7" w:rsidP="001E1B7F">
            <w:pPr>
              <w:snapToGrid w:val="0"/>
            </w:pPr>
          </w:p>
        </w:tc>
        <w:tc>
          <w:tcPr>
            <w:tcW w:w="1572" w:type="dxa"/>
            <w:gridSpan w:val="2"/>
          </w:tcPr>
          <w:p w:rsidR="002D5EB7" w:rsidRDefault="002D5EB7" w:rsidP="001E1B7F">
            <w:pPr>
              <w:jc w:val="both"/>
            </w:pPr>
            <w:proofErr w:type="spellStart"/>
            <w:r>
              <w:rPr>
                <w:color w:val="2C2D2E"/>
              </w:rPr>
              <w:t>Саптарова</w:t>
            </w:r>
            <w:proofErr w:type="spellEnd"/>
            <w:r>
              <w:rPr>
                <w:color w:val="2C2D2E"/>
              </w:rPr>
              <w:t xml:space="preserve"> Л.М., </w:t>
            </w:r>
            <w:proofErr w:type="spellStart"/>
            <w:r>
              <w:rPr>
                <w:color w:val="2C2D2E"/>
              </w:rPr>
              <w:t>Би</w:t>
            </w:r>
            <w:r>
              <w:rPr>
                <w:color w:val="2C2D2E"/>
              </w:rPr>
              <w:t>к</w:t>
            </w:r>
            <w:r>
              <w:rPr>
                <w:color w:val="2C2D2E"/>
              </w:rPr>
              <w:t>метова</w:t>
            </w:r>
            <w:proofErr w:type="spellEnd"/>
            <w:r>
              <w:rPr>
                <w:color w:val="2C2D2E"/>
              </w:rPr>
              <w:t xml:space="preserve"> Э.Р., </w:t>
            </w:r>
            <w:r w:rsidRPr="00D80D54">
              <w:rPr>
                <w:b/>
                <w:color w:val="2C2D2E"/>
              </w:rPr>
              <w:t>Имельбаева Э.А.,</w:t>
            </w:r>
            <w:r>
              <w:rPr>
                <w:color w:val="2C2D2E"/>
              </w:rPr>
              <w:t xml:space="preserve"> Байб</w:t>
            </w:r>
            <w:r>
              <w:rPr>
                <w:color w:val="2C2D2E"/>
              </w:rPr>
              <w:t>у</w:t>
            </w:r>
            <w:r>
              <w:rPr>
                <w:color w:val="2C2D2E"/>
              </w:rPr>
              <w:t xml:space="preserve">рина Г.А., Тухбатова </w:t>
            </w:r>
            <w:r>
              <w:rPr>
                <w:color w:val="2C2D2E"/>
              </w:rPr>
              <w:lastRenderedPageBreak/>
              <w:t>А.В., Байб</w:t>
            </w:r>
            <w:r>
              <w:rPr>
                <w:color w:val="2C2D2E"/>
              </w:rPr>
              <w:t>у</w:t>
            </w:r>
            <w:r>
              <w:rPr>
                <w:color w:val="2C2D2E"/>
              </w:rPr>
              <w:t xml:space="preserve">рина Д.Э., Галимов Ш.Н. </w:t>
            </w:r>
          </w:p>
        </w:tc>
        <w:tc>
          <w:tcPr>
            <w:tcW w:w="819" w:type="dxa"/>
          </w:tcPr>
          <w:p w:rsidR="002D5EB7" w:rsidRDefault="002D5EB7" w:rsidP="001E1B7F">
            <w:pPr>
              <w:jc w:val="center"/>
            </w:pPr>
            <w:r>
              <w:lastRenderedPageBreak/>
              <w:t>1,006</w:t>
            </w:r>
          </w:p>
        </w:tc>
      </w:tr>
      <w:tr w:rsidR="0010066E" w:rsidRPr="00306CE6" w:rsidTr="009C05C9">
        <w:tc>
          <w:tcPr>
            <w:tcW w:w="696" w:type="dxa"/>
            <w:gridSpan w:val="2"/>
          </w:tcPr>
          <w:p w:rsidR="0010066E" w:rsidRDefault="00792A9F" w:rsidP="009C05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2651" w:type="dxa"/>
          </w:tcPr>
          <w:p w:rsidR="0010066E" w:rsidRPr="00C04C09" w:rsidRDefault="0010066E" w:rsidP="001E1B7F">
            <w:pPr>
              <w:rPr>
                <w:rFonts w:eastAsia="Calibri"/>
                <w:sz w:val="22"/>
                <w:szCs w:val="22"/>
              </w:rPr>
            </w:pPr>
            <w:r w:rsidRPr="00F65C35">
              <w:rPr>
                <w:rFonts w:eastAsia="Calibri"/>
                <w:sz w:val="22"/>
                <w:szCs w:val="22"/>
              </w:rPr>
              <w:t xml:space="preserve">Новое о </w:t>
            </w:r>
            <w:proofErr w:type="spellStart"/>
            <w:r w:rsidRPr="00F65C35">
              <w:rPr>
                <w:rFonts w:eastAsia="Calibri"/>
                <w:sz w:val="22"/>
                <w:szCs w:val="22"/>
              </w:rPr>
              <w:t>флеботомии</w:t>
            </w:r>
            <w:proofErr w:type="spellEnd"/>
            <w:r w:rsidRPr="00F65C35">
              <w:rPr>
                <w:rFonts w:eastAsia="Calibri"/>
                <w:sz w:val="22"/>
                <w:szCs w:val="22"/>
              </w:rPr>
              <w:t>. Р</w:t>
            </w:r>
            <w:r w:rsidRPr="00F65C35">
              <w:rPr>
                <w:rFonts w:eastAsia="Calibri"/>
                <w:sz w:val="22"/>
                <w:szCs w:val="22"/>
              </w:rPr>
              <w:t>е</w:t>
            </w:r>
            <w:r w:rsidRPr="00F65C35">
              <w:rPr>
                <w:rFonts w:eastAsia="Calibri"/>
                <w:sz w:val="22"/>
                <w:szCs w:val="22"/>
              </w:rPr>
              <w:t>зюме на «Практические рекомендации по взятию проб венозной крови для лабораторных исслед</w:t>
            </w:r>
            <w:r w:rsidRPr="00F65C35">
              <w:rPr>
                <w:rFonts w:eastAsia="Calibri"/>
                <w:sz w:val="22"/>
                <w:szCs w:val="22"/>
              </w:rPr>
              <w:t>о</w:t>
            </w:r>
            <w:r w:rsidRPr="00F65C35">
              <w:rPr>
                <w:rFonts w:eastAsia="Calibri"/>
                <w:sz w:val="22"/>
                <w:szCs w:val="22"/>
              </w:rPr>
              <w:t>ваний»</w:t>
            </w:r>
          </w:p>
        </w:tc>
        <w:tc>
          <w:tcPr>
            <w:tcW w:w="1171" w:type="dxa"/>
            <w:gridSpan w:val="3"/>
          </w:tcPr>
          <w:p w:rsidR="0010066E" w:rsidRDefault="0010066E" w:rsidP="001E1B7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печ.</w:t>
            </w:r>
          </w:p>
        </w:tc>
        <w:tc>
          <w:tcPr>
            <w:tcW w:w="2140" w:type="dxa"/>
            <w:gridSpan w:val="2"/>
          </w:tcPr>
          <w:p w:rsidR="0010066E" w:rsidRPr="00C04C09" w:rsidRDefault="0010066E" w:rsidP="001E1B7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65C35">
              <w:rPr>
                <w:rFonts w:eastAsia="Calibri"/>
                <w:sz w:val="22"/>
                <w:szCs w:val="22"/>
              </w:rPr>
              <w:t>Лабораторная служба. -</w:t>
            </w:r>
            <w:r>
              <w:t xml:space="preserve"> </w:t>
            </w:r>
            <w:r w:rsidRPr="00F65C35">
              <w:rPr>
                <w:rFonts w:eastAsia="Calibri"/>
                <w:sz w:val="22"/>
                <w:szCs w:val="22"/>
              </w:rPr>
              <w:t>2023 – Т 12, №1, С 33-39</w:t>
            </w:r>
          </w:p>
        </w:tc>
        <w:tc>
          <w:tcPr>
            <w:tcW w:w="809" w:type="dxa"/>
          </w:tcPr>
          <w:p w:rsidR="0010066E" w:rsidRDefault="0010066E" w:rsidP="001E1B7F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1,5 / 7</w:t>
            </w:r>
          </w:p>
        </w:tc>
        <w:tc>
          <w:tcPr>
            <w:tcW w:w="1572" w:type="dxa"/>
            <w:gridSpan w:val="2"/>
          </w:tcPr>
          <w:p w:rsidR="0010066E" w:rsidRPr="00F65C35" w:rsidRDefault="0010066E" w:rsidP="00DA59FA">
            <w:pPr>
              <w:rPr>
                <w:rFonts w:eastAsia="Calibri"/>
                <w:sz w:val="22"/>
                <w:szCs w:val="22"/>
              </w:rPr>
            </w:pPr>
            <w:r w:rsidRPr="00F65C35">
              <w:rPr>
                <w:rFonts w:eastAsia="Calibri"/>
                <w:sz w:val="22"/>
                <w:szCs w:val="22"/>
              </w:rPr>
              <w:t>Ковалевская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F65C35">
              <w:rPr>
                <w:rFonts w:eastAsia="Calibri"/>
                <w:sz w:val="22"/>
                <w:szCs w:val="22"/>
              </w:rPr>
              <w:t>С.Н.</w:t>
            </w:r>
            <w:r w:rsidR="00792A9F">
              <w:rPr>
                <w:rFonts w:eastAsia="Calibri"/>
                <w:sz w:val="22"/>
                <w:szCs w:val="22"/>
              </w:rPr>
              <w:t>,</w:t>
            </w:r>
            <w:r w:rsidRPr="00F65C35">
              <w:rPr>
                <w:rFonts w:eastAsia="Calibri"/>
                <w:sz w:val="22"/>
                <w:szCs w:val="22"/>
              </w:rPr>
              <w:t xml:space="preserve"> </w:t>
            </w:r>
            <w:r w:rsidRPr="009220F5">
              <w:rPr>
                <w:rFonts w:eastAsia="Calibri"/>
                <w:b/>
                <w:sz w:val="22"/>
                <w:szCs w:val="22"/>
              </w:rPr>
              <w:t>Гил</w:t>
            </w:r>
            <w:r w:rsidRPr="009220F5">
              <w:rPr>
                <w:rFonts w:eastAsia="Calibri"/>
                <w:b/>
                <w:sz w:val="22"/>
                <w:szCs w:val="22"/>
              </w:rPr>
              <w:t>ь</w:t>
            </w:r>
            <w:r w:rsidRPr="009220F5">
              <w:rPr>
                <w:rFonts w:eastAsia="Calibri"/>
                <w:b/>
                <w:sz w:val="22"/>
                <w:szCs w:val="22"/>
              </w:rPr>
              <w:t>манов А.Ж.</w:t>
            </w:r>
            <w:r w:rsidR="00792A9F">
              <w:rPr>
                <w:rFonts w:eastAsia="Calibri"/>
                <w:b/>
                <w:sz w:val="22"/>
                <w:szCs w:val="22"/>
              </w:rPr>
              <w:t>,</w:t>
            </w:r>
            <w:r w:rsidRPr="00F65C35">
              <w:rPr>
                <w:rFonts w:eastAsia="Calibri"/>
                <w:sz w:val="22"/>
                <w:szCs w:val="22"/>
              </w:rPr>
              <w:t xml:space="preserve"> Зыбина Н.Н.</w:t>
            </w:r>
            <w:r w:rsidR="00792A9F">
              <w:rPr>
                <w:rFonts w:eastAsia="Calibri"/>
                <w:sz w:val="22"/>
                <w:szCs w:val="22"/>
              </w:rPr>
              <w:t xml:space="preserve">, </w:t>
            </w:r>
            <w:r w:rsidRPr="00F65C35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5C35">
              <w:rPr>
                <w:rFonts w:eastAsia="Calibri"/>
                <w:sz w:val="22"/>
                <w:szCs w:val="22"/>
              </w:rPr>
              <w:t>Ковязина</w:t>
            </w:r>
            <w:proofErr w:type="spellEnd"/>
            <w:r w:rsidRPr="00F65C35">
              <w:rPr>
                <w:rFonts w:eastAsia="Calibri"/>
                <w:sz w:val="22"/>
                <w:szCs w:val="22"/>
              </w:rPr>
              <w:t xml:space="preserve"> Н.А.</w:t>
            </w:r>
            <w:r w:rsidR="00792A9F">
              <w:rPr>
                <w:rFonts w:eastAsia="Calibri"/>
                <w:sz w:val="22"/>
                <w:szCs w:val="22"/>
              </w:rPr>
              <w:t xml:space="preserve">, </w:t>
            </w:r>
            <w:r w:rsidRPr="00F65C35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5C35">
              <w:rPr>
                <w:rFonts w:eastAsia="Calibri"/>
                <w:sz w:val="22"/>
                <w:szCs w:val="22"/>
              </w:rPr>
              <w:t>Эман</w:t>
            </w:r>
            <w:r w:rsidRPr="00F65C35">
              <w:rPr>
                <w:rFonts w:eastAsia="Calibri"/>
                <w:sz w:val="22"/>
                <w:szCs w:val="22"/>
              </w:rPr>
              <w:t>у</w:t>
            </w:r>
            <w:r w:rsidRPr="00F65C35">
              <w:rPr>
                <w:rFonts w:eastAsia="Calibri"/>
                <w:sz w:val="22"/>
                <w:szCs w:val="22"/>
              </w:rPr>
              <w:t>эль</w:t>
            </w:r>
            <w:proofErr w:type="spellEnd"/>
            <w:r w:rsidRPr="00F65C35">
              <w:rPr>
                <w:rFonts w:eastAsia="Calibri"/>
                <w:sz w:val="22"/>
                <w:szCs w:val="22"/>
              </w:rPr>
              <w:t xml:space="preserve"> В.Л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19" w:type="dxa"/>
          </w:tcPr>
          <w:p w:rsidR="0010066E" w:rsidRDefault="0010066E" w:rsidP="001E1B7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0,320</w:t>
            </w:r>
          </w:p>
        </w:tc>
      </w:tr>
      <w:tr w:rsidR="0010066E" w:rsidRPr="00306CE6" w:rsidTr="009C05C9">
        <w:tc>
          <w:tcPr>
            <w:tcW w:w="696" w:type="dxa"/>
            <w:gridSpan w:val="2"/>
          </w:tcPr>
          <w:p w:rsidR="0010066E" w:rsidRDefault="00792A9F" w:rsidP="009C05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51" w:type="dxa"/>
          </w:tcPr>
          <w:p w:rsidR="0010066E" w:rsidRPr="00E81092" w:rsidRDefault="0010066E" w:rsidP="001E1B7F">
            <w:pPr>
              <w:rPr>
                <w:rFonts w:eastAsia="Calibri"/>
                <w:sz w:val="22"/>
                <w:szCs w:val="22"/>
              </w:rPr>
            </w:pPr>
            <w:r w:rsidRPr="00C04C09">
              <w:rPr>
                <w:rFonts w:eastAsia="Calibri"/>
                <w:sz w:val="22"/>
                <w:szCs w:val="22"/>
              </w:rPr>
              <w:t>Клинические и лабор</w:t>
            </w:r>
            <w:r w:rsidRPr="00C04C09">
              <w:rPr>
                <w:rFonts w:eastAsia="Calibri"/>
                <w:sz w:val="22"/>
                <w:szCs w:val="22"/>
              </w:rPr>
              <w:t>а</w:t>
            </w:r>
            <w:r w:rsidRPr="00C04C09">
              <w:rPr>
                <w:rFonts w:eastAsia="Calibri"/>
                <w:sz w:val="22"/>
                <w:szCs w:val="22"/>
              </w:rPr>
              <w:t>торные аспекты дифф</w:t>
            </w:r>
            <w:r w:rsidRPr="00C04C09">
              <w:rPr>
                <w:rFonts w:eastAsia="Calibri"/>
                <w:sz w:val="22"/>
                <w:szCs w:val="22"/>
              </w:rPr>
              <w:t>е</w:t>
            </w:r>
            <w:r w:rsidRPr="00C04C09">
              <w:rPr>
                <w:rFonts w:eastAsia="Calibri"/>
                <w:sz w:val="22"/>
                <w:szCs w:val="22"/>
              </w:rPr>
              <w:t>ренциальной диагност</w:t>
            </w:r>
            <w:r w:rsidRPr="00C04C09">
              <w:rPr>
                <w:rFonts w:eastAsia="Calibri"/>
                <w:sz w:val="22"/>
                <w:szCs w:val="22"/>
              </w:rPr>
              <w:t>и</w:t>
            </w:r>
            <w:r w:rsidRPr="00C04C09">
              <w:rPr>
                <w:rFonts w:eastAsia="Calibri"/>
                <w:sz w:val="22"/>
                <w:szCs w:val="22"/>
              </w:rPr>
              <w:t>ки алиментарно-токсической парокси</w:t>
            </w:r>
            <w:r w:rsidRPr="00C04C09">
              <w:rPr>
                <w:rFonts w:eastAsia="Calibri"/>
                <w:sz w:val="22"/>
                <w:szCs w:val="22"/>
              </w:rPr>
              <w:t>з</w:t>
            </w:r>
            <w:r w:rsidRPr="00C04C09">
              <w:rPr>
                <w:rFonts w:eastAsia="Calibri"/>
                <w:sz w:val="22"/>
                <w:szCs w:val="22"/>
              </w:rPr>
              <w:t xml:space="preserve">мальной </w:t>
            </w:r>
            <w:proofErr w:type="spellStart"/>
            <w:r w:rsidRPr="00C04C09">
              <w:rPr>
                <w:rFonts w:eastAsia="Calibri"/>
                <w:sz w:val="22"/>
                <w:szCs w:val="22"/>
              </w:rPr>
              <w:t>миоглобинурии</w:t>
            </w:r>
            <w:proofErr w:type="spellEnd"/>
            <w:r w:rsidRPr="00C04C09">
              <w:rPr>
                <w:rFonts w:eastAsia="Calibri"/>
                <w:sz w:val="22"/>
                <w:szCs w:val="22"/>
              </w:rPr>
              <w:t xml:space="preserve"> с некоторыми инфекц</w:t>
            </w:r>
            <w:r w:rsidRPr="00C04C09">
              <w:rPr>
                <w:rFonts w:eastAsia="Calibri"/>
                <w:sz w:val="22"/>
                <w:szCs w:val="22"/>
              </w:rPr>
              <w:t>и</w:t>
            </w:r>
            <w:r w:rsidRPr="00C04C09">
              <w:rPr>
                <w:rFonts w:eastAsia="Calibri"/>
                <w:sz w:val="22"/>
                <w:szCs w:val="22"/>
              </w:rPr>
              <w:t>онными заболеваниями</w:t>
            </w:r>
          </w:p>
        </w:tc>
        <w:tc>
          <w:tcPr>
            <w:tcW w:w="1171" w:type="dxa"/>
            <w:gridSpan w:val="3"/>
          </w:tcPr>
          <w:p w:rsidR="0010066E" w:rsidRPr="00C7580D" w:rsidRDefault="0010066E" w:rsidP="001E1B7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печ.</w:t>
            </w:r>
          </w:p>
        </w:tc>
        <w:tc>
          <w:tcPr>
            <w:tcW w:w="2140" w:type="dxa"/>
            <w:gridSpan w:val="2"/>
          </w:tcPr>
          <w:p w:rsidR="0010066E" w:rsidRPr="00E81092" w:rsidRDefault="0010066E" w:rsidP="001E1B7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04C09">
              <w:rPr>
                <w:rFonts w:eastAsia="Calibri"/>
                <w:sz w:val="22"/>
                <w:szCs w:val="22"/>
              </w:rPr>
              <w:t>Забайкальский м</w:t>
            </w:r>
            <w:r w:rsidRPr="00C04C09">
              <w:rPr>
                <w:rFonts w:eastAsia="Calibri"/>
                <w:sz w:val="22"/>
                <w:szCs w:val="22"/>
              </w:rPr>
              <w:t>е</w:t>
            </w:r>
            <w:r w:rsidRPr="00C04C09">
              <w:rPr>
                <w:rFonts w:eastAsia="Calibri"/>
                <w:sz w:val="22"/>
                <w:szCs w:val="22"/>
              </w:rPr>
              <w:t>дицинский вестник</w:t>
            </w:r>
            <w:r>
              <w:rPr>
                <w:rFonts w:eastAsia="Calibri"/>
                <w:sz w:val="22"/>
                <w:szCs w:val="22"/>
              </w:rPr>
              <w:t>. -</w:t>
            </w:r>
            <w:r w:rsidRPr="00F65C35">
              <w:rPr>
                <w:rFonts w:eastAsia="Calibri"/>
                <w:sz w:val="22"/>
                <w:szCs w:val="22"/>
              </w:rPr>
              <w:t>2023, №2, С. 159-172</w:t>
            </w:r>
          </w:p>
        </w:tc>
        <w:tc>
          <w:tcPr>
            <w:tcW w:w="809" w:type="dxa"/>
          </w:tcPr>
          <w:p w:rsidR="0010066E" w:rsidRPr="00C7580D" w:rsidRDefault="0010066E" w:rsidP="001E1B7F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2/9</w:t>
            </w:r>
          </w:p>
        </w:tc>
        <w:tc>
          <w:tcPr>
            <w:tcW w:w="1572" w:type="dxa"/>
            <w:gridSpan w:val="2"/>
          </w:tcPr>
          <w:p w:rsidR="0010066E" w:rsidRPr="009220F5" w:rsidRDefault="0010066E" w:rsidP="00DA59FA">
            <w:pPr>
              <w:rPr>
                <w:rFonts w:eastAsia="Calibri"/>
                <w:b/>
                <w:sz w:val="22"/>
                <w:szCs w:val="22"/>
              </w:rPr>
            </w:pPr>
            <w:r w:rsidRPr="00F65C35">
              <w:rPr>
                <w:rFonts w:eastAsia="Calibri"/>
                <w:sz w:val="22"/>
                <w:szCs w:val="22"/>
              </w:rPr>
              <w:t>Старостина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F65C35">
              <w:rPr>
                <w:rFonts w:eastAsia="Calibri"/>
                <w:sz w:val="22"/>
                <w:szCs w:val="22"/>
              </w:rPr>
              <w:t>В.И.</w:t>
            </w:r>
            <w:r w:rsidR="00792A9F">
              <w:rPr>
                <w:rFonts w:eastAsia="Calibri"/>
                <w:sz w:val="22"/>
                <w:szCs w:val="22"/>
              </w:rPr>
              <w:t>,</w:t>
            </w:r>
            <w:r w:rsidRPr="00F65C35">
              <w:rPr>
                <w:rFonts w:eastAsia="Calibri"/>
                <w:sz w:val="22"/>
                <w:szCs w:val="22"/>
              </w:rPr>
              <w:t xml:space="preserve"> </w:t>
            </w:r>
            <w:r w:rsidRPr="009220F5">
              <w:rPr>
                <w:rFonts w:eastAsia="Calibri"/>
                <w:b/>
                <w:sz w:val="22"/>
                <w:szCs w:val="22"/>
              </w:rPr>
              <w:t>Гил</w:t>
            </w:r>
            <w:r w:rsidRPr="009220F5">
              <w:rPr>
                <w:rFonts w:eastAsia="Calibri"/>
                <w:b/>
                <w:sz w:val="22"/>
                <w:szCs w:val="22"/>
              </w:rPr>
              <w:t>ь</w:t>
            </w:r>
            <w:r w:rsidRPr="009220F5">
              <w:rPr>
                <w:rFonts w:eastAsia="Calibri"/>
                <w:b/>
                <w:sz w:val="22"/>
                <w:szCs w:val="22"/>
              </w:rPr>
              <w:t>манов А.Ж.</w:t>
            </w:r>
          </w:p>
        </w:tc>
        <w:tc>
          <w:tcPr>
            <w:tcW w:w="819" w:type="dxa"/>
          </w:tcPr>
          <w:p w:rsidR="0010066E" w:rsidRDefault="0010066E" w:rsidP="001E1B7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0,681</w:t>
            </w:r>
          </w:p>
        </w:tc>
      </w:tr>
      <w:tr w:rsidR="0010066E" w:rsidRPr="00306CE6" w:rsidTr="009C05C9">
        <w:tc>
          <w:tcPr>
            <w:tcW w:w="9858" w:type="dxa"/>
            <w:gridSpan w:val="12"/>
          </w:tcPr>
          <w:p w:rsidR="0010066E" w:rsidRPr="00306CE6" w:rsidRDefault="0010066E" w:rsidP="009C05C9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Статьи, опубликованные в журналах, рекомендованных ВАК</w:t>
            </w:r>
          </w:p>
        </w:tc>
      </w:tr>
      <w:tr w:rsidR="0010066E" w:rsidRPr="00306CE6" w:rsidTr="009C05C9">
        <w:tc>
          <w:tcPr>
            <w:tcW w:w="674" w:type="dxa"/>
          </w:tcPr>
          <w:p w:rsidR="0010066E" w:rsidRPr="00306CE6" w:rsidRDefault="0010066E" w:rsidP="009C05C9">
            <w:pPr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10066E" w:rsidRPr="00F80A76" w:rsidRDefault="0010066E" w:rsidP="009C05C9">
            <w:pPr>
              <w:rPr>
                <w:sz w:val="22"/>
                <w:szCs w:val="22"/>
              </w:rPr>
            </w:pPr>
            <w:r w:rsidRPr="00F80A76">
              <w:rPr>
                <w:sz w:val="22"/>
                <w:szCs w:val="22"/>
              </w:rPr>
              <w:t>Результаты скрининга на врожденный гипотиреоз и транзиторные формы г</w:t>
            </w:r>
            <w:r w:rsidRPr="00F80A76">
              <w:rPr>
                <w:sz w:val="22"/>
                <w:szCs w:val="22"/>
              </w:rPr>
              <w:t>и</w:t>
            </w:r>
            <w:r w:rsidRPr="00F80A76">
              <w:rPr>
                <w:sz w:val="22"/>
                <w:szCs w:val="22"/>
              </w:rPr>
              <w:t>потиреоза у новорожде</w:t>
            </w:r>
            <w:r w:rsidRPr="00F80A76">
              <w:rPr>
                <w:sz w:val="22"/>
                <w:szCs w:val="22"/>
              </w:rPr>
              <w:t>н</w:t>
            </w:r>
            <w:r w:rsidRPr="00F80A76">
              <w:rPr>
                <w:sz w:val="22"/>
                <w:szCs w:val="22"/>
              </w:rPr>
              <w:t>ных в условиях йоддеф</w:t>
            </w:r>
            <w:r w:rsidRPr="00F80A76">
              <w:rPr>
                <w:sz w:val="22"/>
                <w:szCs w:val="22"/>
              </w:rPr>
              <w:t>и</w:t>
            </w:r>
            <w:r w:rsidRPr="00F80A76">
              <w:rPr>
                <w:sz w:val="22"/>
                <w:szCs w:val="22"/>
              </w:rPr>
              <w:t>цитного региона – Ре</w:t>
            </w:r>
            <w:r w:rsidRPr="00F80A76">
              <w:rPr>
                <w:sz w:val="22"/>
                <w:szCs w:val="22"/>
              </w:rPr>
              <w:t>с</w:t>
            </w:r>
            <w:r w:rsidRPr="00F80A76">
              <w:rPr>
                <w:sz w:val="22"/>
                <w:szCs w:val="22"/>
              </w:rPr>
              <w:t xml:space="preserve">публики Башкортостан </w:t>
            </w:r>
          </w:p>
        </w:tc>
        <w:tc>
          <w:tcPr>
            <w:tcW w:w="1134" w:type="dxa"/>
          </w:tcPr>
          <w:p w:rsidR="0010066E" w:rsidRPr="00DA59FA" w:rsidRDefault="00D80D54" w:rsidP="00DA59FA">
            <w:pPr>
              <w:jc w:val="center"/>
              <w:rPr>
                <w:sz w:val="22"/>
                <w:szCs w:val="22"/>
              </w:rPr>
            </w:pPr>
            <w:r w:rsidRPr="00DA59FA">
              <w:rPr>
                <w:sz w:val="22"/>
                <w:szCs w:val="22"/>
              </w:rPr>
              <w:t>печ.</w:t>
            </w:r>
          </w:p>
        </w:tc>
        <w:tc>
          <w:tcPr>
            <w:tcW w:w="2125" w:type="dxa"/>
            <w:gridSpan w:val="2"/>
          </w:tcPr>
          <w:p w:rsidR="0010066E" w:rsidRPr="00F80A76" w:rsidRDefault="0010066E" w:rsidP="009C05C9">
            <w:pPr>
              <w:jc w:val="center"/>
              <w:rPr>
                <w:sz w:val="22"/>
                <w:szCs w:val="22"/>
              </w:rPr>
            </w:pPr>
            <w:r w:rsidRPr="00F80A76">
              <w:rPr>
                <w:sz w:val="22"/>
                <w:szCs w:val="22"/>
              </w:rPr>
              <w:t>Медицина. Соци</w:t>
            </w:r>
            <w:r w:rsidRPr="00F80A76">
              <w:rPr>
                <w:sz w:val="22"/>
                <w:szCs w:val="22"/>
              </w:rPr>
              <w:t>о</w:t>
            </w:r>
            <w:r w:rsidRPr="00F80A76">
              <w:rPr>
                <w:sz w:val="22"/>
                <w:szCs w:val="22"/>
              </w:rPr>
              <w:t>логия. Философия. Прикладные иссл</w:t>
            </w:r>
            <w:r w:rsidRPr="00F80A76">
              <w:rPr>
                <w:sz w:val="22"/>
                <w:szCs w:val="22"/>
              </w:rPr>
              <w:t>е</w:t>
            </w:r>
            <w:r w:rsidRPr="00F80A76">
              <w:rPr>
                <w:sz w:val="22"/>
                <w:szCs w:val="22"/>
              </w:rPr>
              <w:t xml:space="preserve">дования. – 2023. - </w:t>
            </w:r>
            <w:r>
              <w:rPr>
                <w:sz w:val="22"/>
                <w:szCs w:val="22"/>
              </w:rPr>
              <w:t>№2. – С. 9-13</w:t>
            </w:r>
          </w:p>
        </w:tc>
        <w:tc>
          <w:tcPr>
            <w:tcW w:w="841" w:type="dxa"/>
            <w:gridSpan w:val="2"/>
          </w:tcPr>
          <w:p w:rsidR="0010066E" w:rsidRPr="00F80A76" w:rsidRDefault="0010066E" w:rsidP="009C05C9">
            <w:pPr>
              <w:jc w:val="center"/>
              <w:rPr>
                <w:sz w:val="22"/>
                <w:szCs w:val="22"/>
              </w:rPr>
            </w:pPr>
            <w:r w:rsidRPr="00F80A76">
              <w:rPr>
                <w:sz w:val="22"/>
                <w:szCs w:val="22"/>
              </w:rPr>
              <w:t>4/0,5</w:t>
            </w:r>
          </w:p>
        </w:tc>
        <w:tc>
          <w:tcPr>
            <w:tcW w:w="1572" w:type="dxa"/>
            <w:gridSpan w:val="2"/>
          </w:tcPr>
          <w:p w:rsidR="0010066E" w:rsidRPr="00F80A76" w:rsidRDefault="0010066E" w:rsidP="009C05C9">
            <w:pPr>
              <w:rPr>
                <w:sz w:val="22"/>
                <w:szCs w:val="22"/>
              </w:rPr>
            </w:pPr>
            <w:r w:rsidRPr="00F80A76">
              <w:rPr>
                <w:sz w:val="22"/>
                <w:szCs w:val="22"/>
              </w:rPr>
              <w:t>Адельмурз</w:t>
            </w:r>
            <w:r w:rsidRPr="00F80A76">
              <w:rPr>
                <w:sz w:val="22"/>
                <w:szCs w:val="22"/>
              </w:rPr>
              <w:t>и</w:t>
            </w:r>
            <w:r w:rsidRPr="00F80A76">
              <w:rPr>
                <w:sz w:val="22"/>
                <w:szCs w:val="22"/>
              </w:rPr>
              <w:t>на А.И., Ви</w:t>
            </w:r>
            <w:r w:rsidRPr="00F80A76">
              <w:rPr>
                <w:sz w:val="22"/>
                <w:szCs w:val="22"/>
              </w:rPr>
              <w:t>к</w:t>
            </w:r>
            <w:r w:rsidRPr="00F80A76">
              <w:rPr>
                <w:sz w:val="22"/>
                <w:szCs w:val="22"/>
              </w:rPr>
              <w:t xml:space="preserve">торов В.В., </w:t>
            </w:r>
            <w:r w:rsidRPr="00D80D54">
              <w:rPr>
                <w:b/>
                <w:sz w:val="22"/>
                <w:szCs w:val="22"/>
              </w:rPr>
              <w:t>Билалов Ф.С</w:t>
            </w:r>
            <w:r w:rsidRPr="00F80A76">
              <w:rPr>
                <w:sz w:val="22"/>
                <w:szCs w:val="22"/>
              </w:rPr>
              <w:t>., Тим</w:t>
            </w:r>
            <w:r w:rsidRPr="00F80A76">
              <w:rPr>
                <w:sz w:val="22"/>
                <w:szCs w:val="22"/>
              </w:rPr>
              <w:t>о</w:t>
            </w:r>
            <w:r w:rsidRPr="00F80A76">
              <w:rPr>
                <w:sz w:val="22"/>
                <w:szCs w:val="22"/>
              </w:rPr>
              <w:t>феева Е.А.</w:t>
            </w:r>
          </w:p>
        </w:tc>
        <w:tc>
          <w:tcPr>
            <w:tcW w:w="819" w:type="dxa"/>
          </w:tcPr>
          <w:p w:rsidR="0010066E" w:rsidRPr="00F80A76" w:rsidRDefault="0010066E" w:rsidP="009C05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066E" w:rsidRPr="00306CE6" w:rsidTr="009C05C9">
        <w:tc>
          <w:tcPr>
            <w:tcW w:w="674" w:type="dxa"/>
          </w:tcPr>
          <w:p w:rsidR="0010066E" w:rsidRPr="00306CE6" w:rsidRDefault="0010066E" w:rsidP="009C05C9">
            <w:pPr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10066E" w:rsidRPr="002D5EB7" w:rsidRDefault="0010066E" w:rsidP="001E1B7F">
            <w:pPr>
              <w:pStyle w:val="a7"/>
              <w:spacing w:after="0"/>
              <w:rPr>
                <w:sz w:val="24"/>
              </w:rPr>
            </w:pPr>
            <w:r w:rsidRPr="002D5EB7">
              <w:rPr>
                <w:rStyle w:val="5"/>
                <w:rFonts w:eastAsia="Calibri"/>
                <w:b w:val="0"/>
                <w:i w:val="0"/>
                <w:sz w:val="24"/>
                <w:szCs w:val="24"/>
              </w:rPr>
              <w:t xml:space="preserve">Иммуногематологические исследования в </w:t>
            </w:r>
            <w:r w:rsidRPr="002D5EB7">
              <w:rPr>
                <w:bCs/>
                <w:sz w:val="24"/>
              </w:rPr>
              <w:t>Республиканской клинической больнице в</w:t>
            </w:r>
            <w:r w:rsidRPr="002D5EB7">
              <w:rPr>
                <w:sz w:val="24"/>
              </w:rPr>
              <w:t xml:space="preserve"> условиях централизации лабораторной службы</w:t>
            </w:r>
            <w:r w:rsidRPr="002D5EB7">
              <w:rPr>
                <w:color w:val="FF0000"/>
                <w:sz w:val="24"/>
              </w:rPr>
              <w:t xml:space="preserve">. </w:t>
            </w:r>
          </w:p>
        </w:tc>
        <w:tc>
          <w:tcPr>
            <w:tcW w:w="1134" w:type="dxa"/>
          </w:tcPr>
          <w:p w:rsidR="0010066E" w:rsidRPr="00DA59FA" w:rsidRDefault="00D80D54" w:rsidP="00DA59FA">
            <w:pPr>
              <w:jc w:val="center"/>
              <w:rPr>
                <w:sz w:val="22"/>
                <w:szCs w:val="22"/>
              </w:rPr>
            </w:pPr>
            <w:r w:rsidRPr="00DA59FA">
              <w:rPr>
                <w:sz w:val="22"/>
                <w:szCs w:val="22"/>
              </w:rPr>
              <w:t>печ.</w:t>
            </w:r>
          </w:p>
        </w:tc>
        <w:tc>
          <w:tcPr>
            <w:tcW w:w="2125" w:type="dxa"/>
            <w:gridSpan w:val="2"/>
          </w:tcPr>
          <w:p w:rsidR="0010066E" w:rsidRPr="002D5EB7" w:rsidRDefault="0010066E" w:rsidP="001E1B7F">
            <w:r w:rsidRPr="002D5EB7">
              <w:t xml:space="preserve">Терапевт, </w:t>
            </w:r>
            <w:r w:rsidRPr="002D5EB7">
              <w:rPr>
                <w:color w:val="2C2D2E"/>
              </w:rPr>
              <w:t>2023. – № 9 (195). - С. 7-13</w:t>
            </w:r>
          </w:p>
        </w:tc>
        <w:tc>
          <w:tcPr>
            <w:tcW w:w="841" w:type="dxa"/>
            <w:gridSpan w:val="2"/>
          </w:tcPr>
          <w:p w:rsidR="0010066E" w:rsidRPr="002D5EB7" w:rsidRDefault="0010066E" w:rsidP="001E1B7F">
            <w:pPr>
              <w:rPr>
                <w:rStyle w:val="5"/>
                <w:rFonts w:eastAsia="Calibri"/>
                <w:b w:val="0"/>
                <w:i w:val="0"/>
                <w:sz w:val="24"/>
                <w:szCs w:val="24"/>
              </w:rPr>
            </w:pPr>
            <w:r w:rsidRPr="002D5EB7">
              <w:t>7</w:t>
            </w:r>
          </w:p>
        </w:tc>
        <w:tc>
          <w:tcPr>
            <w:tcW w:w="1572" w:type="dxa"/>
            <w:gridSpan w:val="2"/>
          </w:tcPr>
          <w:p w:rsidR="0010066E" w:rsidRPr="002D5EB7" w:rsidRDefault="0010066E" w:rsidP="001E1B7F">
            <w:pPr>
              <w:autoSpaceDE w:val="0"/>
            </w:pPr>
            <w:r w:rsidRPr="00D80D54">
              <w:rPr>
                <w:rStyle w:val="5"/>
                <w:rFonts w:eastAsia="Calibri"/>
                <w:i w:val="0"/>
                <w:sz w:val="24"/>
                <w:szCs w:val="24"/>
              </w:rPr>
              <w:t>Имельбаева Э.А.,</w:t>
            </w:r>
            <w:r w:rsidRPr="002D5EB7">
              <w:rPr>
                <w:rStyle w:val="5"/>
                <w:rFonts w:eastAsia="Calibri"/>
                <w:b w:val="0"/>
                <w:i w:val="0"/>
                <w:sz w:val="24"/>
                <w:szCs w:val="24"/>
              </w:rPr>
              <w:t xml:space="preserve"> </w:t>
            </w:r>
            <w:r w:rsidRPr="002D5EB7">
              <w:rPr>
                <w:bCs/>
              </w:rPr>
              <w:t>Лукь</w:t>
            </w:r>
            <w:r w:rsidRPr="002D5EB7">
              <w:rPr>
                <w:bCs/>
              </w:rPr>
              <w:t>я</w:t>
            </w:r>
            <w:r w:rsidRPr="002D5EB7">
              <w:rPr>
                <w:bCs/>
              </w:rPr>
              <w:t xml:space="preserve">нова Т.М., </w:t>
            </w:r>
            <w:r w:rsidRPr="00D80D54">
              <w:rPr>
                <w:b/>
                <w:bCs/>
                <w:lang w:eastAsia="en-US"/>
              </w:rPr>
              <w:t>Гильманов А.Ж.,</w:t>
            </w:r>
            <w:r w:rsidRPr="002D5EB7">
              <w:rPr>
                <w:bCs/>
                <w:lang w:eastAsia="en-US"/>
              </w:rPr>
              <w:t xml:space="preserve"> </w:t>
            </w:r>
            <w:r w:rsidRPr="002D5EB7">
              <w:rPr>
                <w:bCs/>
                <w:iCs/>
                <w:lang w:eastAsia="en-US"/>
              </w:rPr>
              <w:t>Исм</w:t>
            </w:r>
            <w:r w:rsidRPr="002D5EB7">
              <w:rPr>
                <w:bCs/>
                <w:iCs/>
                <w:lang w:eastAsia="en-US"/>
              </w:rPr>
              <w:t>а</w:t>
            </w:r>
            <w:r w:rsidRPr="002D5EB7">
              <w:rPr>
                <w:bCs/>
                <w:iCs/>
                <w:lang w:eastAsia="en-US"/>
              </w:rPr>
              <w:t>гилов Р.Р.</w:t>
            </w:r>
          </w:p>
        </w:tc>
        <w:tc>
          <w:tcPr>
            <w:tcW w:w="819" w:type="dxa"/>
          </w:tcPr>
          <w:p w:rsidR="0010066E" w:rsidRPr="002D5EB7" w:rsidRDefault="0010066E" w:rsidP="001E1B7F">
            <w:pPr>
              <w:jc w:val="center"/>
            </w:pPr>
            <w:r w:rsidRPr="002D5EB7">
              <w:t>0,201</w:t>
            </w:r>
          </w:p>
        </w:tc>
      </w:tr>
      <w:tr w:rsidR="0010066E" w:rsidRPr="00306CE6" w:rsidTr="009C05C9">
        <w:tc>
          <w:tcPr>
            <w:tcW w:w="674" w:type="dxa"/>
          </w:tcPr>
          <w:p w:rsidR="0010066E" w:rsidRPr="00306CE6" w:rsidRDefault="0010066E" w:rsidP="009C05C9">
            <w:pPr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10066E" w:rsidRPr="002D5EB7" w:rsidRDefault="0010066E" w:rsidP="002D5EB7">
            <w:pPr>
              <w:pStyle w:val="a7"/>
              <w:spacing w:after="0"/>
              <w:rPr>
                <w:sz w:val="24"/>
              </w:rPr>
            </w:pPr>
          </w:p>
        </w:tc>
        <w:tc>
          <w:tcPr>
            <w:tcW w:w="1134" w:type="dxa"/>
          </w:tcPr>
          <w:p w:rsidR="0010066E" w:rsidRPr="002D5EB7" w:rsidRDefault="0010066E" w:rsidP="002D5EB7"/>
        </w:tc>
        <w:tc>
          <w:tcPr>
            <w:tcW w:w="2125" w:type="dxa"/>
            <w:gridSpan w:val="2"/>
          </w:tcPr>
          <w:p w:rsidR="0010066E" w:rsidRPr="002D5EB7" w:rsidRDefault="0010066E" w:rsidP="002D5EB7"/>
        </w:tc>
        <w:tc>
          <w:tcPr>
            <w:tcW w:w="841" w:type="dxa"/>
            <w:gridSpan w:val="2"/>
          </w:tcPr>
          <w:p w:rsidR="0010066E" w:rsidRPr="002D5EB7" w:rsidRDefault="0010066E" w:rsidP="002D5EB7">
            <w:pPr>
              <w:rPr>
                <w:rStyle w:val="5"/>
                <w:rFonts w:eastAsia="Calibri"/>
                <w:b w:val="0"/>
                <w:i w:val="0"/>
                <w:sz w:val="24"/>
                <w:szCs w:val="24"/>
              </w:rPr>
            </w:pPr>
          </w:p>
        </w:tc>
        <w:tc>
          <w:tcPr>
            <w:tcW w:w="1572" w:type="dxa"/>
            <w:gridSpan w:val="2"/>
          </w:tcPr>
          <w:p w:rsidR="0010066E" w:rsidRPr="002D5EB7" w:rsidRDefault="0010066E" w:rsidP="002D5EB7">
            <w:pPr>
              <w:autoSpaceDE w:val="0"/>
            </w:pPr>
          </w:p>
        </w:tc>
        <w:tc>
          <w:tcPr>
            <w:tcW w:w="819" w:type="dxa"/>
          </w:tcPr>
          <w:p w:rsidR="0010066E" w:rsidRPr="002D5EB7" w:rsidRDefault="0010066E" w:rsidP="002D5EB7">
            <w:pPr>
              <w:jc w:val="center"/>
            </w:pPr>
          </w:p>
        </w:tc>
      </w:tr>
      <w:tr w:rsidR="0010066E" w:rsidRPr="00306CE6" w:rsidTr="009C05C9">
        <w:trPr>
          <w:trHeight w:val="395"/>
        </w:trPr>
        <w:tc>
          <w:tcPr>
            <w:tcW w:w="9858" w:type="dxa"/>
            <w:gridSpan w:val="12"/>
          </w:tcPr>
          <w:p w:rsidR="0010066E" w:rsidRPr="00306CE6" w:rsidRDefault="0010066E" w:rsidP="009C05C9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 xml:space="preserve">Статьи, опубликованные в журналах, включенных в базы </w:t>
            </w:r>
            <w:r w:rsidRPr="00306CE6">
              <w:rPr>
                <w:b/>
                <w:sz w:val="22"/>
                <w:szCs w:val="22"/>
                <w:lang w:val="en-US"/>
              </w:rPr>
              <w:t>Web</w:t>
            </w:r>
            <w:r w:rsidRPr="00306CE6">
              <w:rPr>
                <w:b/>
                <w:sz w:val="22"/>
                <w:szCs w:val="22"/>
              </w:rPr>
              <w:t xml:space="preserve"> </w:t>
            </w:r>
            <w:r w:rsidRPr="00306CE6">
              <w:rPr>
                <w:b/>
                <w:sz w:val="22"/>
                <w:szCs w:val="22"/>
                <w:lang w:val="en-US"/>
              </w:rPr>
              <w:t>of</w:t>
            </w:r>
            <w:r w:rsidRPr="00306CE6">
              <w:rPr>
                <w:b/>
                <w:sz w:val="22"/>
                <w:szCs w:val="22"/>
              </w:rPr>
              <w:t xml:space="preserve"> </w:t>
            </w:r>
            <w:r w:rsidRPr="00306CE6">
              <w:rPr>
                <w:b/>
                <w:sz w:val="22"/>
                <w:szCs w:val="22"/>
                <w:lang w:val="en-US"/>
              </w:rPr>
              <w:t>Science</w:t>
            </w:r>
            <w:r w:rsidRPr="00306CE6">
              <w:rPr>
                <w:b/>
                <w:sz w:val="22"/>
                <w:szCs w:val="22"/>
              </w:rPr>
              <w:t xml:space="preserve">, </w:t>
            </w:r>
            <w:r w:rsidRPr="00306CE6">
              <w:rPr>
                <w:b/>
                <w:sz w:val="22"/>
                <w:szCs w:val="22"/>
                <w:lang w:val="en-US"/>
              </w:rPr>
              <w:t>Scopus</w:t>
            </w:r>
            <w:r w:rsidRPr="00306CE6">
              <w:rPr>
                <w:b/>
                <w:sz w:val="22"/>
                <w:szCs w:val="22"/>
              </w:rPr>
              <w:t xml:space="preserve"> (на англи</w:t>
            </w:r>
            <w:r w:rsidRPr="00306CE6">
              <w:rPr>
                <w:b/>
                <w:sz w:val="22"/>
                <w:szCs w:val="22"/>
              </w:rPr>
              <w:t>й</w:t>
            </w:r>
            <w:r w:rsidRPr="00306CE6">
              <w:rPr>
                <w:b/>
                <w:sz w:val="22"/>
                <w:szCs w:val="22"/>
              </w:rPr>
              <w:t>ском языке)</w:t>
            </w:r>
          </w:p>
        </w:tc>
      </w:tr>
      <w:tr w:rsidR="00437534" w:rsidRPr="00306CE6" w:rsidTr="009C05C9">
        <w:tc>
          <w:tcPr>
            <w:tcW w:w="9858" w:type="dxa"/>
            <w:gridSpan w:val="12"/>
          </w:tcPr>
          <w:p w:rsidR="00437534" w:rsidRPr="00306CE6" w:rsidRDefault="00437534" w:rsidP="009C05C9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 xml:space="preserve">Статьи, опубликованные в журналах, включенных в базы </w:t>
            </w:r>
            <w:proofErr w:type="spellStart"/>
            <w:r w:rsidRPr="00306CE6">
              <w:rPr>
                <w:b/>
                <w:sz w:val="22"/>
                <w:szCs w:val="22"/>
              </w:rPr>
              <w:t>Web</w:t>
            </w:r>
            <w:proofErr w:type="spellEnd"/>
            <w:r w:rsidRPr="00306CE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06CE6">
              <w:rPr>
                <w:b/>
                <w:sz w:val="22"/>
                <w:szCs w:val="22"/>
              </w:rPr>
              <w:t>of</w:t>
            </w:r>
            <w:proofErr w:type="spellEnd"/>
            <w:r w:rsidRPr="00306CE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06CE6">
              <w:rPr>
                <w:b/>
                <w:sz w:val="22"/>
                <w:szCs w:val="22"/>
              </w:rPr>
              <w:t>Science</w:t>
            </w:r>
            <w:proofErr w:type="spellEnd"/>
            <w:r w:rsidRPr="00306CE6">
              <w:rPr>
                <w:b/>
                <w:sz w:val="22"/>
                <w:szCs w:val="22"/>
              </w:rPr>
              <w:t>, Scopus (на русском языке)</w:t>
            </w:r>
          </w:p>
        </w:tc>
      </w:tr>
      <w:tr w:rsidR="00437534" w:rsidRPr="00306CE6" w:rsidTr="009C05C9">
        <w:tc>
          <w:tcPr>
            <w:tcW w:w="674" w:type="dxa"/>
          </w:tcPr>
          <w:p w:rsidR="00437534" w:rsidRPr="00306CE6" w:rsidRDefault="00437534" w:rsidP="009C05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693" w:type="dxa"/>
            <w:gridSpan w:val="3"/>
          </w:tcPr>
          <w:p w:rsidR="00437534" w:rsidRPr="00F80A76" w:rsidRDefault="00437534" w:rsidP="009C0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удовлетворенн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 условиями оказания медицинской помощи пациентами с новой 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ронавирусной инфекцией </w:t>
            </w:r>
          </w:p>
        </w:tc>
        <w:tc>
          <w:tcPr>
            <w:tcW w:w="1134" w:type="dxa"/>
          </w:tcPr>
          <w:p w:rsidR="00437534" w:rsidRPr="00306CE6" w:rsidRDefault="00D80D54" w:rsidP="009C0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печ. </w:t>
            </w:r>
          </w:p>
        </w:tc>
        <w:tc>
          <w:tcPr>
            <w:tcW w:w="2125" w:type="dxa"/>
            <w:gridSpan w:val="2"/>
          </w:tcPr>
          <w:p w:rsidR="00437534" w:rsidRPr="009C05C9" w:rsidRDefault="00D80D54" w:rsidP="009C05C9">
            <w:pPr>
              <w:jc w:val="center"/>
              <w:rPr>
                <w:sz w:val="22"/>
                <w:szCs w:val="22"/>
              </w:rPr>
            </w:pPr>
            <w:r w:rsidRPr="009C05C9">
              <w:rPr>
                <w:sz w:val="22"/>
                <w:szCs w:val="22"/>
              </w:rPr>
              <w:t>Вестник Российск</w:t>
            </w:r>
            <w:r w:rsidRPr="009C05C9">
              <w:rPr>
                <w:sz w:val="22"/>
                <w:szCs w:val="22"/>
              </w:rPr>
              <w:t>о</w:t>
            </w:r>
            <w:r w:rsidRPr="009C05C9">
              <w:rPr>
                <w:sz w:val="22"/>
                <w:szCs w:val="22"/>
              </w:rPr>
              <w:t xml:space="preserve">го университета дружбы </w:t>
            </w:r>
            <w:proofErr w:type="spellStart"/>
            <w:r w:rsidRPr="009C05C9">
              <w:rPr>
                <w:sz w:val="22"/>
                <w:szCs w:val="22"/>
              </w:rPr>
              <w:t>народо</w:t>
            </w:r>
            <w:r w:rsidR="00437534" w:rsidRPr="009C05C9">
              <w:rPr>
                <w:sz w:val="22"/>
                <w:szCs w:val="22"/>
              </w:rPr>
              <w:t>В</w:t>
            </w:r>
            <w:proofErr w:type="spellEnd"/>
            <w:r w:rsidR="00437534">
              <w:rPr>
                <w:sz w:val="22"/>
                <w:szCs w:val="22"/>
              </w:rPr>
              <w:t>. Серия: Медицина.  – 2023. – Т.27. - №3. – С. 354-367</w:t>
            </w:r>
          </w:p>
        </w:tc>
        <w:tc>
          <w:tcPr>
            <w:tcW w:w="850" w:type="dxa"/>
            <w:gridSpan w:val="3"/>
          </w:tcPr>
          <w:p w:rsidR="00437534" w:rsidRPr="009C05C9" w:rsidRDefault="00437534" w:rsidP="009C05C9">
            <w:pPr>
              <w:jc w:val="center"/>
              <w:rPr>
                <w:sz w:val="22"/>
                <w:szCs w:val="22"/>
              </w:rPr>
            </w:pPr>
            <w:r w:rsidRPr="009C05C9">
              <w:rPr>
                <w:sz w:val="22"/>
                <w:szCs w:val="22"/>
              </w:rPr>
              <w:t>13/3</w:t>
            </w:r>
          </w:p>
        </w:tc>
        <w:tc>
          <w:tcPr>
            <w:tcW w:w="1563" w:type="dxa"/>
          </w:tcPr>
          <w:p w:rsidR="00437534" w:rsidRPr="009C05C9" w:rsidRDefault="00437534" w:rsidP="009C05C9">
            <w:pPr>
              <w:jc w:val="center"/>
              <w:rPr>
                <w:sz w:val="22"/>
                <w:szCs w:val="22"/>
              </w:rPr>
            </w:pPr>
            <w:r w:rsidRPr="009C05C9">
              <w:rPr>
                <w:sz w:val="22"/>
                <w:szCs w:val="22"/>
              </w:rPr>
              <w:t>Исмагилов Р.Р</w:t>
            </w:r>
            <w:r w:rsidRPr="00D80D54">
              <w:rPr>
                <w:b/>
                <w:sz w:val="22"/>
                <w:szCs w:val="22"/>
              </w:rPr>
              <w:t>., Билалов Ф.С</w:t>
            </w:r>
            <w:r w:rsidRPr="009C05C9">
              <w:rPr>
                <w:sz w:val="22"/>
                <w:szCs w:val="22"/>
              </w:rPr>
              <w:t>., Шар</w:t>
            </w:r>
            <w:r w:rsidRPr="009C05C9">
              <w:rPr>
                <w:sz w:val="22"/>
                <w:szCs w:val="22"/>
              </w:rPr>
              <w:t>а</w:t>
            </w:r>
            <w:r w:rsidRPr="009C05C9">
              <w:rPr>
                <w:sz w:val="22"/>
                <w:szCs w:val="22"/>
              </w:rPr>
              <w:t>футдинов М.А.</w:t>
            </w:r>
          </w:p>
        </w:tc>
        <w:tc>
          <w:tcPr>
            <w:tcW w:w="819" w:type="dxa"/>
          </w:tcPr>
          <w:p w:rsidR="00437534" w:rsidRPr="00306CE6" w:rsidRDefault="00437534" w:rsidP="009C05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0,123</w:t>
            </w:r>
          </w:p>
        </w:tc>
      </w:tr>
      <w:tr w:rsidR="00437534" w:rsidRPr="00306CE6" w:rsidTr="009C05C9">
        <w:tc>
          <w:tcPr>
            <w:tcW w:w="674" w:type="dxa"/>
          </w:tcPr>
          <w:p w:rsidR="00437534" w:rsidRDefault="00D80D54" w:rsidP="009C05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93" w:type="dxa"/>
            <w:gridSpan w:val="3"/>
          </w:tcPr>
          <w:p w:rsidR="00AE015B" w:rsidRPr="00AE015B" w:rsidRDefault="00437534" w:rsidP="009C05C9">
            <w:pPr>
              <w:autoSpaceDE w:val="0"/>
              <w:autoSpaceDN w:val="0"/>
              <w:adjustRightInd w:val="0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Содержание цитокинов в крови у пациенток при различн</w:t>
            </w:r>
            <w:r w:rsidR="00AE015B">
              <w:rPr>
                <w:rFonts w:ascii="Nimbus Roman No9 L" w:hAnsi="Nimbus Roman No9 L" w:cs="Nimbus Roman No9 L"/>
              </w:rPr>
              <w:t xml:space="preserve">ых стадиях рака молочной железы </w:t>
            </w:r>
            <w:r w:rsidR="00AE015B" w:rsidRPr="00AE015B">
              <w:rPr>
                <w:rFonts w:ascii="Nimbus Roman No9 L" w:hAnsi="Nimbus Roman No9 L" w:cs="Nimbus Roman No9 L"/>
                <w:b/>
                <w:i/>
              </w:rPr>
              <w:t>(не подавалась в 2022 году)</w:t>
            </w:r>
          </w:p>
        </w:tc>
        <w:tc>
          <w:tcPr>
            <w:tcW w:w="1134" w:type="dxa"/>
          </w:tcPr>
          <w:p w:rsidR="00437534" w:rsidRDefault="00437534" w:rsidP="009C0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Печ. </w:t>
            </w:r>
          </w:p>
        </w:tc>
        <w:tc>
          <w:tcPr>
            <w:tcW w:w="2125" w:type="dxa"/>
            <w:gridSpan w:val="2"/>
          </w:tcPr>
          <w:p w:rsidR="00437534" w:rsidRDefault="00437534" w:rsidP="001E1B7F">
            <w:pPr>
              <w:rPr>
                <w:rFonts w:ascii="Nimbus Roman No9 L" w:hAnsi="Nimbus Roman No9 L" w:cs="Nimbus Roman No9 L"/>
              </w:rPr>
            </w:pPr>
            <w:r w:rsidRPr="00D80D54">
              <w:rPr>
                <w:rStyle w:val="af1"/>
                <w:rFonts w:ascii="Nimbus Roman No9 L" w:hAnsi="Nimbus Roman No9 L" w:cs="Nimbus Roman No9 L"/>
                <w:i w:val="0"/>
              </w:rPr>
              <w:t>Казанский мед</w:t>
            </w:r>
            <w:r w:rsidRPr="00D80D54">
              <w:rPr>
                <w:rStyle w:val="af1"/>
                <w:rFonts w:ascii="Nimbus Roman No9 L" w:hAnsi="Nimbus Roman No9 L" w:cs="Nimbus Roman No9 L"/>
                <w:i w:val="0"/>
              </w:rPr>
              <w:t>и</w:t>
            </w:r>
            <w:r w:rsidRPr="00D80D54">
              <w:rPr>
                <w:rStyle w:val="af1"/>
                <w:rFonts w:ascii="Nimbus Roman No9 L" w:hAnsi="Nimbus Roman No9 L" w:cs="Nimbus Roman No9 L"/>
                <w:i w:val="0"/>
              </w:rPr>
              <w:t>цинский журнал</w:t>
            </w:r>
            <w:r>
              <w:rPr>
                <w:rStyle w:val="af1"/>
                <w:rFonts w:ascii="Nimbus Roman No9 L" w:hAnsi="Nimbus Roman No9 L" w:cs="Nimbus Roman No9 L"/>
              </w:rPr>
              <w:t>.- </w:t>
            </w:r>
            <w:r>
              <w:rPr>
                <w:rFonts w:ascii="Nimbus Roman No9 L" w:hAnsi="Nimbus Roman No9 L" w:cs="Nimbus Roman No9 L"/>
              </w:rPr>
              <w:t>2022.-Т. 103(6).- С. 947–954</w:t>
            </w:r>
          </w:p>
        </w:tc>
        <w:tc>
          <w:tcPr>
            <w:tcW w:w="850" w:type="dxa"/>
            <w:gridSpan w:val="3"/>
          </w:tcPr>
          <w:p w:rsidR="00437534" w:rsidRDefault="00437534" w:rsidP="001E1B7F">
            <w:pPr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8</w:t>
            </w:r>
          </w:p>
        </w:tc>
        <w:tc>
          <w:tcPr>
            <w:tcW w:w="1563" w:type="dxa"/>
          </w:tcPr>
          <w:p w:rsidR="00437534" w:rsidRDefault="00437534" w:rsidP="001E1B7F">
            <w:pPr>
              <w:jc w:val="both"/>
            </w:pPr>
            <w:r>
              <w:rPr>
                <w:rFonts w:ascii="Nimbus Roman No9 L" w:hAnsi="Nimbus Roman No9 L" w:cs="Nimbus Roman No9 L"/>
              </w:rPr>
              <w:t xml:space="preserve">Саптарова Л.М., </w:t>
            </w:r>
            <w:r w:rsidRPr="00D80D54">
              <w:rPr>
                <w:rFonts w:ascii="Nimbus Roman No9 L" w:hAnsi="Nimbus Roman No9 L" w:cs="Nimbus Roman No9 L"/>
                <w:b/>
              </w:rPr>
              <w:t>Имельбаева Э.А.,</w:t>
            </w:r>
            <w:r>
              <w:rPr>
                <w:rFonts w:ascii="Nimbus Roman No9 L" w:hAnsi="Nimbus Roman No9 L" w:cs="Nimbus Roman No9 L"/>
              </w:rPr>
              <w:t xml:space="preserve"> Тухб</w:t>
            </w:r>
            <w:r>
              <w:rPr>
                <w:rFonts w:ascii="Nimbus Roman No9 L" w:hAnsi="Nimbus Roman No9 L" w:cs="Nimbus Roman No9 L"/>
              </w:rPr>
              <w:t>а</w:t>
            </w:r>
            <w:r>
              <w:rPr>
                <w:rFonts w:ascii="Nimbus Roman No9 L" w:hAnsi="Nimbus Roman No9 L" w:cs="Nimbus Roman No9 L"/>
              </w:rPr>
              <w:t>това А.В., Галимов Ш.Н., Муф</w:t>
            </w:r>
            <w:r>
              <w:rPr>
                <w:rFonts w:ascii="Nimbus Roman No9 L" w:hAnsi="Nimbus Roman No9 L" w:cs="Nimbus Roman No9 L"/>
              </w:rPr>
              <w:t>а</w:t>
            </w:r>
            <w:r>
              <w:rPr>
                <w:rFonts w:ascii="Nimbus Roman No9 L" w:hAnsi="Nimbus Roman No9 L" w:cs="Nimbus Roman No9 L"/>
              </w:rPr>
              <w:t>залова Н.А.</w:t>
            </w:r>
          </w:p>
        </w:tc>
        <w:tc>
          <w:tcPr>
            <w:tcW w:w="819" w:type="dxa"/>
          </w:tcPr>
          <w:p w:rsidR="00437534" w:rsidRPr="00306CE6" w:rsidRDefault="00437534" w:rsidP="009C05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0,217</w:t>
            </w:r>
          </w:p>
        </w:tc>
      </w:tr>
      <w:tr w:rsidR="00713E7C" w:rsidRPr="00306CE6" w:rsidTr="006613D1">
        <w:tc>
          <w:tcPr>
            <w:tcW w:w="674" w:type="dxa"/>
          </w:tcPr>
          <w:p w:rsidR="00713E7C" w:rsidRDefault="00713E7C" w:rsidP="009C05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93" w:type="dxa"/>
            <w:gridSpan w:val="3"/>
            <w:vAlign w:val="center"/>
          </w:tcPr>
          <w:p w:rsidR="00713E7C" w:rsidRDefault="00713E7C" w:rsidP="00A32B1D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Простатический спец</w:t>
            </w:r>
            <w:r>
              <w:rPr>
                <w:rFonts w:eastAsia="Calibri"/>
                <w:color w:val="000000"/>
                <w:sz w:val="22"/>
                <w:szCs w:val="22"/>
              </w:rPr>
              <w:t>и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фический антиген в моче </w:t>
            </w: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и крови у мужчин и же</w:t>
            </w:r>
            <w:r>
              <w:rPr>
                <w:rFonts w:eastAsia="Calibri"/>
                <w:color w:val="000000"/>
                <w:sz w:val="22"/>
                <w:szCs w:val="22"/>
              </w:rPr>
              <w:t>н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щин </w:t>
            </w:r>
          </w:p>
        </w:tc>
        <w:tc>
          <w:tcPr>
            <w:tcW w:w="1134" w:type="dxa"/>
          </w:tcPr>
          <w:p w:rsidR="00713E7C" w:rsidRPr="00C7580D" w:rsidRDefault="00713E7C" w:rsidP="001E1B7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печ.</w:t>
            </w:r>
          </w:p>
        </w:tc>
        <w:tc>
          <w:tcPr>
            <w:tcW w:w="2125" w:type="dxa"/>
            <w:gridSpan w:val="2"/>
          </w:tcPr>
          <w:p w:rsidR="00713E7C" w:rsidRPr="003520FF" w:rsidRDefault="00713E7C" w:rsidP="001E1B7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C1D90">
              <w:rPr>
                <w:rFonts w:eastAsia="Calibri"/>
                <w:sz w:val="22"/>
                <w:szCs w:val="22"/>
              </w:rPr>
              <w:t>Клиническая лаб</w:t>
            </w:r>
            <w:r w:rsidRPr="004C1D90">
              <w:rPr>
                <w:rFonts w:eastAsia="Calibri"/>
                <w:sz w:val="22"/>
                <w:szCs w:val="22"/>
              </w:rPr>
              <w:t>о</w:t>
            </w:r>
            <w:r w:rsidRPr="004C1D90">
              <w:rPr>
                <w:rFonts w:eastAsia="Calibri"/>
                <w:sz w:val="22"/>
                <w:szCs w:val="22"/>
              </w:rPr>
              <w:t>раторная диагн</w:t>
            </w:r>
            <w:r w:rsidRPr="004C1D90">
              <w:rPr>
                <w:rFonts w:eastAsia="Calibri"/>
                <w:sz w:val="22"/>
                <w:szCs w:val="22"/>
              </w:rPr>
              <w:t>о</w:t>
            </w:r>
            <w:r w:rsidRPr="004C1D90">
              <w:rPr>
                <w:rFonts w:eastAsia="Calibri"/>
                <w:sz w:val="22"/>
                <w:szCs w:val="22"/>
              </w:rPr>
              <w:lastRenderedPageBreak/>
              <w:t xml:space="preserve">стика. 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4C1D90">
              <w:rPr>
                <w:rFonts w:eastAsia="Calibri"/>
                <w:sz w:val="22"/>
                <w:szCs w:val="22"/>
              </w:rPr>
              <w:t xml:space="preserve">2023. 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4C1D90">
              <w:rPr>
                <w:rFonts w:eastAsia="Calibri"/>
                <w:sz w:val="22"/>
                <w:szCs w:val="22"/>
              </w:rPr>
              <w:t>Т.68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4C1D90">
              <w:rPr>
                <w:rFonts w:eastAsia="Calibri"/>
                <w:sz w:val="22"/>
                <w:szCs w:val="22"/>
              </w:rPr>
              <w:t xml:space="preserve"> № 2. С. 95-101.</w:t>
            </w:r>
          </w:p>
        </w:tc>
        <w:tc>
          <w:tcPr>
            <w:tcW w:w="850" w:type="dxa"/>
            <w:gridSpan w:val="3"/>
            <w:vAlign w:val="center"/>
          </w:tcPr>
          <w:p w:rsidR="00713E7C" w:rsidRPr="00C7580D" w:rsidRDefault="00713E7C" w:rsidP="001E1B7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1/7</w:t>
            </w:r>
          </w:p>
        </w:tc>
        <w:tc>
          <w:tcPr>
            <w:tcW w:w="1563" w:type="dxa"/>
            <w:vAlign w:val="center"/>
          </w:tcPr>
          <w:p w:rsidR="00713E7C" w:rsidRPr="003520FF" w:rsidRDefault="00713E7C" w:rsidP="001E1B7F">
            <w:pPr>
              <w:rPr>
                <w:rFonts w:eastAsia="Calibri"/>
                <w:sz w:val="22"/>
                <w:szCs w:val="22"/>
              </w:rPr>
            </w:pPr>
            <w:r w:rsidRPr="00C04C09">
              <w:rPr>
                <w:rFonts w:eastAsia="Calibri"/>
                <w:sz w:val="22"/>
                <w:szCs w:val="22"/>
              </w:rPr>
              <w:t xml:space="preserve">Соснин Д.Ю. </w:t>
            </w:r>
            <w:proofErr w:type="spellStart"/>
            <w:r w:rsidRPr="00C04C09">
              <w:rPr>
                <w:rFonts w:eastAsia="Calibri"/>
                <w:sz w:val="22"/>
                <w:szCs w:val="22"/>
              </w:rPr>
              <w:t>Галькович</w:t>
            </w:r>
            <w:proofErr w:type="spellEnd"/>
            <w:r w:rsidRPr="00C04C09">
              <w:rPr>
                <w:rFonts w:eastAsia="Calibri"/>
                <w:sz w:val="22"/>
                <w:szCs w:val="22"/>
              </w:rPr>
              <w:t xml:space="preserve"> </w:t>
            </w:r>
            <w:r w:rsidRPr="00C04C09">
              <w:rPr>
                <w:rFonts w:eastAsia="Calibri"/>
                <w:sz w:val="22"/>
                <w:szCs w:val="22"/>
              </w:rPr>
              <w:lastRenderedPageBreak/>
              <w:t xml:space="preserve">К.Р. </w:t>
            </w:r>
            <w:proofErr w:type="spellStart"/>
            <w:r w:rsidRPr="00C04C09">
              <w:rPr>
                <w:rFonts w:eastAsia="Calibri"/>
                <w:sz w:val="22"/>
                <w:szCs w:val="22"/>
              </w:rPr>
              <w:t>Легост</w:t>
            </w:r>
            <w:r w:rsidRPr="00C04C09">
              <w:rPr>
                <w:rFonts w:eastAsia="Calibri"/>
                <w:sz w:val="22"/>
                <w:szCs w:val="22"/>
              </w:rPr>
              <w:t>и</w:t>
            </w:r>
            <w:r w:rsidRPr="00C04C09">
              <w:rPr>
                <w:rFonts w:eastAsia="Calibri"/>
                <w:sz w:val="22"/>
                <w:szCs w:val="22"/>
              </w:rPr>
              <w:t>на</w:t>
            </w:r>
            <w:proofErr w:type="spellEnd"/>
            <w:r w:rsidRPr="00C04C09">
              <w:rPr>
                <w:rFonts w:eastAsia="Calibri"/>
                <w:sz w:val="22"/>
                <w:szCs w:val="22"/>
              </w:rPr>
              <w:t xml:space="preserve"> В.А. </w:t>
            </w:r>
            <w:proofErr w:type="spellStart"/>
            <w:r w:rsidRPr="00C04C09">
              <w:rPr>
                <w:rFonts w:eastAsia="Calibri"/>
                <w:sz w:val="22"/>
                <w:szCs w:val="22"/>
              </w:rPr>
              <w:t>Бел</w:t>
            </w:r>
            <w:r w:rsidRPr="00C04C09">
              <w:rPr>
                <w:rFonts w:eastAsia="Calibri"/>
                <w:sz w:val="22"/>
                <w:szCs w:val="22"/>
              </w:rPr>
              <w:t>о</w:t>
            </w:r>
            <w:r w:rsidRPr="00C04C09">
              <w:rPr>
                <w:rFonts w:eastAsia="Calibri"/>
                <w:sz w:val="22"/>
                <w:szCs w:val="22"/>
              </w:rPr>
              <w:t>хвостикова</w:t>
            </w:r>
            <w:proofErr w:type="spellEnd"/>
            <w:r w:rsidRPr="00C04C09">
              <w:rPr>
                <w:rFonts w:eastAsia="Calibri"/>
                <w:sz w:val="22"/>
                <w:szCs w:val="22"/>
              </w:rPr>
              <w:t xml:space="preserve"> Т.С.,</w:t>
            </w:r>
            <w:r w:rsidRPr="009220F5">
              <w:rPr>
                <w:rFonts w:eastAsia="Calibri"/>
                <w:b/>
                <w:sz w:val="22"/>
                <w:szCs w:val="22"/>
              </w:rPr>
              <w:t xml:space="preserve"> Ахм</w:t>
            </w:r>
            <w:r w:rsidRPr="009220F5">
              <w:rPr>
                <w:rFonts w:eastAsia="Calibri"/>
                <w:b/>
                <w:sz w:val="22"/>
                <w:szCs w:val="22"/>
              </w:rPr>
              <w:t>а</w:t>
            </w:r>
            <w:r w:rsidRPr="009220F5">
              <w:rPr>
                <w:rFonts w:eastAsia="Calibri"/>
                <w:b/>
                <w:sz w:val="22"/>
                <w:szCs w:val="22"/>
              </w:rPr>
              <w:t>дуллина Ю.А., Гил</w:t>
            </w:r>
            <w:r w:rsidRPr="009220F5">
              <w:rPr>
                <w:rFonts w:eastAsia="Calibri"/>
                <w:b/>
                <w:sz w:val="22"/>
                <w:szCs w:val="22"/>
              </w:rPr>
              <w:t>ь</w:t>
            </w:r>
            <w:r w:rsidRPr="009220F5">
              <w:rPr>
                <w:rFonts w:eastAsia="Calibri"/>
                <w:b/>
                <w:sz w:val="22"/>
                <w:szCs w:val="22"/>
              </w:rPr>
              <w:t>манов А.Ж.</w:t>
            </w:r>
          </w:p>
        </w:tc>
        <w:tc>
          <w:tcPr>
            <w:tcW w:w="819" w:type="dxa"/>
          </w:tcPr>
          <w:p w:rsidR="00713E7C" w:rsidRDefault="00713E7C" w:rsidP="001E1B7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0,680</w:t>
            </w:r>
          </w:p>
          <w:p w:rsidR="00713E7C" w:rsidRDefault="00713E7C" w:rsidP="001E1B7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Q</w:t>
            </w:r>
            <w:r w:rsidRPr="00C04C09">
              <w:rPr>
                <w:rFonts w:eastAsia="Calibri"/>
                <w:sz w:val="22"/>
                <w:szCs w:val="22"/>
              </w:rPr>
              <w:t>3</w:t>
            </w:r>
          </w:p>
          <w:p w:rsidR="00713E7C" w:rsidRPr="00C04C09" w:rsidRDefault="00713E7C" w:rsidP="001E1B7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lastRenderedPageBreak/>
              <w:t>Sc</w:t>
            </w:r>
            <w:r>
              <w:rPr>
                <w:rFonts w:eastAsia="Calibri"/>
                <w:sz w:val="22"/>
                <w:szCs w:val="22"/>
                <w:lang w:val="en-US"/>
              </w:rPr>
              <w:t>o</w:t>
            </w:r>
            <w:r>
              <w:rPr>
                <w:rFonts w:eastAsia="Calibri"/>
                <w:sz w:val="22"/>
                <w:szCs w:val="22"/>
                <w:lang w:val="en-US"/>
              </w:rPr>
              <w:t>pus</w:t>
            </w:r>
          </w:p>
        </w:tc>
      </w:tr>
      <w:tr w:rsidR="00437534" w:rsidRPr="00306CE6" w:rsidTr="001E1B7F">
        <w:tc>
          <w:tcPr>
            <w:tcW w:w="674" w:type="dxa"/>
          </w:tcPr>
          <w:p w:rsidR="00437534" w:rsidRDefault="00437534" w:rsidP="009C05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437534" w:rsidRPr="003520FF" w:rsidRDefault="00437534" w:rsidP="001E1B7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37534" w:rsidRDefault="00437534" w:rsidP="001E1B7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5" w:type="dxa"/>
            <w:gridSpan w:val="2"/>
          </w:tcPr>
          <w:p w:rsidR="00437534" w:rsidRPr="004C1D90" w:rsidRDefault="00437534" w:rsidP="001E1B7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37534" w:rsidRDefault="00437534" w:rsidP="001E1B7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 w:rsidR="00437534" w:rsidRPr="00C04C09" w:rsidRDefault="00437534" w:rsidP="001E1B7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9" w:type="dxa"/>
          </w:tcPr>
          <w:p w:rsidR="00437534" w:rsidRDefault="00437534" w:rsidP="001E1B7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37534" w:rsidRPr="00306CE6" w:rsidTr="009C05C9">
        <w:tc>
          <w:tcPr>
            <w:tcW w:w="9858" w:type="dxa"/>
            <w:gridSpan w:val="12"/>
          </w:tcPr>
          <w:p w:rsidR="00437534" w:rsidRPr="00306CE6" w:rsidRDefault="00437534" w:rsidP="009C05C9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Статьи, опубликованные в электронном журнале «Вестник БГМУ»</w:t>
            </w:r>
          </w:p>
        </w:tc>
      </w:tr>
      <w:tr w:rsidR="00437534" w:rsidRPr="00306CE6" w:rsidTr="009C05C9">
        <w:tc>
          <w:tcPr>
            <w:tcW w:w="696" w:type="dxa"/>
            <w:gridSpan w:val="2"/>
          </w:tcPr>
          <w:p w:rsidR="00437534" w:rsidRPr="00306CE6" w:rsidRDefault="00437534" w:rsidP="009C05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1" w:type="dxa"/>
          </w:tcPr>
          <w:p w:rsidR="00437534" w:rsidRPr="00306CE6" w:rsidRDefault="00437534" w:rsidP="009C05C9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gridSpan w:val="3"/>
          </w:tcPr>
          <w:p w:rsidR="00437534" w:rsidRPr="00306CE6" w:rsidRDefault="00437534" w:rsidP="009C05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0" w:type="dxa"/>
            <w:gridSpan w:val="2"/>
          </w:tcPr>
          <w:p w:rsidR="00437534" w:rsidRPr="00306CE6" w:rsidRDefault="00437534" w:rsidP="009C05C9">
            <w:pPr>
              <w:rPr>
                <w:b/>
                <w:sz w:val="22"/>
                <w:szCs w:val="22"/>
              </w:rPr>
            </w:pPr>
          </w:p>
        </w:tc>
        <w:tc>
          <w:tcPr>
            <w:tcW w:w="809" w:type="dxa"/>
          </w:tcPr>
          <w:p w:rsidR="00437534" w:rsidRPr="00306CE6" w:rsidRDefault="00437534" w:rsidP="009C0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  <w:gridSpan w:val="2"/>
          </w:tcPr>
          <w:p w:rsidR="00437534" w:rsidRPr="00306CE6" w:rsidRDefault="00437534" w:rsidP="009C05C9">
            <w:pPr>
              <w:rPr>
                <w:b/>
                <w:sz w:val="22"/>
                <w:szCs w:val="22"/>
              </w:rPr>
            </w:pPr>
          </w:p>
        </w:tc>
        <w:tc>
          <w:tcPr>
            <w:tcW w:w="819" w:type="dxa"/>
          </w:tcPr>
          <w:p w:rsidR="00437534" w:rsidRPr="00306CE6" w:rsidRDefault="00437534" w:rsidP="009C05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37534" w:rsidRPr="00306CE6" w:rsidTr="009C05C9">
        <w:tc>
          <w:tcPr>
            <w:tcW w:w="9858" w:type="dxa"/>
            <w:gridSpan w:val="12"/>
          </w:tcPr>
          <w:p w:rsidR="00437534" w:rsidRPr="00306CE6" w:rsidRDefault="00437534" w:rsidP="009C05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Статьи, опубликованные в журнале «Креативная хирургия и онкология»</w:t>
            </w:r>
          </w:p>
        </w:tc>
      </w:tr>
      <w:tr w:rsidR="00437534" w:rsidRPr="00306CE6" w:rsidTr="009C05C9">
        <w:tc>
          <w:tcPr>
            <w:tcW w:w="9858" w:type="dxa"/>
            <w:gridSpan w:val="12"/>
          </w:tcPr>
          <w:p w:rsidR="00437534" w:rsidRPr="00306CE6" w:rsidRDefault="00437534" w:rsidP="009C05C9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Статьи в прочих журналах</w:t>
            </w:r>
          </w:p>
        </w:tc>
      </w:tr>
      <w:tr w:rsidR="00437534" w:rsidRPr="00306CE6" w:rsidTr="009C05C9">
        <w:tc>
          <w:tcPr>
            <w:tcW w:w="696" w:type="dxa"/>
            <w:gridSpan w:val="2"/>
          </w:tcPr>
          <w:p w:rsidR="00437534" w:rsidRPr="00306CE6" w:rsidRDefault="00437534" w:rsidP="009C05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1" w:type="dxa"/>
          </w:tcPr>
          <w:p w:rsidR="00437534" w:rsidRPr="00306CE6" w:rsidRDefault="00437534" w:rsidP="009C05C9">
            <w:pPr>
              <w:pStyle w:val="TableParagraph"/>
              <w:spacing w:line="247" w:lineRule="auto"/>
              <w:ind w:left="94" w:right="178"/>
              <w:rPr>
                <w:rFonts w:ascii="Times New Roman" w:hAnsi="Times New Roman"/>
                <w:w w:val="105"/>
                <w:lang w:val="ru-RU"/>
              </w:rPr>
            </w:pPr>
          </w:p>
        </w:tc>
        <w:tc>
          <w:tcPr>
            <w:tcW w:w="1171" w:type="dxa"/>
            <w:gridSpan w:val="3"/>
          </w:tcPr>
          <w:p w:rsidR="00437534" w:rsidRPr="00306CE6" w:rsidRDefault="00437534" w:rsidP="009C05C9">
            <w:pPr>
              <w:pStyle w:val="TableParagraph"/>
              <w:spacing w:line="248" w:lineRule="exact"/>
              <w:ind w:left="99"/>
              <w:rPr>
                <w:rFonts w:ascii="Times New Roman" w:hAnsi="Times New Roman"/>
                <w:spacing w:val="-1"/>
                <w:w w:val="105"/>
                <w:lang w:val="ru-RU"/>
              </w:rPr>
            </w:pPr>
          </w:p>
        </w:tc>
        <w:tc>
          <w:tcPr>
            <w:tcW w:w="2140" w:type="dxa"/>
            <w:gridSpan w:val="2"/>
          </w:tcPr>
          <w:p w:rsidR="00437534" w:rsidRPr="00306CE6" w:rsidRDefault="00437534" w:rsidP="009C05C9">
            <w:pPr>
              <w:pStyle w:val="TableParagraph"/>
              <w:spacing w:line="247" w:lineRule="auto"/>
              <w:ind w:left="99" w:right="41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809" w:type="dxa"/>
          </w:tcPr>
          <w:p w:rsidR="00437534" w:rsidRPr="00306CE6" w:rsidRDefault="00437534" w:rsidP="009C05C9">
            <w:pPr>
              <w:pStyle w:val="TableParagraph"/>
              <w:spacing w:line="248" w:lineRule="exact"/>
              <w:ind w:left="99"/>
              <w:rPr>
                <w:rFonts w:ascii="Times New Roman" w:hAnsi="Times New Roman"/>
                <w:spacing w:val="-1"/>
                <w:w w:val="105"/>
                <w:lang w:val="ru-RU"/>
              </w:rPr>
            </w:pPr>
          </w:p>
        </w:tc>
        <w:tc>
          <w:tcPr>
            <w:tcW w:w="1572" w:type="dxa"/>
            <w:gridSpan w:val="2"/>
          </w:tcPr>
          <w:p w:rsidR="00437534" w:rsidRPr="00306CE6" w:rsidRDefault="00437534" w:rsidP="009C05C9">
            <w:pPr>
              <w:pStyle w:val="TableParagraph"/>
              <w:spacing w:line="244" w:lineRule="auto"/>
              <w:ind w:left="94" w:right="137"/>
              <w:rPr>
                <w:rFonts w:ascii="Times New Roman" w:hAnsi="Times New Roman"/>
                <w:w w:val="105"/>
                <w:lang w:val="ru-RU"/>
              </w:rPr>
            </w:pPr>
          </w:p>
        </w:tc>
        <w:tc>
          <w:tcPr>
            <w:tcW w:w="819" w:type="dxa"/>
          </w:tcPr>
          <w:p w:rsidR="00437534" w:rsidRPr="00306CE6" w:rsidRDefault="00437534" w:rsidP="009C05C9">
            <w:pPr>
              <w:pStyle w:val="TableParagraph"/>
              <w:spacing w:line="247" w:lineRule="auto"/>
              <w:ind w:left="94" w:right="178"/>
              <w:rPr>
                <w:rFonts w:ascii="Times New Roman" w:hAnsi="Times New Roman"/>
                <w:w w:val="105"/>
                <w:lang w:val="ru-RU"/>
              </w:rPr>
            </w:pPr>
          </w:p>
        </w:tc>
      </w:tr>
    </w:tbl>
    <w:p w:rsidR="00E26C91" w:rsidRPr="00306CE6" w:rsidRDefault="00E26C91" w:rsidP="006B07C4">
      <w:pPr>
        <w:rPr>
          <w:sz w:val="22"/>
          <w:szCs w:val="22"/>
        </w:rPr>
      </w:pPr>
      <w:r w:rsidRPr="00306CE6">
        <w:rPr>
          <w:sz w:val="22"/>
          <w:szCs w:val="22"/>
        </w:rPr>
        <w:t>Примечание: * - обозначить, авторов, сотрудников университета.</w:t>
      </w:r>
    </w:p>
    <w:p w:rsidR="00E26C91" w:rsidRPr="00306CE6" w:rsidRDefault="00E26C91" w:rsidP="006B07C4">
      <w:pPr>
        <w:jc w:val="center"/>
        <w:rPr>
          <w:sz w:val="22"/>
          <w:szCs w:val="22"/>
        </w:rPr>
      </w:pPr>
    </w:p>
    <w:p w:rsidR="00E26C91" w:rsidRPr="00306CE6" w:rsidRDefault="00E26C91" w:rsidP="006B07C4">
      <w:pPr>
        <w:jc w:val="center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>Прочие публикации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126"/>
        <w:gridCol w:w="1017"/>
        <w:gridCol w:w="2559"/>
        <w:gridCol w:w="873"/>
        <w:gridCol w:w="1747"/>
      </w:tblGrid>
      <w:tr w:rsidR="00306CE6" w:rsidRPr="00AE015B" w:rsidTr="00DA59FA">
        <w:tc>
          <w:tcPr>
            <w:tcW w:w="532" w:type="dxa"/>
          </w:tcPr>
          <w:p w:rsidR="00E26C91" w:rsidRPr="00AE015B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AE015B">
              <w:rPr>
                <w:b/>
                <w:sz w:val="22"/>
                <w:szCs w:val="22"/>
              </w:rPr>
              <w:t>№</w:t>
            </w:r>
          </w:p>
          <w:p w:rsidR="00E26C91" w:rsidRPr="00AE015B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AE015B">
              <w:rPr>
                <w:b/>
                <w:sz w:val="22"/>
                <w:szCs w:val="22"/>
              </w:rPr>
              <w:t>п</w:t>
            </w:r>
            <w:proofErr w:type="gramEnd"/>
            <w:r w:rsidRPr="00AE015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126" w:type="dxa"/>
          </w:tcPr>
          <w:p w:rsidR="00E26C91" w:rsidRPr="00AE015B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AE015B">
              <w:rPr>
                <w:b/>
                <w:sz w:val="22"/>
                <w:szCs w:val="22"/>
              </w:rPr>
              <w:t>Наименование работы и ее вид</w:t>
            </w:r>
          </w:p>
        </w:tc>
        <w:tc>
          <w:tcPr>
            <w:tcW w:w="1017" w:type="dxa"/>
          </w:tcPr>
          <w:p w:rsidR="00E26C91" w:rsidRPr="00AE015B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AE015B">
              <w:rPr>
                <w:b/>
                <w:sz w:val="22"/>
                <w:szCs w:val="22"/>
              </w:rPr>
              <w:t>Форма работы</w:t>
            </w:r>
          </w:p>
        </w:tc>
        <w:tc>
          <w:tcPr>
            <w:tcW w:w="2559" w:type="dxa"/>
          </w:tcPr>
          <w:p w:rsidR="00E26C91" w:rsidRPr="00AE015B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AE015B">
              <w:rPr>
                <w:b/>
                <w:sz w:val="22"/>
                <w:szCs w:val="22"/>
              </w:rPr>
              <w:t>Выходные данные</w:t>
            </w:r>
          </w:p>
        </w:tc>
        <w:tc>
          <w:tcPr>
            <w:tcW w:w="873" w:type="dxa"/>
          </w:tcPr>
          <w:p w:rsidR="00E26C91" w:rsidRPr="00AE015B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AE015B">
              <w:rPr>
                <w:b/>
                <w:sz w:val="22"/>
                <w:szCs w:val="22"/>
              </w:rPr>
              <w:t>Объем (стр.)</w:t>
            </w:r>
          </w:p>
        </w:tc>
        <w:tc>
          <w:tcPr>
            <w:tcW w:w="1747" w:type="dxa"/>
          </w:tcPr>
          <w:p w:rsidR="00E26C91" w:rsidRPr="00AE015B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AE015B">
              <w:rPr>
                <w:b/>
                <w:sz w:val="22"/>
                <w:szCs w:val="22"/>
              </w:rPr>
              <w:t>Авторы</w:t>
            </w:r>
          </w:p>
        </w:tc>
      </w:tr>
      <w:tr w:rsidR="00306CE6" w:rsidRPr="00AE015B" w:rsidTr="00DA59FA">
        <w:tc>
          <w:tcPr>
            <w:tcW w:w="532" w:type="dxa"/>
          </w:tcPr>
          <w:p w:rsidR="00E26C91" w:rsidRPr="00AE015B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AE015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26" w:type="dxa"/>
          </w:tcPr>
          <w:p w:rsidR="00E26C91" w:rsidRPr="00AE015B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AE015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17" w:type="dxa"/>
          </w:tcPr>
          <w:p w:rsidR="00E26C91" w:rsidRPr="00AE015B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AE015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9" w:type="dxa"/>
          </w:tcPr>
          <w:p w:rsidR="00E26C91" w:rsidRPr="00AE015B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AE015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73" w:type="dxa"/>
          </w:tcPr>
          <w:p w:rsidR="00E26C91" w:rsidRPr="00AE015B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AE015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47" w:type="dxa"/>
          </w:tcPr>
          <w:p w:rsidR="00E26C91" w:rsidRPr="00AE015B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AE015B">
              <w:rPr>
                <w:b/>
                <w:sz w:val="22"/>
                <w:szCs w:val="22"/>
              </w:rPr>
              <w:t>6</w:t>
            </w:r>
          </w:p>
        </w:tc>
      </w:tr>
      <w:tr w:rsidR="00306CE6" w:rsidRPr="00AE015B" w:rsidTr="00DA59FA">
        <w:tc>
          <w:tcPr>
            <w:tcW w:w="532" w:type="dxa"/>
          </w:tcPr>
          <w:p w:rsidR="002668F6" w:rsidRPr="00AE015B" w:rsidRDefault="0016332A" w:rsidP="0016332A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1.</w:t>
            </w:r>
          </w:p>
        </w:tc>
        <w:tc>
          <w:tcPr>
            <w:tcW w:w="3126" w:type="dxa"/>
          </w:tcPr>
          <w:p w:rsidR="002668F6" w:rsidRPr="00AE015B" w:rsidRDefault="00160463" w:rsidP="002668F6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AE015B">
              <w:rPr>
                <w:bCs/>
                <w:sz w:val="22"/>
                <w:szCs w:val="22"/>
              </w:rPr>
              <w:t>Медико-социальная</w:t>
            </w:r>
            <w:proofErr w:type="gramEnd"/>
            <w:r w:rsidRPr="00AE015B">
              <w:rPr>
                <w:bCs/>
                <w:sz w:val="22"/>
                <w:szCs w:val="22"/>
              </w:rPr>
              <w:t xml:space="preserve"> проблема и организация медицинской помощи инвалидам всле</w:t>
            </w:r>
            <w:r w:rsidRPr="00AE015B">
              <w:rPr>
                <w:bCs/>
                <w:sz w:val="22"/>
                <w:szCs w:val="22"/>
              </w:rPr>
              <w:t>д</w:t>
            </w:r>
            <w:r w:rsidRPr="00AE015B">
              <w:rPr>
                <w:bCs/>
                <w:sz w:val="22"/>
                <w:szCs w:val="22"/>
              </w:rPr>
              <w:t>ствие болезней органов дых</w:t>
            </w:r>
            <w:r w:rsidRPr="00AE015B">
              <w:rPr>
                <w:bCs/>
                <w:sz w:val="22"/>
                <w:szCs w:val="22"/>
              </w:rPr>
              <w:t>а</w:t>
            </w:r>
            <w:r w:rsidRPr="00AE015B">
              <w:rPr>
                <w:bCs/>
                <w:sz w:val="22"/>
                <w:szCs w:val="22"/>
              </w:rPr>
              <w:t>ния в связи с развитием к</w:t>
            </w:r>
            <w:r w:rsidRPr="00AE015B">
              <w:rPr>
                <w:bCs/>
                <w:sz w:val="22"/>
                <w:szCs w:val="22"/>
              </w:rPr>
              <w:t>о</w:t>
            </w:r>
            <w:r w:rsidRPr="00AE015B">
              <w:rPr>
                <w:bCs/>
                <w:sz w:val="22"/>
                <w:szCs w:val="22"/>
              </w:rPr>
              <w:t>видной инфекции</w:t>
            </w:r>
          </w:p>
        </w:tc>
        <w:tc>
          <w:tcPr>
            <w:tcW w:w="1017" w:type="dxa"/>
          </w:tcPr>
          <w:p w:rsidR="002668F6" w:rsidRPr="00AE015B" w:rsidRDefault="007B5A7A" w:rsidP="002668F6">
            <w:pPr>
              <w:jc w:val="center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 xml:space="preserve">Печ. </w:t>
            </w:r>
          </w:p>
        </w:tc>
        <w:tc>
          <w:tcPr>
            <w:tcW w:w="2559" w:type="dxa"/>
          </w:tcPr>
          <w:p w:rsidR="002668F6" w:rsidRPr="00AE015B" w:rsidRDefault="0016332A" w:rsidP="0016332A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Национальное здрав</w:t>
            </w:r>
            <w:r w:rsidRPr="00AE015B">
              <w:rPr>
                <w:sz w:val="22"/>
                <w:szCs w:val="22"/>
              </w:rPr>
              <w:t>о</w:t>
            </w:r>
            <w:r w:rsidRPr="00AE015B">
              <w:rPr>
                <w:sz w:val="22"/>
                <w:szCs w:val="22"/>
              </w:rPr>
              <w:t xml:space="preserve">охранение. – 2023. – Т.4. – №2. – С. 25-32. </w:t>
            </w:r>
          </w:p>
        </w:tc>
        <w:tc>
          <w:tcPr>
            <w:tcW w:w="873" w:type="dxa"/>
          </w:tcPr>
          <w:p w:rsidR="002668F6" w:rsidRPr="00AE015B" w:rsidRDefault="0016332A" w:rsidP="002668F6">
            <w:pPr>
              <w:jc w:val="center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6/1</w:t>
            </w:r>
          </w:p>
        </w:tc>
        <w:tc>
          <w:tcPr>
            <w:tcW w:w="1747" w:type="dxa"/>
          </w:tcPr>
          <w:p w:rsidR="002668F6" w:rsidRPr="00AE015B" w:rsidRDefault="0016332A" w:rsidP="002668F6">
            <w:pPr>
              <w:jc w:val="both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 xml:space="preserve">Муханова И.Ф., Павлов В.Н., Еникеева Д.Р., </w:t>
            </w:r>
            <w:r w:rsidRPr="00D80D54">
              <w:rPr>
                <w:b/>
                <w:sz w:val="22"/>
                <w:szCs w:val="22"/>
              </w:rPr>
              <w:t>Билалов Ф.С.</w:t>
            </w:r>
          </w:p>
        </w:tc>
      </w:tr>
      <w:tr w:rsidR="007B5A7A" w:rsidRPr="00AE015B" w:rsidTr="00DA59FA">
        <w:tc>
          <w:tcPr>
            <w:tcW w:w="532" w:type="dxa"/>
          </w:tcPr>
          <w:p w:rsidR="007B5A7A" w:rsidRPr="00AE015B" w:rsidRDefault="0062215D" w:rsidP="007B5A7A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2</w:t>
            </w:r>
          </w:p>
        </w:tc>
        <w:tc>
          <w:tcPr>
            <w:tcW w:w="3126" w:type="dxa"/>
          </w:tcPr>
          <w:p w:rsidR="007B5A7A" w:rsidRPr="00AE015B" w:rsidRDefault="007B5A7A" w:rsidP="007B5A7A">
            <w:pPr>
              <w:jc w:val="both"/>
              <w:rPr>
                <w:bCs/>
                <w:sz w:val="22"/>
                <w:szCs w:val="22"/>
              </w:rPr>
            </w:pPr>
            <w:r w:rsidRPr="00AE015B">
              <w:rPr>
                <w:bCs/>
                <w:sz w:val="22"/>
                <w:szCs w:val="22"/>
              </w:rPr>
              <w:t>Лабораторная иммунология в Республике Башкортостан</w:t>
            </w:r>
          </w:p>
        </w:tc>
        <w:tc>
          <w:tcPr>
            <w:tcW w:w="1017" w:type="dxa"/>
          </w:tcPr>
          <w:p w:rsidR="007B5A7A" w:rsidRPr="00AE015B" w:rsidRDefault="007B5A7A" w:rsidP="007B5A7A">
            <w:pPr>
              <w:jc w:val="center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 xml:space="preserve">Печ. </w:t>
            </w:r>
          </w:p>
        </w:tc>
        <w:tc>
          <w:tcPr>
            <w:tcW w:w="2559" w:type="dxa"/>
          </w:tcPr>
          <w:p w:rsidR="007B5A7A" w:rsidRPr="00AE015B" w:rsidRDefault="007B5A7A" w:rsidP="007B5A7A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Мат. Науч</w:t>
            </w:r>
            <w:proofErr w:type="gramStart"/>
            <w:r w:rsidRPr="00AE015B">
              <w:rPr>
                <w:sz w:val="22"/>
                <w:szCs w:val="22"/>
              </w:rPr>
              <w:t>.-</w:t>
            </w:r>
            <w:proofErr w:type="spellStart"/>
            <w:proofErr w:type="gramEnd"/>
            <w:r w:rsidRPr="00AE015B">
              <w:rPr>
                <w:sz w:val="22"/>
                <w:szCs w:val="22"/>
              </w:rPr>
              <w:t>практ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  <w:proofErr w:type="spellStart"/>
            <w:r w:rsidRPr="00AE015B">
              <w:rPr>
                <w:sz w:val="22"/>
                <w:szCs w:val="22"/>
              </w:rPr>
              <w:t>конф</w:t>
            </w:r>
            <w:proofErr w:type="spellEnd"/>
            <w:r w:rsidRPr="00AE015B">
              <w:rPr>
                <w:sz w:val="22"/>
                <w:szCs w:val="22"/>
              </w:rPr>
              <w:t>. приуроченной к 20-летию каф. Лаборато</w:t>
            </w:r>
            <w:r w:rsidRPr="00AE015B">
              <w:rPr>
                <w:sz w:val="22"/>
                <w:szCs w:val="22"/>
              </w:rPr>
              <w:t>р</w:t>
            </w:r>
            <w:r w:rsidRPr="00AE015B">
              <w:rPr>
                <w:sz w:val="22"/>
                <w:szCs w:val="22"/>
              </w:rPr>
              <w:t>ной диагностики ИДПО ФГБОУ ВО БГМУ МЗ РФ</w:t>
            </w:r>
            <w:r w:rsidR="0062215D" w:rsidRPr="00AE015B">
              <w:rPr>
                <w:sz w:val="22"/>
                <w:szCs w:val="22"/>
              </w:rPr>
              <w:t>. Под ред. Професс</w:t>
            </w:r>
            <w:r w:rsidR="0062215D" w:rsidRPr="00AE015B">
              <w:rPr>
                <w:sz w:val="22"/>
                <w:szCs w:val="22"/>
              </w:rPr>
              <w:t>о</w:t>
            </w:r>
            <w:r w:rsidR="0062215D" w:rsidRPr="00AE015B">
              <w:rPr>
                <w:sz w:val="22"/>
                <w:szCs w:val="22"/>
              </w:rPr>
              <w:t xml:space="preserve">ра А.Ж. Гильманова. – </w:t>
            </w:r>
            <w:proofErr w:type="gramStart"/>
            <w:r w:rsidR="0062215D" w:rsidRPr="00AE015B">
              <w:rPr>
                <w:sz w:val="22"/>
                <w:szCs w:val="22"/>
              </w:rPr>
              <w:t>С-Пб</w:t>
            </w:r>
            <w:proofErr w:type="gramEnd"/>
            <w:r w:rsidR="0062215D" w:rsidRPr="00AE015B">
              <w:rPr>
                <w:sz w:val="22"/>
                <w:szCs w:val="22"/>
              </w:rPr>
              <w:t>. – 2023. – с. 76-77</w:t>
            </w:r>
          </w:p>
        </w:tc>
        <w:tc>
          <w:tcPr>
            <w:tcW w:w="873" w:type="dxa"/>
          </w:tcPr>
          <w:p w:rsidR="007B5A7A" w:rsidRPr="00AE015B" w:rsidRDefault="0062215D" w:rsidP="007B5A7A">
            <w:pPr>
              <w:jc w:val="center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2/0,7</w:t>
            </w:r>
          </w:p>
        </w:tc>
        <w:tc>
          <w:tcPr>
            <w:tcW w:w="1747" w:type="dxa"/>
          </w:tcPr>
          <w:p w:rsidR="007B5A7A" w:rsidRPr="00D80D54" w:rsidRDefault="0062215D" w:rsidP="007B5A7A">
            <w:pPr>
              <w:jc w:val="both"/>
              <w:rPr>
                <w:b/>
                <w:sz w:val="22"/>
                <w:szCs w:val="22"/>
              </w:rPr>
            </w:pPr>
            <w:r w:rsidRPr="00D80D54">
              <w:rPr>
                <w:b/>
                <w:sz w:val="22"/>
                <w:szCs w:val="22"/>
              </w:rPr>
              <w:t>Имельбаева Э.А., Гильм</w:t>
            </w:r>
            <w:r w:rsidRPr="00D80D54">
              <w:rPr>
                <w:b/>
                <w:sz w:val="22"/>
                <w:szCs w:val="22"/>
              </w:rPr>
              <w:t>а</w:t>
            </w:r>
            <w:r w:rsidRPr="00D80D54">
              <w:rPr>
                <w:b/>
                <w:sz w:val="22"/>
                <w:szCs w:val="22"/>
              </w:rPr>
              <w:t>нов А.Ж., Б</w:t>
            </w:r>
            <w:r w:rsidRPr="00D80D54">
              <w:rPr>
                <w:b/>
                <w:sz w:val="22"/>
                <w:szCs w:val="22"/>
              </w:rPr>
              <w:t>и</w:t>
            </w:r>
            <w:r w:rsidRPr="00D80D54">
              <w:rPr>
                <w:b/>
                <w:sz w:val="22"/>
                <w:szCs w:val="22"/>
              </w:rPr>
              <w:t>лалов Ф.С.</w:t>
            </w:r>
          </w:p>
        </w:tc>
      </w:tr>
      <w:tr w:rsidR="0062215D" w:rsidRPr="00AE015B" w:rsidTr="00DA59FA">
        <w:tc>
          <w:tcPr>
            <w:tcW w:w="532" w:type="dxa"/>
          </w:tcPr>
          <w:p w:rsidR="0062215D" w:rsidRPr="00AE015B" w:rsidRDefault="0062215D" w:rsidP="0062215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3</w:t>
            </w:r>
          </w:p>
        </w:tc>
        <w:tc>
          <w:tcPr>
            <w:tcW w:w="3126" w:type="dxa"/>
          </w:tcPr>
          <w:p w:rsidR="0062215D" w:rsidRPr="00AE015B" w:rsidRDefault="0062215D" w:rsidP="0062215D">
            <w:pPr>
              <w:jc w:val="both"/>
              <w:rPr>
                <w:bCs/>
                <w:sz w:val="22"/>
                <w:szCs w:val="22"/>
              </w:rPr>
            </w:pPr>
            <w:r w:rsidRPr="00AE015B">
              <w:rPr>
                <w:bCs/>
                <w:sz w:val="22"/>
                <w:szCs w:val="22"/>
              </w:rPr>
              <w:t>Вопросы ведения пациентов, выявленных в ходе неон</w:t>
            </w:r>
            <w:r w:rsidRPr="00AE015B">
              <w:rPr>
                <w:bCs/>
                <w:sz w:val="22"/>
                <w:szCs w:val="22"/>
              </w:rPr>
              <w:t>а</w:t>
            </w:r>
            <w:r w:rsidRPr="00AE015B">
              <w:rPr>
                <w:bCs/>
                <w:sz w:val="22"/>
                <w:szCs w:val="22"/>
              </w:rPr>
              <w:t>тального и расширенного не</w:t>
            </w:r>
            <w:r w:rsidRPr="00AE015B">
              <w:rPr>
                <w:bCs/>
                <w:sz w:val="22"/>
                <w:szCs w:val="22"/>
              </w:rPr>
              <w:t>о</w:t>
            </w:r>
            <w:r w:rsidRPr="00AE015B">
              <w:rPr>
                <w:bCs/>
                <w:sz w:val="22"/>
                <w:szCs w:val="22"/>
              </w:rPr>
              <w:t>натального скрининга</w:t>
            </w:r>
          </w:p>
        </w:tc>
        <w:tc>
          <w:tcPr>
            <w:tcW w:w="1017" w:type="dxa"/>
          </w:tcPr>
          <w:p w:rsidR="0062215D" w:rsidRPr="00AE015B" w:rsidRDefault="0062215D" w:rsidP="0062215D">
            <w:pPr>
              <w:jc w:val="center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Печ.</w:t>
            </w:r>
          </w:p>
        </w:tc>
        <w:tc>
          <w:tcPr>
            <w:tcW w:w="2559" w:type="dxa"/>
          </w:tcPr>
          <w:p w:rsidR="0062215D" w:rsidRPr="00AE015B" w:rsidRDefault="0062215D" w:rsidP="0062215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Мат. Науч</w:t>
            </w:r>
            <w:proofErr w:type="gramStart"/>
            <w:r w:rsidRPr="00AE015B">
              <w:rPr>
                <w:sz w:val="22"/>
                <w:szCs w:val="22"/>
              </w:rPr>
              <w:t>.-</w:t>
            </w:r>
            <w:proofErr w:type="spellStart"/>
            <w:proofErr w:type="gramEnd"/>
            <w:r w:rsidRPr="00AE015B">
              <w:rPr>
                <w:sz w:val="22"/>
                <w:szCs w:val="22"/>
              </w:rPr>
              <w:t>практ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  <w:proofErr w:type="spellStart"/>
            <w:r w:rsidRPr="00AE015B">
              <w:rPr>
                <w:sz w:val="22"/>
                <w:szCs w:val="22"/>
              </w:rPr>
              <w:t>конф</w:t>
            </w:r>
            <w:proofErr w:type="spellEnd"/>
            <w:r w:rsidRPr="00AE015B">
              <w:rPr>
                <w:sz w:val="22"/>
                <w:szCs w:val="22"/>
              </w:rPr>
              <w:t>. приуроченной к 20-летию каф. Лаборато</w:t>
            </w:r>
            <w:r w:rsidRPr="00AE015B">
              <w:rPr>
                <w:sz w:val="22"/>
                <w:szCs w:val="22"/>
              </w:rPr>
              <w:t>р</w:t>
            </w:r>
            <w:r w:rsidRPr="00AE015B">
              <w:rPr>
                <w:sz w:val="22"/>
                <w:szCs w:val="22"/>
              </w:rPr>
              <w:t>ной диагностики ИДПО ФГБОУ ВО БГМУ МЗ РФ. Под ред. Професс</w:t>
            </w:r>
            <w:r w:rsidRPr="00AE015B">
              <w:rPr>
                <w:sz w:val="22"/>
                <w:szCs w:val="22"/>
              </w:rPr>
              <w:t>о</w:t>
            </w:r>
            <w:r w:rsidRPr="00AE015B">
              <w:rPr>
                <w:sz w:val="22"/>
                <w:szCs w:val="22"/>
              </w:rPr>
              <w:t xml:space="preserve">ра А.Ж. Гильманова. – </w:t>
            </w:r>
            <w:proofErr w:type="gramStart"/>
            <w:r w:rsidRPr="00AE015B">
              <w:rPr>
                <w:sz w:val="22"/>
                <w:szCs w:val="22"/>
              </w:rPr>
              <w:t>С-Пб</w:t>
            </w:r>
            <w:proofErr w:type="gramEnd"/>
            <w:r w:rsidRPr="00AE015B">
              <w:rPr>
                <w:sz w:val="22"/>
                <w:szCs w:val="22"/>
              </w:rPr>
              <w:t>. – 2023. – с. 72-75</w:t>
            </w:r>
          </w:p>
        </w:tc>
        <w:tc>
          <w:tcPr>
            <w:tcW w:w="873" w:type="dxa"/>
          </w:tcPr>
          <w:p w:rsidR="0062215D" w:rsidRPr="00AE015B" w:rsidRDefault="0062215D" w:rsidP="0062215D">
            <w:pPr>
              <w:jc w:val="center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3/1</w:t>
            </w:r>
          </w:p>
        </w:tc>
        <w:tc>
          <w:tcPr>
            <w:tcW w:w="1747" w:type="dxa"/>
          </w:tcPr>
          <w:p w:rsidR="0062215D" w:rsidRPr="00AE015B" w:rsidRDefault="0062215D" w:rsidP="0062215D">
            <w:pPr>
              <w:jc w:val="both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Панова М.В., Хакимова А.М., Билалов Ф.С., Нургалиева Л.Р.</w:t>
            </w:r>
          </w:p>
        </w:tc>
      </w:tr>
      <w:tr w:rsidR="0062215D" w:rsidRPr="00AE015B" w:rsidTr="00DA59FA">
        <w:tc>
          <w:tcPr>
            <w:tcW w:w="532" w:type="dxa"/>
          </w:tcPr>
          <w:p w:rsidR="0062215D" w:rsidRPr="00AE015B" w:rsidRDefault="0062215D" w:rsidP="0062215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4</w:t>
            </w:r>
          </w:p>
        </w:tc>
        <w:tc>
          <w:tcPr>
            <w:tcW w:w="3126" w:type="dxa"/>
          </w:tcPr>
          <w:p w:rsidR="0062215D" w:rsidRPr="00AE015B" w:rsidRDefault="0062215D" w:rsidP="0062215D">
            <w:pPr>
              <w:jc w:val="both"/>
              <w:rPr>
                <w:bCs/>
                <w:sz w:val="22"/>
                <w:szCs w:val="22"/>
              </w:rPr>
            </w:pPr>
            <w:r w:rsidRPr="00AE015B">
              <w:rPr>
                <w:bCs/>
                <w:sz w:val="22"/>
                <w:szCs w:val="22"/>
              </w:rPr>
              <w:t>Семейный случай синдрома Дауна</w:t>
            </w:r>
          </w:p>
        </w:tc>
        <w:tc>
          <w:tcPr>
            <w:tcW w:w="1017" w:type="dxa"/>
          </w:tcPr>
          <w:p w:rsidR="0062215D" w:rsidRPr="00AE015B" w:rsidRDefault="0062215D" w:rsidP="0062215D">
            <w:pPr>
              <w:jc w:val="center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 xml:space="preserve">Печ. </w:t>
            </w:r>
          </w:p>
        </w:tc>
        <w:tc>
          <w:tcPr>
            <w:tcW w:w="2559" w:type="dxa"/>
          </w:tcPr>
          <w:p w:rsidR="0062215D" w:rsidRPr="00AE015B" w:rsidRDefault="0062215D" w:rsidP="0062215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Мат. Науч</w:t>
            </w:r>
            <w:proofErr w:type="gramStart"/>
            <w:r w:rsidRPr="00AE015B">
              <w:rPr>
                <w:sz w:val="22"/>
                <w:szCs w:val="22"/>
              </w:rPr>
              <w:t>.-</w:t>
            </w:r>
            <w:proofErr w:type="spellStart"/>
            <w:proofErr w:type="gramEnd"/>
            <w:r w:rsidRPr="00AE015B">
              <w:rPr>
                <w:sz w:val="22"/>
                <w:szCs w:val="22"/>
              </w:rPr>
              <w:t>практ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  <w:proofErr w:type="spellStart"/>
            <w:r w:rsidRPr="00AE015B">
              <w:rPr>
                <w:sz w:val="22"/>
                <w:szCs w:val="22"/>
              </w:rPr>
              <w:t>конф</w:t>
            </w:r>
            <w:proofErr w:type="spellEnd"/>
            <w:r w:rsidRPr="00AE015B">
              <w:rPr>
                <w:sz w:val="22"/>
                <w:szCs w:val="22"/>
              </w:rPr>
              <w:t>. приуроченной к 20-летию каф. Лаборато</w:t>
            </w:r>
            <w:r w:rsidRPr="00AE015B">
              <w:rPr>
                <w:sz w:val="22"/>
                <w:szCs w:val="22"/>
              </w:rPr>
              <w:t>р</w:t>
            </w:r>
            <w:r w:rsidRPr="00AE015B">
              <w:rPr>
                <w:sz w:val="22"/>
                <w:szCs w:val="22"/>
              </w:rPr>
              <w:t>ной диагностики ИДПО ФГБОУ ВО БГМУ МЗ РФ. Под ред. Професс</w:t>
            </w:r>
            <w:r w:rsidRPr="00AE015B">
              <w:rPr>
                <w:sz w:val="22"/>
                <w:szCs w:val="22"/>
              </w:rPr>
              <w:t>о</w:t>
            </w:r>
            <w:r w:rsidRPr="00AE015B">
              <w:rPr>
                <w:sz w:val="22"/>
                <w:szCs w:val="22"/>
              </w:rPr>
              <w:t xml:space="preserve">ра А.Ж. Гильманова. – </w:t>
            </w:r>
            <w:proofErr w:type="gramStart"/>
            <w:r w:rsidRPr="00AE015B">
              <w:rPr>
                <w:sz w:val="22"/>
                <w:szCs w:val="22"/>
              </w:rPr>
              <w:t>С-Пб</w:t>
            </w:r>
            <w:proofErr w:type="gramEnd"/>
            <w:r w:rsidRPr="00AE015B">
              <w:rPr>
                <w:sz w:val="22"/>
                <w:szCs w:val="22"/>
              </w:rPr>
              <w:t>. – 2023. – с. 69-71</w:t>
            </w:r>
          </w:p>
        </w:tc>
        <w:tc>
          <w:tcPr>
            <w:tcW w:w="873" w:type="dxa"/>
          </w:tcPr>
          <w:p w:rsidR="0062215D" w:rsidRPr="00AE015B" w:rsidRDefault="0062215D" w:rsidP="0062215D">
            <w:pPr>
              <w:jc w:val="center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2/0,2</w:t>
            </w:r>
          </w:p>
        </w:tc>
        <w:tc>
          <w:tcPr>
            <w:tcW w:w="1747" w:type="dxa"/>
          </w:tcPr>
          <w:p w:rsidR="0062215D" w:rsidRPr="00AE015B" w:rsidRDefault="0062215D" w:rsidP="0062215D">
            <w:pPr>
              <w:jc w:val="both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Бикмухаметова А.А., Сандакова Л.В., Магадеева Р.Р., Миргали</w:t>
            </w:r>
            <w:r w:rsidRPr="00AE015B">
              <w:rPr>
                <w:sz w:val="22"/>
                <w:szCs w:val="22"/>
              </w:rPr>
              <w:t>е</w:t>
            </w:r>
            <w:r w:rsidRPr="00AE015B">
              <w:rPr>
                <w:sz w:val="22"/>
                <w:szCs w:val="22"/>
              </w:rPr>
              <w:t>ва Р.Я., Ахм</w:t>
            </w:r>
            <w:r w:rsidRPr="00AE015B">
              <w:rPr>
                <w:sz w:val="22"/>
                <w:szCs w:val="22"/>
              </w:rPr>
              <w:t>е</w:t>
            </w:r>
            <w:r w:rsidRPr="00AE015B">
              <w:rPr>
                <w:sz w:val="22"/>
                <w:szCs w:val="22"/>
              </w:rPr>
              <w:t>това Л.Р., Бил</w:t>
            </w:r>
            <w:r w:rsidRPr="00AE015B">
              <w:rPr>
                <w:sz w:val="22"/>
                <w:szCs w:val="22"/>
              </w:rPr>
              <w:t>а</w:t>
            </w:r>
            <w:r w:rsidRPr="00AE015B">
              <w:rPr>
                <w:sz w:val="22"/>
                <w:szCs w:val="22"/>
              </w:rPr>
              <w:t>лов Ф.С., Са</w:t>
            </w:r>
            <w:r w:rsidRPr="00AE015B">
              <w:rPr>
                <w:sz w:val="22"/>
                <w:szCs w:val="22"/>
              </w:rPr>
              <w:t>р</w:t>
            </w:r>
            <w:r w:rsidRPr="00AE015B">
              <w:rPr>
                <w:sz w:val="22"/>
                <w:szCs w:val="22"/>
              </w:rPr>
              <w:t>баева Л.Ю.</w:t>
            </w:r>
          </w:p>
        </w:tc>
      </w:tr>
      <w:tr w:rsidR="0062215D" w:rsidRPr="00AE015B" w:rsidTr="00DA59FA">
        <w:tc>
          <w:tcPr>
            <w:tcW w:w="532" w:type="dxa"/>
          </w:tcPr>
          <w:p w:rsidR="0062215D" w:rsidRPr="00AE015B" w:rsidRDefault="0062215D" w:rsidP="0062215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5</w:t>
            </w:r>
          </w:p>
        </w:tc>
        <w:tc>
          <w:tcPr>
            <w:tcW w:w="3126" w:type="dxa"/>
          </w:tcPr>
          <w:p w:rsidR="0062215D" w:rsidRPr="00AE015B" w:rsidRDefault="0062215D" w:rsidP="0062215D">
            <w:pPr>
              <w:jc w:val="both"/>
              <w:rPr>
                <w:bCs/>
                <w:sz w:val="22"/>
                <w:szCs w:val="22"/>
              </w:rPr>
            </w:pPr>
            <w:r w:rsidRPr="00AE015B">
              <w:rPr>
                <w:bCs/>
                <w:sz w:val="22"/>
                <w:szCs w:val="22"/>
              </w:rPr>
              <w:t>Хромосомный микроматри</w:t>
            </w:r>
            <w:r w:rsidRPr="00AE015B">
              <w:rPr>
                <w:bCs/>
                <w:sz w:val="22"/>
                <w:szCs w:val="22"/>
              </w:rPr>
              <w:t>ч</w:t>
            </w:r>
            <w:r w:rsidRPr="00AE015B">
              <w:rPr>
                <w:bCs/>
                <w:sz w:val="22"/>
                <w:szCs w:val="22"/>
              </w:rPr>
              <w:t>ный анализ. Опыт применения в Республике Башкортостан</w:t>
            </w:r>
          </w:p>
        </w:tc>
        <w:tc>
          <w:tcPr>
            <w:tcW w:w="1017" w:type="dxa"/>
          </w:tcPr>
          <w:p w:rsidR="0062215D" w:rsidRPr="00AE015B" w:rsidRDefault="0062215D" w:rsidP="0062215D">
            <w:pPr>
              <w:jc w:val="center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 xml:space="preserve">Печ. </w:t>
            </w:r>
          </w:p>
        </w:tc>
        <w:tc>
          <w:tcPr>
            <w:tcW w:w="2559" w:type="dxa"/>
          </w:tcPr>
          <w:p w:rsidR="0062215D" w:rsidRPr="00AE015B" w:rsidRDefault="0062215D" w:rsidP="0062215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Мат. Науч</w:t>
            </w:r>
            <w:proofErr w:type="gramStart"/>
            <w:r w:rsidRPr="00AE015B">
              <w:rPr>
                <w:sz w:val="22"/>
                <w:szCs w:val="22"/>
              </w:rPr>
              <w:t>.-</w:t>
            </w:r>
            <w:proofErr w:type="spellStart"/>
            <w:proofErr w:type="gramEnd"/>
            <w:r w:rsidRPr="00AE015B">
              <w:rPr>
                <w:sz w:val="22"/>
                <w:szCs w:val="22"/>
              </w:rPr>
              <w:t>практ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  <w:proofErr w:type="spellStart"/>
            <w:r w:rsidRPr="00AE015B">
              <w:rPr>
                <w:sz w:val="22"/>
                <w:szCs w:val="22"/>
              </w:rPr>
              <w:t>конф</w:t>
            </w:r>
            <w:proofErr w:type="spellEnd"/>
            <w:r w:rsidRPr="00AE015B">
              <w:rPr>
                <w:sz w:val="22"/>
                <w:szCs w:val="22"/>
              </w:rPr>
              <w:t>. приуроченной к 20-летию каф. Лаборато</w:t>
            </w:r>
            <w:r w:rsidRPr="00AE015B">
              <w:rPr>
                <w:sz w:val="22"/>
                <w:szCs w:val="22"/>
              </w:rPr>
              <w:t>р</w:t>
            </w:r>
            <w:r w:rsidRPr="00AE015B">
              <w:rPr>
                <w:sz w:val="22"/>
                <w:szCs w:val="22"/>
              </w:rPr>
              <w:t>ной диагностики ИДПО ФГБОУ ВО БГМУ МЗ РФ. Под ред. Професс</w:t>
            </w:r>
            <w:r w:rsidRPr="00AE015B">
              <w:rPr>
                <w:sz w:val="22"/>
                <w:szCs w:val="22"/>
              </w:rPr>
              <w:t>о</w:t>
            </w:r>
            <w:r w:rsidRPr="00AE015B">
              <w:rPr>
                <w:sz w:val="22"/>
                <w:szCs w:val="22"/>
              </w:rPr>
              <w:t xml:space="preserve">ра А.Ж. Гильманова. – </w:t>
            </w:r>
            <w:r w:rsidRPr="00AE015B">
              <w:rPr>
                <w:sz w:val="22"/>
                <w:szCs w:val="22"/>
              </w:rPr>
              <w:lastRenderedPageBreak/>
              <w:t>СПб-. – 2023. – с. 65-68</w:t>
            </w:r>
          </w:p>
        </w:tc>
        <w:tc>
          <w:tcPr>
            <w:tcW w:w="873" w:type="dxa"/>
          </w:tcPr>
          <w:p w:rsidR="0062215D" w:rsidRPr="00AE015B" w:rsidRDefault="0062215D" w:rsidP="0062215D">
            <w:pPr>
              <w:jc w:val="center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lastRenderedPageBreak/>
              <w:t>3/0,3</w:t>
            </w:r>
          </w:p>
        </w:tc>
        <w:tc>
          <w:tcPr>
            <w:tcW w:w="1747" w:type="dxa"/>
          </w:tcPr>
          <w:p w:rsidR="0062215D" w:rsidRPr="00AE015B" w:rsidRDefault="0062215D" w:rsidP="0062215D">
            <w:pPr>
              <w:jc w:val="both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 xml:space="preserve">Миргалиева Р.Я., Ахметова Л.Р., </w:t>
            </w:r>
            <w:proofErr w:type="spellStart"/>
            <w:r w:rsidRPr="00AE015B">
              <w:rPr>
                <w:sz w:val="22"/>
                <w:szCs w:val="22"/>
              </w:rPr>
              <w:t>Сандакова</w:t>
            </w:r>
            <w:proofErr w:type="spellEnd"/>
            <w:r w:rsidRPr="00AE015B">
              <w:rPr>
                <w:sz w:val="22"/>
                <w:szCs w:val="22"/>
              </w:rPr>
              <w:t xml:space="preserve"> Л.В., </w:t>
            </w:r>
            <w:proofErr w:type="spellStart"/>
            <w:r w:rsidRPr="00AE015B">
              <w:rPr>
                <w:sz w:val="22"/>
                <w:szCs w:val="22"/>
              </w:rPr>
              <w:t>Усаева</w:t>
            </w:r>
            <w:proofErr w:type="spellEnd"/>
            <w:r w:rsidRPr="00AE015B">
              <w:rPr>
                <w:sz w:val="22"/>
                <w:szCs w:val="22"/>
              </w:rPr>
              <w:t xml:space="preserve"> А.Н., Сарбаева Л.Ю., Нургал</w:t>
            </w:r>
            <w:r w:rsidRPr="00AE015B">
              <w:rPr>
                <w:sz w:val="22"/>
                <w:szCs w:val="22"/>
              </w:rPr>
              <w:t>и</w:t>
            </w:r>
            <w:r w:rsidRPr="00AE015B">
              <w:rPr>
                <w:sz w:val="22"/>
                <w:szCs w:val="22"/>
              </w:rPr>
              <w:t>ева Л.Р., Бил</w:t>
            </w:r>
            <w:r w:rsidRPr="00AE015B">
              <w:rPr>
                <w:sz w:val="22"/>
                <w:szCs w:val="22"/>
              </w:rPr>
              <w:t>а</w:t>
            </w:r>
            <w:r w:rsidRPr="00AE015B">
              <w:rPr>
                <w:sz w:val="22"/>
                <w:szCs w:val="22"/>
              </w:rPr>
              <w:lastRenderedPageBreak/>
              <w:t>лов Ф.С.</w:t>
            </w:r>
          </w:p>
        </w:tc>
      </w:tr>
      <w:tr w:rsidR="00307AA1" w:rsidRPr="00AE015B" w:rsidTr="00DA59FA">
        <w:tc>
          <w:tcPr>
            <w:tcW w:w="532" w:type="dxa"/>
          </w:tcPr>
          <w:p w:rsidR="00307AA1" w:rsidRPr="00AE015B" w:rsidRDefault="00307AA1" w:rsidP="00307AA1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126" w:type="dxa"/>
          </w:tcPr>
          <w:p w:rsidR="00307AA1" w:rsidRPr="00AE015B" w:rsidRDefault="00307AA1" w:rsidP="00307AA1">
            <w:pPr>
              <w:jc w:val="both"/>
              <w:rPr>
                <w:bCs/>
                <w:sz w:val="22"/>
                <w:szCs w:val="22"/>
              </w:rPr>
            </w:pPr>
            <w:r w:rsidRPr="00AE015B">
              <w:rPr>
                <w:bCs/>
                <w:sz w:val="22"/>
                <w:szCs w:val="22"/>
              </w:rPr>
              <w:t>Клиническая и прогностич</w:t>
            </w:r>
            <w:r w:rsidRPr="00AE015B">
              <w:rPr>
                <w:bCs/>
                <w:sz w:val="22"/>
                <w:szCs w:val="22"/>
              </w:rPr>
              <w:t>е</w:t>
            </w:r>
            <w:r w:rsidRPr="00AE015B">
              <w:rPr>
                <w:bCs/>
                <w:sz w:val="22"/>
                <w:szCs w:val="22"/>
              </w:rPr>
              <w:t>ская значимость выявления комплексного кариотипа у пациентов с множественной миеломой</w:t>
            </w:r>
          </w:p>
        </w:tc>
        <w:tc>
          <w:tcPr>
            <w:tcW w:w="1017" w:type="dxa"/>
          </w:tcPr>
          <w:p w:rsidR="00307AA1" w:rsidRPr="00AE015B" w:rsidRDefault="00307AA1" w:rsidP="00307AA1">
            <w:pPr>
              <w:jc w:val="center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 xml:space="preserve">Печ. </w:t>
            </w:r>
          </w:p>
        </w:tc>
        <w:tc>
          <w:tcPr>
            <w:tcW w:w="2559" w:type="dxa"/>
          </w:tcPr>
          <w:p w:rsidR="00307AA1" w:rsidRPr="00AE015B" w:rsidRDefault="00307AA1" w:rsidP="00307AA1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Мат. Науч</w:t>
            </w:r>
            <w:proofErr w:type="gramStart"/>
            <w:r w:rsidRPr="00AE015B">
              <w:rPr>
                <w:sz w:val="22"/>
                <w:szCs w:val="22"/>
              </w:rPr>
              <w:t>.-</w:t>
            </w:r>
            <w:proofErr w:type="spellStart"/>
            <w:proofErr w:type="gramEnd"/>
            <w:r w:rsidRPr="00AE015B">
              <w:rPr>
                <w:sz w:val="22"/>
                <w:szCs w:val="22"/>
              </w:rPr>
              <w:t>практ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  <w:proofErr w:type="spellStart"/>
            <w:r w:rsidRPr="00AE015B">
              <w:rPr>
                <w:sz w:val="22"/>
                <w:szCs w:val="22"/>
              </w:rPr>
              <w:t>конф</w:t>
            </w:r>
            <w:proofErr w:type="spellEnd"/>
            <w:r w:rsidRPr="00AE015B">
              <w:rPr>
                <w:sz w:val="22"/>
                <w:szCs w:val="22"/>
              </w:rPr>
              <w:t>. приуроченной к 20-летию каф. Лаборато</w:t>
            </w:r>
            <w:r w:rsidRPr="00AE015B">
              <w:rPr>
                <w:sz w:val="22"/>
                <w:szCs w:val="22"/>
              </w:rPr>
              <w:t>р</w:t>
            </w:r>
            <w:r w:rsidRPr="00AE015B">
              <w:rPr>
                <w:sz w:val="22"/>
                <w:szCs w:val="22"/>
              </w:rPr>
              <w:t>ной диагностики ИДПО ФГБОУ ВО БГМУ МЗ РФ. Под ред. Професс</w:t>
            </w:r>
            <w:r w:rsidRPr="00AE015B">
              <w:rPr>
                <w:sz w:val="22"/>
                <w:szCs w:val="22"/>
              </w:rPr>
              <w:t>о</w:t>
            </w:r>
            <w:r w:rsidRPr="00AE015B">
              <w:rPr>
                <w:sz w:val="22"/>
                <w:szCs w:val="22"/>
              </w:rPr>
              <w:t>ра А.Ж. Гильманова. – СПб-. – 2023. – с. 62-64</w:t>
            </w:r>
          </w:p>
        </w:tc>
        <w:tc>
          <w:tcPr>
            <w:tcW w:w="873" w:type="dxa"/>
          </w:tcPr>
          <w:p w:rsidR="00307AA1" w:rsidRPr="00AE015B" w:rsidRDefault="00307AA1" w:rsidP="00307AA1">
            <w:pPr>
              <w:jc w:val="center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3/0,3</w:t>
            </w:r>
          </w:p>
        </w:tc>
        <w:tc>
          <w:tcPr>
            <w:tcW w:w="1747" w:type="dxa"/>
          </w:tcPr>
          <w:p w:rsidR="00307AA1" w:rsidRPr="00AE015B" w:rsidRDefault="00307AA1" w:rsidP="00307AA1">
            <w:pPr>
              <w:jc w:val="both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 xml:space="preserve">Магадеева Р.Р., Сандакова Л.В., Бикмухаметова А.А., Ахметова Л.Р., Билалов Ф.С., Сарбаева Л.Ю. </w:t>
            </w:r>
          </w:p>
        </w:tc>
      </w:tr>
      <w:tr w:rsidR="001F3CE0" w:rsidRPr="00AE015B" w:rsidTr="00DA59FA">
        <w:tc>
          <w:tcPr>
            <w:tcW w:w="532" w:type="dxa"/>
          </w:tcPr>
          <w:p w:rsidR="001F3CE0" w:rsidRPr="00AE015B" w:rsidRDefault="001F3CE0" w:rsidP="001F3CE0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7</w:t>
            </w:r>
          </w:p>
        </w:tc>
        <w:tc>
          <w:tcPr>
            <w:tcW w:w="3126" w:type="dxa"/>
          </w:tcPr>
          <w:p w:rsidR="001F3CE0" w:rsidRPr="00AE015B" w:rsidRDefault="001F3CE0" w:rsidP="001F3CE0">
            <w:pPr>
              <w:jc w:val="both"/>
              <w:rPr>
                <w:bCs/>
                <w:sz w:val="22"/>
                <w:szCs w:val="22"/>
              </w:rPr>
            </w:pPr>
            <w:r w:rsidRPr="00AE015B">
              <w:rPr>
                <w:bCs/>
                <w:sz w:val="22"/>
                <w:szCs w:val="22"/>
              </w:rPr>
              <w:t xml:space="preserve">Распространенность </w:t>
            </w:r>
            <w:r w:rsidRPr="00AE015B">
              <w:rPr>
                <w:bCs/>
                <w:sz w:val="22"/>
                <w:szCs w:val="22"/>
                <w:lang w:val="en-US"/>
              </w:rPr>
              <w:t>ALK</w:t>
            </w:r>
            <w:r w:rsidRPr="00AE015B">
              <w:rPr>
                <w:bCs/>
                <w:sz w:val="22"/>
                <w:szCs w:val="22"/>
              </w:rPr>
              <w:t xml:space="preserve">-транслокации у пациентов с </w:t>
            </w:r>
            <w:proofErr w:type="spellStart"/>
            <w:r w:rsidRPr="00AE015B">
              <w:rPr>
                <w:bCs/>
                <w:sz w:val="22"/>
                <w:szCs w:val="22"/>
              </w:rPr>
              <w:t>немелкоклеточным</w:t>
            </w:r>
            <w:proofErr w:type="spellEnd"/>
            <w:r w:rsidRPr="00AE015B">
              <w:rPr>
                <w:bCs/>
                <w:sz w:val="22"/>
                <w:szCs w:val="22"/>
              </w:rPr>
              <w:t xml:space="preserve"> раком ле</w:t>
            </w:r>
            <w:r w:rsidRPr="00AE015B">
              <w:rPr>
                <w:bCs/>
                <w:sz w:val="22"/>
                <w:szCs w:val="22"/>
              </w:rPr>
              <w:t>г</w:t>
            </w:r>
            <w:r w:rsidRPr="00AE015B">
              <w:rPr>
                <w:bCs/>
                <w:sz w:val="22"/>
                <w:szCs w:val="22"/>
              </w:rPr>
              <w:t>кого и бронхов, проживающих на территории Республики Башкортостан</w:t>
            </w:r>
          </w:p>
        </w:tc>
        <w:tc>
          <w:tcPr>
            <w:tcW w:w="1017" w:type="dxa"/>
          </w:tcPr>
          <w:p w:rsidR="001F3CE0" w:rsidRPr="00AE015B" w:rsidRDefault="001F3CE0" w:rsidP="001F3CE0">
            <w:pPr>
              <w:jc w:val="center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 xml:space="preserve">Печ. </w:t>
            </w:r>
          </w:p>
        </w:tc>
        <w:tc>
          <w:tcPr>
            <w:tcW w:w="2559" w:type="dxa"/>
          </w:tcPr>
          <w:p w:rsidR="001F3CE0" w:rsidRPr="00AE015B" w:rsidRDefault="001F3CE0" w:rsidP="001F3CE0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Мат. Науч</w:t>
            </w:r>
            <w:proofErr w:type="gramStart"/>
            <w:r w:rsidRPr="00AE015B">
              <w:rPr>
                <w:sz w:val="22"/>
                <w:szCs w:val="22"/>
              </w:rPr>
              <w:t>.-</w:t>
            </w:r>
            <w:proofErr w:type="spellStart"/>
            <w:proofErr w:type="gramEnd"/>
            <w:r w:rsidRPr="00AE015B">
              <w:rPr>
                <w:sz w:val="22"/>
                <w:szCs w:val="22"/>
              </w:rPr>
              <w:t>практ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  <w:proofErr w:type="spellStart"/>
            <w:r w:rsidRPr="00AE015B">
              <w:rPr>
                <w:sz w:val="22"/>
                <w:szCs w:val="22"/>
              </w:rPr>
              <w:t>конф</w:t>
            </w:r>
            <w:proofErr w:type="spellEnd"/>
            <w:r w:rsidRPr="00AE015B">
              <w:rPr>
                <w:sz w:val="22"/>
                <w:szCs w:val="22"/>
              </w:rPr>
              <w:t>. приуроченной к 20-летию каф. Лаборато</w:t>
            </w:r>
            <w:r w:rsidRPr="00AE015B">
              <w:rPr>
                <w:sz w:val="22"/>
                <w:szCs w:val="22"/>
              </w:rPr>
              <w:t>р</w:t>
            </w:r>
            <w:r w:rsidRPr="00AE015B">
              <w:rPr>
                <w:sz w:val="22"/>
                <w:szCs w:val="22"/>
              </w:rPr>
              <w:t>ной диагностики ИДПО ФГБОУ ВО БГМУ МЗ РФ. Под ред. Професс</w:t>
            </w:r>
            <w:r w:rsidRPr="00AE015B">
              <w:rPr>
                <w:sz w:val="22"/>
                <w:szCs w:val="22"/>
              </w:rPr>
              <w:t>о</w:t>
            </w:r>
            <w:r w:rsidRPr="00AE015B">
              <w:rPr>
                <w:sz w:val="22"/>
                <w:szCs w:val="22"/>
              </w:rPr>
              <w:t>ра А.Ж. Гильманова. – СПб-. – 2023. – с. 6 -10</w:t>
            </w:r>
          </w:p>
        </w:tc>
        <w:tc>
          <w:tcPr>
            <w:tcW w:w="873" w:type="dxa"/>
          </w:tcPr>
          <w:p w:rsidR="001F3CE0" w:rsidRPr="00AE015B" w:rsidRDefault="001F3CE0" w:rsidP="001F3CE0">
            <w:pPr>
              <w:jc w:val="center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5/1</w:t>
            </w:r>
          </w:p>
        </w:tc>
        <w:tc>
          <w:tcPr>
            <w:tcW w:w="1747" w:type="dxa"/>
          </w:tcPr>
          <w:p w:rsidR="001F3CE0" w:rsidRPr="00AE015B" w:rsidRDefault="001F3CE0" w:rsidP="001F3CE0">
            <w:pPr>
              <w:jc w:val="both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 xml:space="preserve">Билалов Ф.С., Сарбаева Л.Ю., Ахметова Л.Р., </w:t>
            </w:r>
            <w:proofErr w:type="spellStart"/>
            <w:r w:rsidRPr="00AE015B">
              <w:rPr>
                <w:sz w:val="22"/>
                <w:szCs w:val="22"/>
              </w:rPr>
              <w:t>Гниятуллина</w:t>
            </w:r>
            <w:proofErr w:type="spellEnd"/>
            <w:r w:rsidRPr="00AE015B">
              <w:rPr>
                <w:sz w:val="22"/>
                <w:szCs w:val="22"/>
              </w:rPr>
              <w:t xml:space="preserve"> Г.А., Каримов С.С., Ленкова К.В.</w:t>
            </w:r>
          </w:p>
        </w:tc>
      </w:tr>
      <w:tr w:rsidR="006518D4" w:rsidRPr="00AE015B" w:rsidTr="00DA59FA">
        <w:tc>
          <w:tcPr>
            <w:tcW w:w="532" w:type="dxa"/>
          </w:tcPr>
          <w:p w:rsidR="006518D4" w:rsidRPr="00AE015B" w:rsidRDefault="006518D4" w:rsidP="006518D4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8</w:t>
            </w:r>
          </w:p>
        </w:tc>
        <w:tc>
          <w:tcPr>
            <w:tcW w:w="3126" w:type="dxa"/>
          </w:tcPr>
          <w:p w:rsidR="006518D4" w:rsidRPr="00AE015B" w:rsidRDefault="006518D4" w:rsidP="006518D4">
            <w:pPr>
              <w:jc w:val="both"/>
              <w:rPr>
                <w:bCs/>
                <w:sz w:val="22"/>
                <w:szCs w:val="22"/>
              </w:rPr>
            </w:pPr>
            <w:r w:rsidRPr="00AE015B">
              <w:rPr>
                <w:bCs/>
                <w:sz w:val="22"/>
                <w:szCs w:val="22"/>
              </w:rPr>
              <w:t>Стандартное цитогенетич</w:t>
            </w:r>
            <w:r w:rsidRPr="00AE015B">
              <w:rPr>
                <w:bCs/>
                <w:sz w:val="22"/>
                <w:szCs w:val="22"/>
              </w:rPr>
              <w:t>е</w:t>
            </w:r>
            <w:r w:rsidRPr="00AE015B">
              <w:rPr>
                <w:bCs/>
                <w:sz w:val="22"/>
                <w:szCs w:val="22"/>
              </w:rPr>
              <w:t>ское исследование как метод, позволяющий детектировать сбалансированные хромосо</w:t>
            </w:r>
            <w:r w:rsidRPr="00AE015B">
              <w:rPr>
                <w:bCs/>
                <w:sz w:val="22"/>
                <w:szCs w:val="22"/>
              </w:rPr>
              <w:t>м</w:t>
            </w:r>
            <w:r w:rsidRPr="00AE015B">
              <w:rPr>
                <w:bCs/>
                <w:sz w:val="22"/>
                <w:szCs w:val="22"/>
              </w:rPr>
              <w:t>ные перестройки</w:t>
            </w:r>
          </w:p>
        </w:tc>
        <w:tc>
          <w:tcPr>
            <w:tcW w:w="1017" w:type="dxa"/>
          </w:tcPr>
          <w:p w:rsidR="006518D4" w:rsidRPr="00AE015B" w:rsidRDefault="006518D4" w:rsidP="006518D4">
            <w:pPr>
              <w:jc w:val="center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 xml:space="preserve">Печ. </w:t>
            </w:r>
          </w:p>
        </w:tc>
        <w:tc>
          <w:tcPr>
            <w:tcW w:w="2559" w:type="dxa"/>
          </w:tcPr>
          <w:p w:rsidR="006518D4" w:rsidRPr="00AE015B" w:rsidRDefault="006518D4" w:rsidP="006518D4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Мат. Науч</w:t>
            </w:r>
            <w:proofErr w:type="gramStart"/>
            <w:r w:rsidRPr="00AE015B">
              <w:rPr>
                <w:sz w:val="22"/>
                <w:szCs w:val="22"/>
              </w:rPr>
              <w:t>.-</w:t>
            </w:r>
            <w:proofErr w:type="spellStart"/>
            <w:proofErr w:type="gramEnd"/>
            <w:r w:rsidRPr="00AE015B">
              <w:rPr>
                <w:sz w:val="22"/>
                <w:szCs w:val="22"/>
              </w:rPr>
              <w:t>практ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  <w:proofErr w:type="spellStart"/>
            <w:r w:rsidRPr="00AE015B">
              <w:rPr>
                <w:sz w:val="22"/>
                <w:szCs w:val="22"/>
              </w:rPr>
              <w:t>конф</w:t>
            </w:r>
            <w:proofErr w:type="spellEnd"/>
            <w:r w:rsidRPr="00AE015B">
              <w:rPr>
                <w:sz w:val="22"/>
                <w:szCs w:val="22"/>
              </w:rPr>
              <w:t>. приуроченной к 20-летию каф. Лаборато</w:t>
            </w:r>
            <w:r w:rsidRPr="00AE015B">
              <w:rPr>
                <w:sz w:val="22"/>
                <w:szCs w:val="22"/>
              </w:rPr>
              <w:t>р</w:t>
            </w:r>
            <w:r w:rsidRPr="00AE015B">
              <w:rPr>
                <w:sz w:val="22"/>
                <w:szCs w:val="22"/>
              </w:rPr>
              <w:t>ной диагностики ИДПО ФГБОУ ВО БГМУ МЗ РФ. Под ред. Професс</w:t>
            </w:r>
            <w:r w:rsidRPr="00AE015B">
              <w:rPr>
                <w:sz w:val="22"/>
                <w:szCs w:val="22"/>
              </w:rPr>
              <w:t>о</w:t>
            </w:r>
            <w:r w:rsidRPr="00AE015B">
              <w:rPr>
                <w:sz w:val="22"/>
                <w:szCs w:val="22"/>
              </w:rPr>
              <w:t>ра А.Ж. Гильманова. – СПб-. – 2023. – с. 59-61</w:t>
            </w:r>
          </w:p>
        </w:tc>
        <w:tc>
          <w:tcPr>
            <w:tcW w:w="873" w:type="dxa"/>
          </w:tcPr>
          <w:p w:rsidR="006518D4" w:rsidRPr="00AE015B" w:rsidRDefault="006518D4" w:rsidP="006518D4">
            <w:pPr>
              <w:jc w:val="center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2/0,4</w:t>
            </w:r>
          </w:p>
        </w:tc>
        <w:tc>
          <w:tcPr>
            <w:tcW w:w="1747" w:type="dxa"/>
          </w:tcPr>
          <w:p w:rsidR="006518D4" w:rsidRPr="00AE015B" w:rsidRDefault="006518D4" w:rsidP="006518D4">
            <w:pPr>
              <w:jc w:val="both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 xml:space="preserve">Нафикова А.А., Билалов Ф.С., Сарбаева Л.Ю., Ахметова Л.Р., </w:t>
            </w:r>
            <w:proofErr w:type="spellStart"/>
            <w:r w:rsidRPr="00AE015B">
              <w:rPr>
                <w:sz w:val="22"/>
                <w:szCs w:val="22"/>
              </w:rPr>
              <w:t>Сандакова</w:t>
            </w:r>
            <w:proofErr w:type="spellEnd"/>
            <w:r w:rsidRPr="00AE015B">
              <w:rPr>
                <w:sz w:val="22"/>
                <w:szCs w:val="22"/>
              </w:rPr>
              <w:t xml:space="preserve"> Л.В., </w:t>
            </w:r>
            <w:proofErr w:type="spellStart"/>
            <w:r w:rsidRPr="00AE015B">
              <w:rPr>
                <w:sz w:val="22"/>
                <w:szCs w:val="22"/>
              </w:rPr>
              <w:t>Усаева</w:t>
            </w:r>
            <w:proofErr w:type="spellEnd"/>
            <w:r w:rsidRPr="00AE015B">
              <w:rPr>
                <w:sz w:val="22"/>
                <w:szCs w:val="22"/>
              </w:rPr>
              <w:t xml:space="preserve"> А.Н.</w:t>
            </w:r>
          </w:p>
        </w:tc>
      </w:tr>
      <w:tr w:rsidR="004857F0" w:rsidRPr="00AE015B" w:rsidTr="00DA59FA">
        <w:tc>
          <w:tcPr>
            <w:tcW w:w="532" w:type="dxa"/>
          </w:tcPr>
          <w:p w:rsidR="004857F0" w:rsidRPr="00AE015B" w:rsidRDefault="004857F0" w:rsidP="004857F0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9</w:t>
            </w:r>
          </w:p>
        </w:tc>
        <w:tc>
          <w:tcPr>
            <w:tcW w:w="3126" w:type="dxa"/>
          </w:tcPr>
          <w:p w:rsidR="004857F0" w:rsidRPr="00AE015B" w:rsidRDefault="004857F0" w:rsidP="004857F0">
            <w:pPr>
              <w:jc w:val="both"/>
              <w:rPr>
                <w:bCs/>
                <w:sz w:val="22"/>
                <w:szCs w:val="22"/>
              </w:rPr>
            </w:pPr>
            <w:r w:rsidRPr="00AE015B">
              <w:rPr>
                <w:bCs/>
                <w:sz w:val="22"/>
                <w:szCs w:val="22"/>
              </w:rPr>
              <w:t>Некоторые результаты неон</w:t>
            </w:r>
            <w:r w:rsidRPr="00AE015B">
              <w:rPr>
                <w:bCs/>
                <w:sz w:val="22"/>
                <w:szCs w:val="22"/>
              </w:rPr>
              <w:t>а</w:t>
            </w:r>
            <w:r w:rsidRPr="00AE015B">
              <w:rPr>
                <w:bCs/>
                <w:sz w:val="22"/>
                <w:szCs w:val="22"/>
              </w:rPr>
              <w:t>тального скрининга в Респу</w:t>
            </w:r>
            <w:r w:rsidRPr="00AE015B">
              <w:rPr>
                <w:bCs/>
                <w:sz w:val="22"/>
                <w:szCs w:val="22"/>
              </w:rPr>
              <w:t>б</w:t>
            </w:r>
            <w:r w:rsidRPr="00AE015B">
              <w:rPr>
                <w:bCs/>
                <w:sz w:val="22"/>
                <w:szCs w:val="22"/>
              </w:rPr>
              <w:t>лике Башкортостан</w:t>
            </w:r>
          </w:p>
        </w:tc>
        <w:tc>
          <w:tcPr>
            <w:tcW w:w="1017" w:type="dxa"/>
          </w:tcPr>
          <w:p w:rsidR="004857F0" w:rsidRPr="00AE015B" w:rsidRDefault="004857F0" w:rsidP="004857F0">
            <w:pPr>
              <w:jc w:val="center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 xml:space="preserve">Печ. </w:t>
            </w:r>
          </w:p>
        </w:tc>
        <w:tc>
          <w:tcPr>
            <w:tcW w:w="2559" w:type="dxa"/>
          </w:tcPr>
          <w:p w:rsidR="004857F0" w:rsidRPr="00AE015B" w:rsidRDefault="004857F0" w:rsidP="004857F0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Мат. Науч</w:t>
            </w:r>
            <w:proofErr w:type="gramStart"/>
            <w:r w:rsidRPr="00AE015B">
              <w:rPr>
                <w:sz w:val="22"/>
                <w:szCs w:val="22"/>
              </w:rPr>
              <w:t>.-</w:t>
            </w:r>
            <w:proofErr w:type="spellStart"/>
            <w:proofErr w:type="gramEnd"/>
            <w:r w:rsidRPr="00AE015B">
              <w:rPr>
                <w:sz w:val="22"/>
                <w:szCs w:val="22"/>
              </w:rPr>
              <w:t>практ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  <w:proofErr w:type="spellStart"/>
            <w:r w:rsidRPr="00AE015B">
              <w:rPr>
                <w:sz w:val="22"/>
                <w:szCs w:val="22"/>
              </w:rPr>
              <w:t>конф</w:t>
            </w:r>
            <w:proofErr w:type="spellEnd"/>
            <w:r w:rsidRPr="00AE015B">
              <w:rPr>
                <w:sz w:val="22"/>
                <w:szCs w:val="22"/>
              </w:rPr>
              <w:t>. приуроченной к 20-летию каф. Лаборато</w:t>
            </w:r>
            <w:r w:rsidRPr="00AE015B">
              <w:rPr>
                <w:sz w:val="22"/>
                <w:szCs w:val="22"/>
              </w:rPr>
              <w:t>р</w:t>
            </w:r>
            <w:r w:rsidRPr="00AE015B">
              <w:rPr>
                <w:sz w:val="22"/>
                <w:szCs w:val="22"/>
              </w:rPr>
              <w:t>ной диагностики ИДПО ФГБОУ ВО БГМУ МЗ РФ. Под ред. Професс</w:t>
            </w:r>
            <w:r w:rsidRPr="00AE015B">
              <w:rPr>
                <w:sz w:val="22"/>
                <w:szCs w:val="22"/>
              </w:rPr>
              <w:t>о</w:t>
            </w:r>
            <w:r w:rsidRPr="00AE015B">
              <w:rPr>
                <w:sz w:val="22"/>
                <w:szCs w:val="22"/>
              </w:rPr>
              <w:t>ра А.Ж. Гильманова. – СПб-. – 2023. – с. 55 - 58</w:t>
            </w:r>
          </w:p>
        </w:tc>
        <w:tc>
          <w:tcPr>
            <w:tcW w:w="873" w:type="dxa"/>
          </w:tcPr>
          <w:p w:rsidR="004857F0" w:rsidRPr="00AE015B" w:rsidRDefault="004857F0" w:rsidP="004857F0">
            <w:pPr>
              <w:jc w:val="center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3/1</w:t>
            </w:r>
          </w:p>
        </w:tc>
        <w:tc>
          <w:tcPr>
            <w:tcW w:w="1747" w:type="dxa"/>
          </w:tcPr>
          <w:p w:rsidR="004857F0" w:rsidRPr="00AE015B" w:rsidRDefault="004857F0" w:rsidP="004857F0">
            <w:pPr>
              <w:jc w:val="both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Панова М.В., Билалов Ф.С., Байбулатова А.Ф., Брагина А.С.</w:t>
            </w:r>
          </w:p>
        </w:tc>
      </w:tr>
      <w:tr w:rsidR="004857F0" w:rsidRPr="00AE015B" w:rsidTr="00DA59FA">
        <w:tc>
          <w:tcPr>
            <w:tcW w:w="532" w:type="dxa"/>
          </w:tcPr>
          <w:p w:rsidR="004857F0" w:rsidRPr="00AE015B" w:rsidRDefault="004857F0" w:rsidP="004857F0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10</w:t>
            </w:r>
          </w:p>
        </w:tc>
        <w:tc>
          <w:tcPr>
            <w:tcW w:w="3126" w:type="dxa"/>
          </w:tcPr>
          <w:p w:rsidR="004857F0" w:rsidRPr="00AE015B" w:rsidRDefault="004857F0" w:rsidP="004857F0">
            <w:pPr>
              <w:jc w:val="both"/>
              <w:rPr>
                <w:bCs/>
                <w:sz w:val="22"/>
                <w:szCs w:val="22"/>
              </w:rPr>
            </w:pPr>
            <w:r w:rsidRPr="00AE015B">
              <w:rPr>
                <w:bCs/>
                <w:sz w:val="22"/>
                <w:szCs w:val="22"/>
              </w:rPr>
              <w:t>Пренатальный скрининг в Республике Башкортостан</w:t>
            </w:r>
          </w:p>
        </w:tc>
        <w:tc>
          <w:tcPr>
            <w:tcW w:w="1017" w:type="dxa"/>
          </w:tcPr>
          <w:p w:rsidR="004857F0" w:rsidRPr="00AE015B" w:rsidRDefault="004857F0" w:rsidP="004857F0">
            <w:pPr>
              <w:jc w:val="center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 xml:space="preserve">Печ. </w:t>
            </w:r>
          </w:p>
        </w:tc>
        <w:tc>
          <w:tcPr>
            <w:tcW w:w="2559" w:type="dxa"/>
          </w:tcPr>
          <w:p w:rsidR="004857F0" w:rsidRPr="00AE015B" w:rsidRDefault="004857F0" w:rsidP="004857F0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Мат. Науч</w:t>
            </w:r>
            <w:proofErr w:type="gramStart"/>
            <w:r w:rsidRPr="00AE015B">
              <w:rPr>
                <w:sz w:val="22"/>
                <w:szCs w:val="22"/>
              </w:rPr>
              <w:t>.-</w:t>
            </w:r>
            <w:proofErr w:type="spellStart"/>
            <w:proofErr w:type="gramEnd"/>
            <w:r w:rsidRPr="00AE015B">
              <w:rPr>
                <w:sz w:val="22"/>
                <w:szCs w:val="22"/>
              </w:rPr>
              <w:t>практ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  <w:proofErr w:type="spellStart"/>
            <w:r w:rsidRPr="00AE015B">
              <w:rPr>
                <w:sz w:val="22"/>
                <w:szCs w:val="22"/>
              </w:rPr>
              <w:t>конф</w:t>
            </w:r>
            <w:proofErr w:type="spellEnd"/>
            <w:r w:rsidRPr="00AE015B">
              <w:rPr>
                <w:sz w:val="22"/>
                <w:szCs w:val="22"/>
              </w:rPr>
              <w:t>. приуроченной к 20-летию каф. Лаборато</w:t>
            </w:r>
            <w:r w:rsidRPr="00AE015B">
              <w:rPr>
                <w:sz w:val="22"/>
                <w:szCs w:val="22"/>
              </w:rPr>
              <w:t>р</w:t>
            </w:r>
            <w:r w:rsidRPr="00AE015B">
              <w:rPr>
                <w:sz w:val="22"/>
                <w:szCs w:val="22"/>
              </w:rPr>
              <w:t>ной диагностики ИДПО ФГБОУ ВО БГМУ МЗ РФ. Под ред. Професс</w:t>
            </w:r>
            <w:r w:rsidRPr="00AE015B">
              <w:rPr>
                <w:sz w:val="22"/>
                <w:szCs w:val="22"/>
              </w:rPr>
              <w:t>о</w:t>
            </w:r>
            <w:r w:rsidRPr="00AE015B">
              <w:rPr>
                <w:sz w:val="22"/>
                <w:szCs w:val="22"/>
              </w:rPr>
              <w:t>ра А.Ж. Гильманова. – СПб-. – 2023. – с. 43-45</w:t>
            </w:r>
          </w:p>
        </w:tc>
        <w:tc>
          <w:tcPr>
            <w:tcW w:w="873" w:type="dxa"/>
          </w:tcPr>
          <w:p w:rsidR="004857F0" w:rsidRPr="00AE015B" w:rsidRDefault="004857F0" w:rsidP="004857F0">
            <w:pPr>
              <w:jc w:val="center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3/0,2</w:t>
            </w:r>
          </w:p>
        </w:tc>
        <w:tc>
          <w:tcPr>
            <w:tcW w:w="1747" w:type="dxa"/>
          </w:tcPr>
          <w:p w:rsidR="004857F0" w:rsidRPr="00AE015B" w:rsidRDefault="004857F0" w:rsidP="004857F0">
            <w:pPr>
              <w:jc w:val="both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Билалов Ф.С., Сарбаева Л.Ю., Сангизова В.В., Тимофеева Е.А., Ахметова Л.Р., Байбурина Л.Г., Пилипе</w:t>
            </w:r>
            <w:r w:rsidRPr="00AE015B">
              <w:rPr>
                <w:sz w:val="22"/>
                <w:szCs w:val="22"/>
              </w:rPr>
              <w:t>н</w:t>
            </w:r>
            <w:r w:rsidRPr="00AE015B">
              <w:rPr>
                <w:sz w:val="22"/>
                <w:szCs w:val="22"/>
              </w:rPr>
              <w:t>ко Г.С.</w:t>
            </w:r>
          </w:p>
        </w:tc>
      </w:tr>
      <w:tr w:rsidR="004857F0" w:rsidRPr="00AE015B" w:rsidTr="00DA59FA">
        <w:tc>
          <w:tcPr>
            <w:tcW w:w="532" w:type="dxa"/>
          </w:tcPr>
          <w:p w:rsidR="004857F0" w:rsidRPr="00AE015B" w:rsidRDefault="004857F0" w:rsidP="004857F0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11</w:t>
            </w:r>
          </w:p>
        </w:tc>
        <w:tc>
          <w:tcPr>
            <w:tcW w:w="3126" w:type="dxa"/>
          </w:tcPr>
          <w:p w:rsidR="004857F0" w:rsidRPr="00AE015B" w:rsidRDefault="004857F0" w:rsidP="004857F0">
            <w:pPr>
              <w:jc w:val="both"/>
              <w:rPr>
                <w:bCs/>
                <w:sz w:val="22"/>
                <w:szCs w:val="22"/>
              </w:rPr>
            </w:pPr>
            <w:r w:rsidRPr="00AE015B">
              <w:rPr>
                <w:bCs/>
                <w:sz w:val="22"/>
                <w:szCs w:val="22"/>
              </w:rPr>
              <w:t>Внедрение расширенного неонатального скрининга в Республике Башкортостан</w:t>
            </w:r>
          </w:p>
        </w:tc>
        <w:tc>
          <w:tcPr>
            <w:tcW w:w="1017" w:type="dxa"/>
          </w:tcPr>
          <w:p w:rsidR="004857F0" w:rsidRPr="00AE015B" w:rsidRDefault="004857F0" w:rsidP="004857F0">
            <w:pPr>
              <w:jc w:val="center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 xml:space="preserve">Печ. </w:t>
            </w:r>
          </w:p>
        </w:tc>
        <w:tc>
          <w:tcPr>
            <w:tcW w:w="2559" w:type="dxa"/>
          </w:tcPr>
          <w:p w:rsidR="004857F0" w:rsidRPr="00AE015B" w:rsidRDefault="004857F0" w:rsidP="004857F0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Мат. Науч</w:t>
            </w:r>
            <w:proofErr w:type="gramStart"/>
            <w:r w:rsidRPr="00AE015B">
              <w:rPr>
                <w:sz w:val="22"/>
                <w:szCs w:val="22"/>
              </w:rPr>
              <w:t>.-</w:t>
            </w:r>
            <w:proofErr w:type="spellStart"/>
            <w:proofErr w:type="gramEnd"/>
            <w:r w:rsidRPr="00AE015B">
              <w:rPr>
                <w:sz w:val="22"/>
                <w:szCs w:val="22"/>
              </w:rPr>
              <w:t>практ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  <w:proofErr w:type="spellStart"/>
            <w:r w:rsidRPr="00AE015B">
              <w:rPr>
                <w:sz w:val="22"/>
                <w:szCs w:val="22"/>
              </w:rPr>
              <w:t>конф</w:t>
            </w:r>
            <w:proofErr w:type="spellEnd"/>
            <w:r w:rsidRPr="00AE015B">
              <w:rPr>
                <w:sz w:val="22"/>
                <w:szCs w:val="22"/>
              </w:rPr>
              <w:t>. приуроченной к 20-летию каф. Лаборато</w:t>
            </w:r>
            <w:r w:rsidRPr="00AE015B">
              <w:rPr>
                <w:sz w:val="22"/>
                <w:szCs w:val="22"/>
              </w:rPr>
              <w:t>р</w:t>
            </w:r>
            <w:r w:rsidRPr="00AE015B">
              <w:rPr>
                <w:sz w:val="22"/>
                <w:szCs w:val="22"/>
              </w:rPr>
              <w:t>ной диагностики ИДПО ФГБОУ ВО БГМУ МЗ РФ. Под ред. Професс</w:t>
            </w:r>
            <w:r w:rsidRPr="00AE015B">
              <w:rPr>
                <w:sz w:val="22"/>
                <w:szCs w:val="22"/>
              </w:rPr>
              <w:t>о</w:t>
            </w:r>
            <w:r w:rsidRPr="00AE015B">
              <w:rPr>
                <w:sz w:val="22"/>
                <w:szCs w:val="22"/>
              </w:rPr>
              <w:t>ра А.Ж. Гильманова. – СПб-. – 2023. – с. 40-42</w:t>
            </w:r>
          </w:p>
        </w:tc>
        <w:tc>
          <w:tcPr>
            <w:tcW w:w="873" w:type="dxa"/>
          </w:tcPr>
          <w:p w:rsidR="004857F0" w:rsidRPr="00AE015B" w:rsidRDefault="00AF54E7" w:rsidP="004857F0">
            <w:pPr>
              <w:jc w:val="center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3/0,3</w:t>
            </w:r>
          </w:p>
        </w:tc>
        <w:tc>
          <w:tcPr>
            <w:tcW w:w="1747" w:type="dxa"/>
          </w:tcPr>
          <w:p w:rsidR="004857F0" w:rsidRPr="00AE015B" w:rsidRDefault="004857F0" w:rsidP="004857F0">
            <w:pPr>
              <w:jc w:val="both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Билалов Ф.С., Сарбаева Л.Ю., Нургалиева Л.Р., Тимофе</w:t>
            </w:r>
            <w:r w:rsidRPr="00AE015B">
              <w:rPr>
                <w:sz w:val="22"/>
                <w:szCs w:val="22"/>
              </w:rPr>
              <w:t>е</w:t>
            </w:r>
            <w:r w:rsidRPr="00AE015B">
              <w:rPr>
                <w:sz w:val="22"/>
                <w:szCs w:val="22"/>
              </w:rPr>
              <w:t>ва Е.А., Загит</w:t>
            </w:r>
            <w:r w:rsidRPr="00AE015B">
              <w:rPr>
                <w:sz w:val="22"/>
                <w:szCs w:val="22"/>
              </w:rPr>
              <w:t>о</w:t>
            </w:r>
            <w:r w:rsidRPr="00AE015B">
              <w:rPr>
                <w:sz w:val="22"/>
                <w:szCs w:val="22"/>
              </w:rPr>
              <w:t>ва Г.Н., Ми</w:t>
            </w:r>
            <w:r w:rsidRPr="00AE015B">
              <w:rPr>
                <w:sz w:val="22"/>
                <w:szCs w:val="22"/>
              </w:rPr>
              <w:t>н</w:t>
            </w:r>
            <w:r w:rsidRPr="00AE015B">
              <w:rPr>
                <w:sz w:val="22"/>
                <w:szCs w:val="22"/>
              </w:rPr>
              <w:t>никаева Э.В., Кутлубаев Р.Р.</w:t>
            </w:r>
          </w:p>
        </w:tc>
      </w:tr>
      <w:tr w:rsidR="00AF54E7" w:rsidRPr="00AE015B" w:rsidTr="00DA59FA">
        <w:tc>
          <w:tcPr>
            <w:tcW w:w="532" w:type="dxa"/>
          </w:tcPr>
          <w:p w:rsidR="00AF54E7" w:rsidRPr="00AE015B" w:rsidRDefault="00AF54E7" w:rsidP="00AF54E7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12</w:t>
            </w:r>
          </w:p>
        </w:tc>
        <w:tc>
          <w:tcPr>
            <w:tcW w:w="3126" w:type="dxa"/>
          </w:tcPr>
          <w:p w:rsidR="00AF54E7" w:rsidRPr="00AE015B" w:rsidRDefault="00AF54E7" w:rsidP="00AF54E7">
            <w:pPr>
              <w:jc w:val="both"/>
              <w:rPr>
                <w:bCs/>
                <w:sz w:val="22"/>
                <w:szCs w:val="22"/>
              </w:rPr>
            </w:pPr>
            <w:r w:rsidRPr="00AE015B">
              <w:rPr>
                <w:bCs/>
                <w:sz w:val="22"/>
                <w:szCs w:val="22"/>
              </w:rPr>
              <w:t xml:space="preserve">Неонатальный скрининг и расширенный неонатальный скрининг </w:t>
            </w:r>
          </w:p>
        </w:tc>
        <w:tc>
          <w:tcPr>
            <w:tcW w:w="1017" w:type="dxa"/>
          </w:tcPr>
          <w:p w:rsidR="00AF54E7" w:rsidRPr="00AE015B" w:rsidRDefault="00AF54E7" w:rsidP="00AF54E7">
            <w:pPr>
              <w:jc w:val="center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 xml:space="preserve">Печ. </w:t>
            </w:r>
          </w:p>
        </w:tc>
        <w:tc>
          <w:tcPr>
            <w:tcW w:w="2559" w:type="dxa"/>
          </w:tcPr>
          <w:p w:rsidR="00AF54E7" w:rsidRPr="00AE015B" w:rsidRDefault="00AF54E7" w:rsidP="00AF54E7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Мат. Науч</w:t>
            </w:r>
            <w:proofErr w:type="gramStart"/>
            <w:r w:rsidRPr="00AE015B">
              <w:rPr>
                <w:sz w:val="22"/>
                <w:szCs w:val="22"/>
              </w:rPr>
              <w:t>.-</w:t>
            </w:r>
            <w:proofErr w:type="spellStart"/>
            <w:proofErr w:type="gramEnd"/>
            <w:r w:rsidRPr="00AE015B">
              <w:rPr>
                <w:sz w:val="22"/>
                <w:szCs w:val="22"/>
              </w:rPr>
              <w:t>практ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  <w:proofErr w:type="spellStart"/>
            <w:r w:rsidRPr="00AE015B">
              <w:rPr>
                <w:sz w:val="22"/>
                <w:szCs w:val="22"/>
              </w:rPr>
              <w:t>конф</w:t>
            </w:r>
            <w:proofErr w:type="spellEnd"/>
            <w:r w:rsidRPr="00AE015B">
              <w:rPr>
                <w:sz w:val="22"/>
                <w:szCs w:val="22"/>
              </w:rPr>
              <w:t>. приуроченной к 20-летию каф. Лаборато</w:t>
            </w:r>
            <w:r w:rsidRPr="00AE015B">
              <w:rPr>
                <w:sz w:val="22"/>
                <w:szCs w:val="22"/>
              </w:rPr>
              <w:t>р</w:t>
            </w:r>
            <w:r w:rsidRPr="00AE015B">
              <w:rPr>
                <w:sz w:val="22"/>
                <w:szCs w:val="22"/>
              </w:rPr>
              <w:t>ной диагностики ИДПО ФГБОУ ВО БГМУ МЗ РФ. Под ред. Професс</w:t>
            </w:r>
            <w:r w:rsidRPr="00AE015B">
              <w:rPr>
                <w:sz w:val="22"/>
                <w:szCs w:val="22"/>
              </w:rPr>
              <w:t>о</w:t>
            </w:r>
            <w:r w:rsidRPr="00AE015B">
              <w:rPr>
                <w:sz w:val="22"/>
                <w:szCs w:val="22"/>
              </w:rPr>
              <w:t>ра А.Ж. Гильманова. – СПб-. – 2023. – с. 24-25</w:t>
            </w:r>
          </w:p>
        </w:tc>
        <w:tc>
          <w:tcPr>
            <w:tcW w:w="873" w:type="dxa"/>
          </w:tcPr>
          <w:p w:rsidR="00AF54E7" w:rsidRPr="00AE015B" w:rsidRDefault="00AF54E7" w:rsidP="00AF54E7">
            <w:pPr>
              <w:jc w:val="center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1/0,2</w:t>
            </w:r>
          </w:p>
        </w:tc>
        <w:tc>
          <w:tcPr>
            <w:tcW w:w="1747" w:type="dxa"/>
          </w:tcPr>
          <w:p w:rsidR="00AF54E7" w:rsidRPr="00AE015B" w:rsidRDefault="00AF54E7" w:rsidP="00AF54E7">
            <w:pPr>
              <w:jc w:val="both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Билалов Ф.С., Сарбаева Л.Ю., Нургалиева Л.Р., Тимофе</w:t>
            </w:r>
            <w:r w:rsidRPr="00AE015B">
              <w:rPr>
                <w:sz w:val="22"/>
                <w:szCs w:val="22"/>
              </w:rPr>
              <w:t>е</w:t>
            </w:r>
            <w:r w:rsidRPr="00AE015B">
              <w:rPr>
                <w:sz w:val="22"/>
                <w:szCs w:val="22"/>
              </w:rPr>
              <w:t xml:space="preserve">ва Е.А., </w:t>
            </w:r>
            <w:proofErr w:type="spellStart"/>
            <w:r w:rsidRPr="00AE015B">
              <w:rPr>
                <w:sz w:val="22"/>
                <w:szCs w:val="22"/>
              </w:rPr>
              <w:t>Сагд</w:t>
            </w:r>
            <w:r w:rsidRPr="00AE015B">
              <w:rPr>
                <w:sz w:val="22"/>
                <w:szCs w:val="22"/>
              </w:rPr>
              <w:t>и</w:t>
            </w:r>
            <w:r w:rsidRPr="00AE015B">
              <w:rPr>
                <w:sz w:val="22"/>
                <w:szCs w:val="22"/>
              </w:rPr>
              <w:t>нов</w:t>
            </w:r>
            <w:proofErr w:type="spellEnd"/>
            <w:r w:rsidRPr="00AE015B">
              <w:rPr>
                <w:sz w:val="22"/>
                <w:szCs w:val="22"/>
              </w:rPr>
              <w:t xml:space="preserve"> И.Х., </w:t>
            </w:r>
            <w:proofErr w:type="spellStart"/>
            <w:r w:rsidRPr="00AE015B">
              <w:rPr>
                <w:sz w:val="22"/>
                <w:szCs w:val="22"/>
              </w:rPr>
              <w:t>Ба</w:t>
            </w:r>
            <w:r w:rsidRPr="00AE015B">
              <w:rPr>
                <w:sz w:val="22"/>
                <w:szCs w:val="22"/>
              </w:rPr>
              <w:t>й</w:t>
            </w:r>
            <w:r w:rsidRPr="00AE015B">
              <w:rPr>
                <w:sz w:val="22"/>
                <w:szCs w:val="22"/>
              </w:rPr>
              <w:t>кучкарова</w:t>
            </w:r>
            <w:proofErr w:type="spellEnd"/>
            <w:r w:rsidRPr="00AE015B">
              <w:rPr>
                <w:sz w:val="22"/>
                <w:szCs w:val="22"/>
              </w:rPr>
              <w:t xml:space="preserve"> А.М.</w:t>
            </w:r>
          </w:p>
        </w:tc>
      </w:tr>
      <w:tr w:rsidR="00AF54E7" w:rsidRPr="00AE015B" w:rsidTr="00DA59FA">
        <w:tc>
          <w:tcPr>
            <w:tcW w:w="532" w:type="dxa"/>
          </w:tcPr>
          <w:p w:rsidR="00AF54E7" w:rsidRPr="00AE015B" w:rsidRDefault="00AF54E7" w:rsidP="00AF54E7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126" w:type="dxa"/>
          </w:tcPr>
          <w:p w:rsidR="00AF54E7" w:rsidRPr="00AE015B" w:rsidRDefault="00AF54E7" w:rsidP="00AF54E7">
            <w:pPr>
              <w:jc w:val="both"/>
              <w:rPr>
                <w:bCs/>
                <w:sz w:val="22"/>
                <w:szCs w:val="22"/>
              </w:rPr>
            </w:pPr>
            <w:r w:rsidRPr="00AE015B">
              <w:rPr>
                <w:bCs/>
                <w:sz w:val="22"/>
                <w:szCs w:val="22"/>
              </w:rPr>
              <w:t>Проблемы реализации образ</w:t>
            </w:r>
            <w:r w:rsidRPr="00AE015B">
              <w:rPr>
                <w:bCs/>
                <w:sz w:val="22"/>
                <w:szCs w:val="22"/>
              </w:rPr>
              <w:t>о</w:t>
            </w:r>
            <w:r w:rsidRPr="00AE015B">
              <w:rPr>
                <w:bCs/>
                <w:sz w:val="22"/>
                <w:szCs w:val="22"/>
              </w:rPr>
              <w:t>вательных программ и во</w:t>
            </w:r>
            <w:r w:rsidRPr="00AE015B">
              <w:rPr>
                <w:bCs/>
                <w:sz w:val="22"/>
                <w:szCs w:val="22"/>
              </w:rPr>
              <w:t>з</w:t>
            </w:r>
            <w:r w:rsidRPr="00AE015B">
              <w:rPr>
                <w:bCs/>
                <w:sz w:val="22"/>
                <w:szCs w:val="22"/>
              </w:rPr>
              <w:t>можные пути их решения в условиях дефицита квалиф</w:t>
            </w:r>
            <w:r w:rsidRPr="00AE015B">
              <w:rPr>
                <w:bCs/>
                <w:sz w:val="22"/>
                <w:szCs w:val="22"/>
              </w:rPr>
              <w:t>и</w:t>
            </w:r>
            <w:r w:rsidRPr="00AE015B">
              <w:rPr>
                <w:bCs/>
                <w:sz w:val="22"/>
                <w:szCs w:val="22"/>
              </w:rPr>
              <w:t>цированных кадров в системе высшего профессионального образования</w:t>
            </w:r>
          </w:p>
        </w:tc>
        <w:tc>
          <w:tcPr>
            <w:tcW w:w="1017" w:type="dxa"/>
          </w:tcPr>
          <w:p w:rsidR="00AF54E7" w:rsidRPr="00AE015B" w:rsidRDefault="00AF54E7" w:rsidP="00AF54E7">
            <w:pPr>
              <w:jc w:val="center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 xml:space="preserve">Печ. </w:t>
            </w:r>
          </w:p>
        </w:tc>
        <w:tc>
          <w:tcPr>
            <w:tcW w:w="2559" w:type="dxa"/>
          </w:tcPr>
          <w:p w:rsidR="00AF54E7" w:rsidRPr="00AE015B" w:rsidRDefault="00AF54E7" w:rsidP="00AF54E7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 xml:space="preserve">Материалы </w:t>
            </w:r>
            <w:r w:rsidRPr="00AE015B">
              <w:rPr>
                <w:sz w:val="22"/>
                <w:szCs w:val="22"/>
                <w:lang w:val="en-US"/>
              </w:rPr>
              <w:t>XXVIII</w:t>
            </w:r>
            <w:r w:rsidRPr="00AE015B">
              <w:rPr>
                <w:sz w:val="22"/>
                <w:szCs w:val="22"/>
              </w:rPr>
              <w:t xml:space="preserve">  российской научно-практической конф</w:t>
            </w:r>
            <w:r w:rsidRPr="00AE015B">
              <w:rPr>
                <w:sz w:val="22"/>
                <w:szCs w:val="22"/>
              </w:rPr>
              <w:t>е</w:t>
            </w:r>
            <w:r w:rsidRPr="00AE015B">
              <w:rPr>
                <w:sz w:val="22"/>
                <w:szCs w:val="22"/>
              </w:rPr>
              <w:t>ренции с междунаро</w:t>
            </w:r>
            <w:r w:rsidRPr="00AE015B">
              <w:rPr>
                <w:sz w:val="22"/>
                <w:szCs w:val="22"/>
              </w:rPr>
              <w:t>д</w:t>
            </w:r>
            <w:r w:rsidRPr="00AE015B">
              <w:rPr>
                <w:sz w:val="22"/>
                <w:szCs w:val="22"/>
              </w:rPr>
              <w:t>ным участием. Под р</w:t>
            </w:r>
            <w:r w:rsidRPr="00AE015B">
              <w:rPr>
                <w:sz w:val="22"/>
                <w:szCs w:val="22"/>
              </w:rPr>
              <w:t>е</w:t>
            </w:r>
            <w:r w:rsidRPr="00AE015B">
              <w:rPr>
                <w:sz w:val="22"/>
                <w:szCs w:val="22"/>
              </w:rPr>
              <w:t>дакцией В.В. Долгова. – М. – 2023. – С. 38-40</w:t>
            </w:r>
          </w:p>
        </w:tc>
        <w:tc>
          <w:tcPr>
            <w:tcW w:w="873" w:type="dxa"/>
          </w:tcPr>
          <w:p w:rsidR="00AF54E7" w:rsidRPr="00AE015B" w:rsidRDefault="00AF54E7" w:rsidP="00AF54E7">
            <w:pPr>
              <w:jc w:val="center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2/0,2</w:t>
            </w:r>
          </w:p>
        </w:tc>
        <w:tc>
          <w:tcPr>
            <w:tcW w:w="1747" w:type="dxa"/>
          </w:tcPr>
          <w:p w:rsidR="00AF54E7" w:rsidRPr="00AE015B" w:rsidRDefault="00AF54E7" w:rsidP="00AF54E7">
            <w:pPr>
              <w:jc w:val="both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Гильманов А.Ж., Саляхова Р.М., Имельб</w:t>
            </w:r>
            <w:r w:rsidRPr="00AE015B">
              <w:rPr>
                <w:sz w:val="22"/>
                <w:szCs w:val="22"/>
              </w:rPr>
              <w:t>а</w:t>
            </w:r>
            <w:r w:rsidRPr="00AE015B">
              <w:rPr>
                <w:sz w:val="22"/>
                <w:szCs w:val="22"/>
              </w:rPr>
              <w:t>ева Э.А., Бил</w:t>
            </w:r>
            <w:r w:rsidRPr="00AE015B">
              <w:rPr>
                <w:sz w:val="22"/>
                <w:szCs w:val="22"/>
              </w:rPr>
              <w:t>а</w:t>
            </w:r>
            <w:r w:rsidRPr="00AE015B">
              <w:rPr>
                <w:sz w:val="22"/>
                <w:szCs w:val="22"/>
              </w:rPr>
              <w:t>лов Ф.С., А</w:t>
            </w:r>
            <w:r w:rsidRPr="00AE015B">
              <w:rPr>
                <w:sz w:val="22"/>
                <w:szCs w:val="22"/>
              </w:rPr>
              <w:t>х</w:t>
            </w:r>
            <w:r w:rsidRPr="00AE015B">
              <w:rPr>
                <w:sz w:val="22"/>
                <w:szCs w:val="22"/>
              </w:rPr>
              <w:t xml:space="preserve">мадуллина Ю.А., </w:t>
            </w:r>
            <w:proofErr w:type="spellStart"/>
            <w:r w:rsidRPr="00AE015B">
              <w:rPr>
                <w:sz w:val="22"/>
                <w:szCs w:val="22"/>
              </w:rPr>
              <w:t>Цвиренко</w:t>
            </w:r>
            <w:proofErr w:type="spellEnd"/>
            <w:r w:rsidRPr="00AE015B">
              <w:rPr>
                <w:sz w:val="22"/>
                <w:szCs w:val="22"/>
              </w:rPr>
              <w:t xml:space="preserve"> С.В., Базарный В.В., </w:t>
            </w:r>
            <w:proofErr w:type="spellStart"/>
            <w:r w:rsidRPr="00AE015B">
              <w:rPr>
                <w:sz w:val="22"/>
                <w:szCs w:val="22"/>
              </w:rPr>
              <w:t>Боронина</w:t>
            </w:r>
            <w:proofErr w:type="spellEnd"/>
            <w:r w:rsidRPr="00AE015B">
              <w:rPr>
                <w:sz w:val="22"/>
                <w:szCs w:val="22"/>
              </w:rPr>
              <w:t xml:space="preserve"> Л.Г., Савельев Л.И., </w:t>
            </w:r>
            <w:proofErr w:type="spellStart"/>
            <w:r w:rsidRPr="00AE015B">
              <w:rPr>
                <w:sz w:val="22"/>
                <w:szCs w:val="22"/>
              </w:rPr>
              <w:t>Щекотова</w:t>
            </w:r>
            <w:proofErr w:type="spellEnd"/>
            <w:r w:rsidRPr="00AE015B">
              <w:rPr>
                <w:sz w:val="22"/>
                <w:szCs w:val="22"/>
              </w:rPr>
              <w:t xml:space="preserve"> А.П., </w:t>
            </w:r>
            <w:proofErr w:type="spellStart"/>
            <w:r w:rsidRPr="00AE015B">
              <w:rPr>
                <w:sz w:val="22"/>
                <w:szCs w:val="22"/>
              </w:rPr>
              <w:t>Ховаева</w:t>
            </w:r>
            <w:proofErr w:type="spellEnd"/>
            <w:r w:rsidRPr="00AE015B">
              <w:rPr>
                <w:sz w:val="22"/>
                <w:szCs w:val="22"/>
              </w:rPr>
              <w:t xml:space="preserve"> Я.Б., Соснин Д.Ю.</w:t>
            </w:r>
          </w:p>
        </w:tc>
      </w:tr>
      <w:tr w:rsidR="00AF54E7" w:rsidRPr="00AE015B" w:rsidTr="00DA59FA">
        <w:tc>
          <w:tcPr>
            <w:tcW w:w="532" w:type="dxa"/>
          </w:tcPr>
          <w:p w:rsidR="00AF54E7" w:rsidRPr="00AE015B" w:rsidRDefault="00AF54E7" w:rsidP="00AF54E7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12.</w:t>
            </w:r>
          </w:p>
        </w:tc>
        <w:tc>
          <w:tcPr>
            <w:tcW w:w="3126" w:type="dxa"/>
          </w:tcPr>
          <w:p w:rsidR="00AF54E7" w:rsidRPr="00AE015B" w:rsidRDefault="00AF54E7" w:rsidP="00AF54E7">
            <w:pPr>
              <w:jc w:val="both"/>
              <w:rPr>
                <w:bCs/>
                <w:sz w:val="22"/>
                <w:szCs w:val="22"/>
              </w:rPr>
            </w:pPr>
            <w:r w:rsidRPr="00AE015B">
              <w:rPr>
                <w:bCs/>
                <w:sz w:val="22"/>
                <w:szCs w:val="22"/>
              </w:rPr>
              <w:t>Возрастные изменения кол</w:t>
            </w:r>
            <w:r w:rsidRPr="00AE015B">
              <w:rPr>
                <w:bCs/>
                <w:sz w:val="22"/>
                <w:szCs w:val="22"/>
              </w:rPr>
              <w:t>и</w:t>
            </w:r>
            <w:r w:rsidRPr="00AE015B">
              <w:rPr>
                <w:bCs/>
                <w:sz w:val="22"/>
                <w:szCs w:val="22"/>
              </w:rPr>
              <w:t>чественных значений эксц</w:t>
            </w:r>
            <w:r w:rsidRPr="00AE015B">
              <w:rPr>
                <w:bCs/>
                <w:sz w:val="22"/>
                <w:szCs w:val="22"/>
              </w:rPr>
              <w:t>и</w:t>
            </w:r>
            <w:r w:rsidRPr="00AE015B">
              <w:rPr>
                <w:bCs/>
                <w:sz w:val="22"/>
                <w:szCs w:val="22"/>
              </w:rPr>
              <w:t xml:space="preserve">зионных колец </w:t>
            </w:r>
            <w:r w:rsidRPr="00AE015B">
              <w:rPr>
                <w:bCs/>
                <w:sz w:val="22"/>
                <w:szCs w:val="22"/>
                <w:lang w:val="en-US"/>
              </w:rPr>
              <w:t>TREC</w:t>
            </w:r>
            <w:r w:rsidRPr="00AE015B">
              <w:rPr>
                <w:bCs/>
                <w:sz w:val="22"/>
                <w:szCs w:val="22"/>
              </w:rPr>
              <w:t xml:space="preserve"> и </w:t>
            </w:r>
            <w:r w:rsidRPr="00AE015B">
              <w:rPr>
                <w:bCs/>
                <w:sz w:val="22"/>
                <w:szCs w:val="22"/>
                <w:lang w:val="en-US"/>
              </w:rPr>
              <w:t>KREC</w:t>
            </w:r>
            <w:r w:rsidRPr="00AE015B">
              <w:rPr>
                <w:bCs/>
                <w:sz w:val="22"/>
                <w:szCs w:val="22"/>
              </w:rPr>
              <w:t xml:space="preserve"> у больных раком молочной железы</w:t>
            </w:r>
          </w:p>
        </w:tc>
        <w:tc>
          <w:tcPr>
            <w:tcW w:w="1017" w:type="dxa"/>
          </w:tcPr>
          <w:p w:rsidR="00AF54E7" w:rsidRPr="00AE015B" w:rsidRDefault="00AF54E7" w:rsidP="00AF54E7">
            <w:pPr>
              <w:jc w:val="center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 xml:space="preserve">Печ. </w:t>
            </w:r>
          </w:p>
        </w:tc>
        <w:tc>
          <w:tcPr>
            <w:tcW w:w="2559" w:type="dxa"/>
          </w:tcPr>
          <w:p w:rsidR="00AF54E7" w:rsidRPr="00AE015B" w:rsidRDefault="00AF54E7" w:rsidP="00AF54E7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Молекулярная диагн</w:t>
            </w:r>
            <w:r w:rsidRPr="00AE015B">
              <w:rPr>
                <w:sz w:val="22"/>
                <w:szCs w:val="22"/>
              </w:rPr>
              <w:t>о</w:t>
            </w:r>
            <w:r w:rsidRPr="00AE015B">
              <w:rPr>
                <w:sz w:val="22"/>
                <w:szCs w:val="22"/>
              </w:rPr>
              <w:t>стика и биобезопа</w:t>
            </w:r>
            <w:r w:rsidRPr="00AE015B">
              <w:rPr>
                <w:sz w:val="22"/>
                <w:szCs w:val="22"/>
              </w:rPr>
              <w:t>с</w:t>
            </w:r>
            <w:r w:rsidRPr="00AE015B">
              <w:rPr>
                <w:sz w:val="22"/>
                <w:szCs w:val="22"/>
              </w:rPr>
              <w:t xml:space="preserve">ность. Сборник тезисов Конгресса с </w:t>
            </w:r>
            <w:r w:rsidR="00F669D6" w:rsidRPr="00AE015B">
              <w:rPr>
                <w:sz w:val="22"/>
                <w:szCs w:val="22"/>
              </w:rPr>
              <w:t>междун</w:t>
            </w:r>
            <w:r w:rsidR="00F669D6" w:rsidRPr="00AE015B">
              <w:rPr>
                <w:sz w:val="22"/>
                <w:szCs w:val="22"/>
              </w:rPr>
              <w:t>а</w:t>
            </w:r>
            <w:r w:rsidR="00F669D6" w:rsidRPr="00AE015B">
              <w:rPr>
                <w:sz w:val="22"/>
                <w:szCs w:val="22"/>
              </w:rPr>
              <w:t>родным</w:t>
            </w:r>
            <w:r w:rsidRPr="00AE015B">
              <w:rPr>
                <w:sz w:val="22"/>
                <w:szCs w:val="22"/>
              </w:rPr>
              <w:t xml:space="preserve"> участием. М. – 2023. – С. 164-165</w:t>
            </w:r>
          </w:p>
        </w:tc>
        <w:tc>
          <w:tcPr>
            <w:tcW w:w="873" w:type="dxa"/>
          </w:tcPr>
          <w:p w:rsidR="00AF54E7" w:rsidRPr="00AE015B" w:rsidRDefault="00AF54E7" w:rsidP="00AF54E7">
            <w:pPr>
              <w:jc w:val="center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1/0,2</w:t>
            </w:r>
          </w:p>
        </w:tc>
        <w:tc>
          <w:tcPr>
            <w:tcW w:w="1747" w:type="dxa"/>
          </w:tcPr>
          <w:p w:rsidR="00AF54E7" w:rsidRPr="00AE015B" w:rsidRDefault="00AF54E7" w:rsidP="00AF54E7">
            <w:pPr>
              <w:jc w:val="both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Султанбаев А.В., Мусин Ш.И., Меньш</w:t>
            </w:r>
            <w:r w:rsidRPr="00AE015B">
              <w:rPr>
                <w:sz w:val="22"/>
                <w:szCs w:val="22"/>
              </w:rPr>
              <w:t>и</w:t>
            </w:r>
            <w:r w:rsidRPr="00AE015B">
              <w:rPr>
                <w:sz w:val="22"/>
                <w:szCs w:val="22"/>
              </w:rPr>
              <w:t>ков К.В., Насретдинов А.Ф., Султа</w:t>
            </w:r>
            <w:r w:rsidRPr="00AE015B">
              <w:rPr>
                <w:sz w:val="22"/>
                <w:szCs w:val="22"/>
              </w:rPr>
              <w:t>н</w:t>
            </w:r>
            <w:r w:rsidRPr="00AE015B">
              <w:rPr>
                <w:sz w:val="22"/>
                <w:szCs w:val="22"/>
              </w:rPr>
              <w:t>баева Н.И., Б</w:t>
            </w:r>
            <w:r w:rsidRPr="00AE015B">
              <w:rPr>
                <w:sz w:val="22"/>
                <w:szCs w:val="22"/>
              </w:rPr>
              <w:t>и</w:t>
            </w:r>
            <w:r w:rsidRPr="00AE015B">
              <w:rPr>
                <w:sz w:val="22"/>
                <w:szCs w:val="22"/>
              </w:rPr>
              <w:t xml:space="preserve">лалов Ф.С., </w:t>
            </w:r>
            <w:r w:rsidR="003321AB" w:rsidRPr="00AE015B">
              <w:rPr>
                <w:sz w:val="22"/>
                <w:szCs w:val="22"/>
              </w:rPr>
              <w:t>Меньшикова</w:t>
            </w:r>
            <w:r w:rsidRPr="00AE015B">
              <w:rPr>
                <w:sz w:val="22"/>
                <w:szCs w:val="22"/>
              </w:rPr>
              <w:t xml:space="preserve"> И.А., Измайлов А.А., Султанб</w:t>
            </w:r>
            <w:r w:rsidRPr="00AE015B">
              <w:rPr>
                <w:sz w:val="22"/>
                <w:szCs w:val="22"/>
              </w:rPr>
              <w:t>а</w:t>
            </w:r>
            <w:r w:rsidRPr="00AE015B">
              <w:rPr>
                <w:sz w:val="22"/>
                <w:szCs w:val="22"/>
              </w:rPr>
              <w:t>ев М.В., Прод</w:t>
            </w:r>
            <w:r w:rsidRPr="00AE015B">
              <w:rPr>
                <w:sz w:val="22"/>
                <w:szCs w:val="22"/>
              </w:rPr>
              <w:t>е</w:t>
            </w:r>
            <w:r w:rsidRPr="00AE015B">
              <w:rPr>
                <w:sz w:val="22"/>
                <w:szCs w:val="22"/>
              </w:rPr>
              <w:t xml:space="preserve">ус А.П., Кудлай Д.А. </w:t>
            </w:r>
          </w:p>
        </w:tc>
      </w:tr>
      <w:tr w:rsidR="002774F6" w:rsidRPr="00AE015B" w:rsidTr="00DA59FA">
        <w:tc>
          <w:tcPr>
            <w:tcW w:w="532" w:type="dxa"/>
          </w:tcPr>
          <w:p w:rsidR="002774F6" w:rsidRPr="00AE015B" w:rsidRDefault="002774F6" w:rsidP="00AF54E7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11</w:t>
            </w:r>
          </w:p>
        </w:tc>
        <w:tc>
          <w:tcPr>
            <w:tcW w:w="3126" w:type="dxa"/>
          </w:tcPr>
          <w:p w:rsidR="002774F6" w:rsidRPr="00AE015B" w:rsidRDefault="002774F6" w:rsidP="001E1B7F">
            <w:pPr>
              <w:autoSpaceDE w:val="0"/>
              <w:rPr>
                <w:sz w:val="22"/>
                <w:szCs w:val="22"/>
              </w:rPr>
            </w:pPr>
            <w:r w:rsidRPr="00AE015B">
              <w:rPr>
                <w:rFonts w:eastAsia="Liberation Serif"/>
                <w:sz w:val="22"/>
                <w:szCs w:val="22"/>
              </w:rPr>
              <w:t>О выявляемости онкопатол</w:t>
            </w:r>
            <w:r w:rsidRPr="00AE015B">
              <w:rPr>
                <w:rFonts w:eastAsia="Liberation Serif"/>
                <w:sz w:val="22"/>
                <w:szCs w:val="22"/>
              </w:rPr>
              <w:t>о</w:t>
            </w:r>
            <w:r w:rsidRPr="00AE015B">
              <w:rPr>
                <w:rFonts w:eastAsia="Liberation Serif"/>
                <w:sz w:val="22"/>
                <w:szCs w:val="22"/>
              </w:rPr>
              <w:t>гии по результатам ц</w:t>
            </w:r>
            <w:r w:rsidRPr="00AE015B">
              <w:rPr>
                <w:rFonts w:eastAsia="Liberation Serif"/>
                <w:bCs/>
                <w:sz w:val="22"/>
                <w:szCs w:val="22"/>
              </w:rPr>
              <w:t>итолог</w:t>
            </w:r>
            <w:r w:rsidRPr="00AE015B">
              <w:rPr>
                <w:rFonts w:eastAsia="Liberation Serif"/>
                <w:bCs/>
                <w:sz w:val="22"/>
                <w:szCs w:val="22"/>
              </w:rPr>
              <w:t>и</w:t>
            </w:r>
            <w:r w:rsidRPr="00AE015B">
              <w:rPr>
                <w:rFonts w:eastAsia="Liberation Serif"/>
                <w:bCs/>
                <w:sz w:val="22"/>
                <w:szCs w:val="22"/>
              </w:rPr>
              <w:t>ческих исследований в це</w:t>
            </w:r>
            <w:r w:rsidRPr="00AE015B">
              <w:rPr>
                <w:rFonts w:eastAsia="Liberation Serif"/>
                <w:bCs/>
                <w:sz w:val="22"/>
                <w:szCs w:val="22"/>
              </w:rPr>
              <w:t>н</w:t>
            </w:r>
            <w:r w:rsidRPr="00AE015B">
              <w:rPr>
                <w:rFonts w:eastAsia="Liberation Serif"/>
                <w:bCs/>
                <w:sz w:val="22"/>
                <w:szCs w:val="22"/>
              </w:rPr>
              <w:t>тральной районной больнице.</w:t>
            </w:r>
          </w:p>
        </w:tc>
        <w:tc>
          <w:tcPr>
            <w:tcW w:w="1017" w:type="dxa"/>
          </w:tcPr>
          <w:p w:rsidR="002774F6" w:rsidRPr="00AE015B" w:rsidRDefault="002774F6" w:rsidP="001E1B7F">
            <w:pPr>
              <w:rPr>
                <w:sz w:val="22"/>
                <w:szCs w:val="22"/>
              </w:rPr>
            </w:pPr>
            <w:proofErr w:type="spellStart"/>
            <w:r w:rsidRPr="00AE015B">
              <w:rPr>
                <w:sz w:val="22"/>
                <w:szCs w:val="22"/>
              </w:rPr>
              <w:t>Печатн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59" w:type="dxa"/>
          </w:tcPr>
          <w:p w:rsidR="002774F6" w:rsidRPr="00AE015B" w:rsidRDefault="002774F6" w:rsidP="001E1B7F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Материалы научно-практических конф</w:t>
            </w:r>
            <w:r w:rsidRPr="00AE015B">
              <w:rPr>
                <w:sz w:val="22"/>
                <w:szCs w:val="22"/>
              </w:rPr>
              <w:t>е</w:t>
            </w:r>
            <w:r w:rsidRPr="00AE015B">
              <w:rPr>
                <w:sz w:val="22"/>
                <w:szCs w:val="22"/>
              </w:rPr>
              <w:t xml:space="preserve">ренций в рамках </w:t>
            </w:r>
            <w:r w:rsidRPr="00AE015B">
              <w:rPr>
                <w:sz w:val="22"/>
                <w:szCs w:val="22"/>
                <w:lang w:val="en-US"/>
              </w:rPr>
              <w:t>IX</w:t>
            </w:r>
            <w:r w:rsidRPr="00AE015B">
              <w:rPr>
                <w:sz w:val="22"/>
                <w:szCs w:val="22"/>
              </w:rPr>
              <w:t xml:space="preserve"> Ро</w:t>
            </w:r>
            <w:r w:rsidRPr="00AE015B">
              <w:rPr>
                <w:sz w:val="22"/>
                <w:szCs w:val="22"/>
              </w:rPr>
              <w:t>с</w:t>
            </w:r>
            <w:r w:rsidRPr="00AE015B">
              <w:rPr>
                <w:sz w:val="22"/>
                <w:szCs w:val="22"/>
              </w:rPr>
              <w:t>сийского конгресса л</w:t>
            </w:r>
            <w:r w:rsidRPr="00AE015B">
              <w:rPr>
                <w:sz w:val="22"/>
                <w:szCs w:val="22"/>
              </w:rPr>
              <w:t>а</w:t>
            </w:r>
            <w:r w:rsidRPr="00AE015B">
              <w:rPr>
                <w:sz w:val="22"/>
                <w:szCs w:val="22"/>
              </w:rPr>
              <w:t>бораторной медицины (РКЛМ 2023) М.,  С.188</w:t>
            </w:r>
          </w:p>
        </w:tc>
        <w:tc>
          <w:tcPr>
            <w:tcW w:w="873" w:type="dxa"/>
          </w:tcPr>
          <w:p w:rsidR="002774F6" w:rsidRPr="00AE015B" w:rsidRDefault="002774F6" w:rsidP="001E1B7F">
            <w:pPr>
              <w:rPr>
                <w:rFonts w:eastAsia="Liberation Serif"/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1</w:t>
            </w:r>
          </w:p>
        </w:tc>
        <w:tc>
          <w:tcPr>
            <w:tcW w:w="1747" w:type="dxa"/>
          </w:tcPr>
          <w:p w:rsidR="002774F6" w:rsidRPr="00AE015B" w:rsidRDefault="002774F6" w:rsidP="001E1B7F">
            <w:pPr>
              <w:autoSpaceDE w:val="0"/>
              <w:rPr>
                <w:sz w:val="22"/>
                <w:szCs w:val="22"/>
              </w:rPr>
            </w:pPr>
            <w:r w:rsidRPr="00AE015B">
              <w:rPr>
                <w:rFonts w:eastAsia="Liberation Serif"/>
                <w:sz w:val="22"/>
                <w:szCs w:val="22"/>
              </w:rPr>
              <w:t xml:space="preserve">Р.А. </w:t>
            </w:r>
            <w:proofErr w:type="spellStart"/>
            <w:r w:rsidRPr="00AE015B">
              <w:rPr>
                <w:rFonts w:eastAsia="Liberation Serif"/>
                <w:sz w:val="22"/>
                <w:szCs w:val="22"/>
              </w:rPr>
              <w:t>Зарипова</w:t>
            </w:r>
            <w:proofErr w:type="spellEnd"/>
            <w:r w:rsidRPr="00AE015B">
              <w:rPr>
                <w:rFonts w:eastAsia="Liberation Serif"/>
                <w:sz w:val="22"/>
                <w:szCs w:val="22"/>
              </w:rPr>
              <w:t>, Э.А. Имельба</w:t>
            </w:r>
            <w:r w:rsidRPr="00AE015B">
              <w:rPr>
                <w:rFonts w:eastAsia="Liberation Serif"/>
                <w:sz w:val="22"/>
                <w:szCs w:val="22"/>
              </w:rPr>
              <w:t>е</w:t>
            </w:r>
            <w:r w:rsidRPr="00AE015B">
              <w:rPr>
                <w:rFonts w:eastAsia="Liberation Serif"/>
                <w:sz w:val="22"/>
                <w:szCs w:val="22"/>
              </w:rPr>
              <w:t>ва, А.Ж. Гил</w:t>
            </w:r>
            <w:r w:rsidRPr="00AE015B">
              <w:rPr>
                <w:rFonts w:eastAsia="Liberation Serif"/>
                <w:sz w:val="22"/>
                <w:szCs w:val="22"/>
              </w:rPr>
              <w:t>ь</w:t>
            </w:r>
            <w:r w:rsidRPr="00AE015B">
              <w:rPr>
                <w:rFonts w:eastAsia="Liberation Serif"/>
                <w:sz w:val="22"/>
                <w:szCs w:val="22"/>
              </w:rPr>
              <w:t>манов.</w:t>
            </w:r>
          </w:p>
        </w:tc>
      </w:tr>
      <w:tr w:rsidR="002774F6" w:rsidRPr="00AE015B" w:rsidTr="00DA59FA">
        <w:tc>
          <w:tcPr>
            <w:tcW w:w="532" w:type="dxa"/>
          </w:tcPr>
          <w:p w:rsidR="002774F6" w:rsidRPr="00AE015B" w:rsidRDefault="002774F6" w:rsidP="002774F6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12</w:t>
            </w:r>
          </w:p>
        </w:tc>
        <w:tc>
          <w:tcPr>
            <w:tcW w:w="3126" w:type="dxa"/>
          </w:tcPr>
          <w:p w:rsidR="002774F6" w:rsidRPr="00AE015B" w:rsidRDefault="002774F6" w:rsidP="001E1B7F">
            <w:pPr>
              <w:autoSpaceDE w:val="0"/>
              <w:rPr>
                <w:sz w:val="22"/>
                <w:szCs w:val="22"/>
              </w:rPr>
            </w:pPr>
            <w:r w:rsidRPr="00AE015B">
              <w:rPr>
                <w:bCs/>
                <w:sz w:val="22"/>
                <w:szCs w:val="22"/>
              </w:rPr>
              <w:t>Применение жидкостной ц</w:t>
            </w:r>
            <w:r w:rsidRPr="00AE015B">
              <w:rPr>
                <w:bCs/>
                <w:sz w:val="22"/>
                <w:szCs w:val="22"/>
              </w:rPr>
              <w:t>и</w:t>
            </w:r>
            <w:r w:rsidRPr="00AE015B">
              <w:rPr>
                <w:bCs/>
                <w:sz w:val="22"/>
                <w:szCs w:val="22"/>
              </w:rPr>
              <w:t>тологии при исследовании материала из пародонта</w:t>
            </w:r>
          </w:p>
        </w:tc>
        <w:tc>
          <w:tcPr>
            <w:tcW w:w="1017" w:type="dxa"/>
          </w:tcPr>
          <w:p w:rsidR="002774F6" w:rsidRPr="00AE015B" w:rsidRDefault="002774F6" w:rsidP="001E1B7F">
            <w:pPr>
              <w:rPr>
                <w:sz w:val="22"/>
                <w:szCs w:val="22"/>
              </w:rPr>
            </w:pPr>
            <w:proofErr w:type="spellStart"/>
            <w:r w:rsidRPr="00AE015B">
              <w:rPr>
                <w:sz w:val="22"/>
                <w:szCs w:val="22"/>
              </w:rPr>
              <w:t>Печатн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59" w:type="dxa"/>
          </w:tcPr>
          <w:p w:rsidR="002774F6" w:rsidRPr="00AE015B" w:rsidRDefault="002774F6" w:rsidP="001E1B7F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Материалы научно-практических конф</w:t>
            </w:r>
            <w:r w:rsidRPr="00AE015B">
              <w:rPr>
                <w:sz w:val="22"/>
                <w:szCs w:val="22"/>
              </w:rPr>
              <w:t>е</w:t>
            </w:r>
            <w:r w:rsidRPr="00AE015B">
              <w:rPr>
                <w:sz w:val="22"/>
                <w:szCs w:val="22"/>
              </w:rPr>
              <w:t xml:space="preserve">ренций в рамках </w:t>
            </w:r>
            <w:r w:rsidRPr="00AE015B">
              <w:rPr>
                <w:sz w:val="22"/>
                <w:szCs w:val="22"/>
                <w:lang w:val="en-US"/>
              </w:rPr>
              <w:t>IX</w:t>
            </w:r>
            <w:r w:rsidRPr="00AE015B">
              <w:rPr>
                <w:sz w:val="22"/>
                <w:szCs w:val="22"/>
              </w:rPr>
              <w:t xml:space="preserve"> Ро</w:t>
            </w:r>
            <w:r w:rsidRPr="00AE015B">
              <w:rPr>
                <w:sz w:val="22"/>
                <w:szCs w:val="22"/>
              </w:rPr>
              <w:t>с</w:t>
            </w:r>
            <w:r w:rsidRPr="00AE015B">
              <w:rPr>
                <w:sz w:val="22"/>
                <w:szCs w:val="22"/>
              </w:rPr>
              <w:t>сийского конгресса л</w:t>
            </w:r>
            <w:r w:rsidRPr="00AE015B">
              <w:rPr>
                <w:sz w:val="22"/>
                <w:szCs w:val="22"/>
              </w:rPr>
              <w:t>а</w:t>
            </w:r>
            <w:r w:rsidRPr="00AE015B">
              <w:rPr>
                <w:sz w:val="22"/>
                <w:szCs w:val="22"/>
              </w:rPr>
              <w:t>бораторной медицины (РКЛМ 2023) М.,  С.188-189</w:t>
            </w:r>
          </w:p>
        </w:tc>
        <w:tc>
          <w:tcPr>
            <w:tcW w:w="873" w:type="dxa"/>
          </w:tcPr>
          <w:p w:rsidR="002774F6" w:rsidRPr="00AE015B" w:rsidRDefault="002774F6" w:rsidP="001E1B7F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2</w:t>
            </w:r>
          </w:p>
        </w:tc>
        <w:tc>
          <w:tcPr>
            <w:tcW w:w="1747" w:type="dxa"/>
          </w:tcPr>
          <w:p w:rsidR="002774F6" w:rsidRPr="00AE015B" w:rsidRDefault="002774F6" w:rsidP="001E1B7F">
            <w:pPr>
              <w:autoSpaceDE w:val="0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Э.А. Имельба</w:t>
            </w:r>
            <w:r w:rsidRPr="00AE015B">
              <w:rPr>
                <w:sz w:val="22"/>
                <w:szCs w:val="22"/>
              </w:rPr>
              <w:t>е</w:t>
            </w:r>
            <w:r w:rsidRPr="00AE015B">
              <w:rPr>
                <w:sz w:val="22"/>
                <w:szCs w:val="22"/>
              </w:rPr>
              <w:t>ва, Н.А. Вас</w:t>
            </w:r>
            <w:r w:rsidRPr="00AE015B">
              <w:rPr>
                <w:sz w:val="22"/>
                <w:szCs w:val="22"/>
              </w:rPr>
              <w:t>и</w:t>
            </w:r>
            <w:r w:rsidRPr="00AE015B">
              <w:rPr>
                <w:sz w:val="22"/>
                <w:szCs w:val="22"/>
              </w:rPr>
              <w:t>льева, С.Р. В</w:t>
            </w:r>
            <w:r w:rsidRPr="00AE015B">
              <w:rPr>
                <w:sz w:val="22"/>
                <w:szCs w:val="22"/>
              </w:rPr>
              <w:t>а</w:t>
            </w:r>
            <w:r w:rsidRPr="00AE015B">
              <w:rPr>
                <w:sz w:val="22"/>
                <w:szCs w:val="22"/>
              </w:rPr>
              <w:t>литова, А.И. Имельбаев, А.Ж. Гильм</w:t>
            </w:r>
            <w:r w:rsidRPr="00AE015B">
              <w:rPr>
                <w:sz w:val="22"/>
                <w:szCs w:val="22"/>
              </w:rPr>
              <w:t>а</w:t>
            </w:r>
            <w:r w:rsidRPr="00AE015B">
              <w:rPr>
                <w:sz w:val="22"/>
                <w:szCs w:val="22"/>
              </w:rPr>
              <w:t>нов.</w:t>
            </w:r>
          </w:p>
        </w:tc>
      </w:tr>
      <w:tr w:rsidR="002774F6" w:rsidRPr="00AE015B" w:rsidTr="00DA59FA">
        <w:tc>
          <w:tcPr>
            <w:tcW w:w="532" w:type="dxa"/>
          </w:tcPr>
          <w:p w:rsidR="002774F6" w:rsidRPr="00AE015B" w:rsidRDefault="002774F6" w:rsidP="002774F6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13</w:t>
            </w:r>
          </w:p>
        </w:tc>
        <w:tc>
          <w:tcPr>
            <w:tcW w:w="3126" w:type="dxa"/>
          </w:tcPr>
          <w:p w:rsidR="002774F6" w:rsidRPr="00AE015B" w:rsidRDefault="002774F6" w:rsidP="001E1B7F">
            <w:pPr>
              <w:autoSpaceDE w:val="0"/>
              <w:rPr>
                <w:sz w:val="22"/>
                <w:szCs w:val="22"/>
              </w:rPr>
            </w:pPr>
            <w:r w:rsidRPr="00AE015B">
              <w:rPr>
                <w:rStyle w:val="5"/>
                <w:rFonts w:eastAsia="Calibri"/>
                <w:b w:val="0"/>
                <w:i w:val="0"/>
                <w:sz w:val="22"/>
                <w:szCs w:val="22"/>
              </w:rPr>
              <w:t>Иммуногематологические и</w:t>
            </w:r>
            <w:r w:rsidRPr="00AE015B">
              <w:rPr>
                <w:rStyle w:val="5"/>
                <w:rFonts w:eastAsia="Calibri"/>
                <w:b w:val="0"/>
                <w:i w:val="0"/>
                <w:sz w:val="22"/>
                <w:szCs w:val="22"/>
              </w:rPr>
              <w:t>с</w:t>
            </w:r>
            <w:r w:rsidRPr="00AE015B">
              <w:rPr>
                <w:rStyle w:val="5"/>
                <w:rFonts w:eastAsia="Calibri"/>
                <w:b w:val="0"/>
                <w:i w:val="0"/>
                <w:sz w:val="22"/>
                <w:szCs w:val="22"/>
              </w:rPr>
              <w:t xml:space="preserve">следования </w:t>
            </w:r>
            <w:r w:rsidRPr="00AE015B">
              <w:rPr>
                <w:bCs/>
                <w:sz w:val="22"/>
                <w:szCs w:val="22"/>
              </w:rPr>
              <w:t>в</w:t>
            </w:r>
            <w:r w:rsidRPr="00AE015B">
              <w:rPr>
                <w:sz w:val="22"/>
                <w:szCs w:val="22"/>
              </w:rPr>
              <w:t xml:space="preserve"> централизова</w:t>
            </w:r>
            <w:r w:rsidRPr="00AE015B">
              <w:rPr>
                <w:sz w:val="22"/>
                <w:szCs w:val="22"/>
              </w:rPr>
              <w:t>н</w:t>
            </w:r>
            <w:r w:rsidRPr="00AE015B">
              <w:rPr>
                <w:sz w:val="22"/>
                <w:szCs w:val="22"/>
              </w:rPr>
              <w:t xml:space="preserve">ной лаборатории </w:t>
            </w:r>
            <w:r w:rsidRPr="00AE015B">
              <w:rPr>
                <w:sz w:val="22"/>
                <w:szCs w:val="22"/>
                <w:lang w:val="en-US"/>
              </w:rPr>
              <w:t>III</w:t>
            </w:r>
            <w:r w:rsidRPr="00AE015B">
              <w:rPr>
                <w:sz w:val="22"/>
                <w:szCs w:val="22"/>
              </w:rPr>
              <w:t xml:space="preserve"> уровня</w:t>
            </w:r>
          </w:p>
        </w:tc>
        <w:tc>
          <w:tcPr>
            <w:tcW w:w="1017" w:type="dxa"/>
          </w:tcPr>
          <w:p w:rsidR="002774F6" w:rsidRPr="00AE015B" w:rsidRDefault="002774F6" w:rsidP="001E1B7F">
            <w:pPr>
              <w:rPr>
                <w:sz w:val="22"/>
                <w:szCs w:val="22"/>
              </w:rPr>
            </w:pPr>
            <w:proofErr w:type="spellStart"/>
            <w:r w:rsidRPr="00AE015B">
              <w:rPr>
                <w:sz w:val="22"/>
                <w:szCs w:val="22"/>
              </w:rPr>
              <w:t>Печатн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59" w:type="dxa"/>
          </w:tcPr>
          <w:p w:rsidR="002774F6" w:rsidRPr="00AE015B" w:rsidRDefault="002774F6" w:rsidP="001E1B7F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Материалы научно-практических конф</w:t>
            </w:r>
            <w:r w:rsidRPr="00AE015B">
              <w:rPr>
                <w:sz w:val="22"/>
                <w:szCs w:val="22"/>
              </w:rPr>
              <w:t>е</w:t>
            </w:r>
            <w:r w:rsidRPr="00AE015B">
              <w:rPr>
                <w:sz w:val="22"/>
                <w:szCs w:val="22"/>
              </w:rPr>
              <w:t xml:space="preserve">ренций в рамках </w:t>
            </w:r>
            <w:r w:rsidRPr="00AE015B">
              <w:rPr>
                <w:sz w:val="22"/>
                <w:szCs w:val="22"/>
                <w:lang w:val="en-US"/>
              </w:rPr>
              <w:t>IX</w:t>
            </w:r>
            <w:r w:rsidRPr="00AE015B">
              <w:rPr>
                <w:sz w:val="22"/>
                <w:szCs w:val="22"/>
              </w:rPr>
              <w:t xml:space="preserve"> Ро</w:t>
            </w:r>
            <w:r w:rsidRPr="00AE015B">
              <w:rPr>
                <w:sz w:val="22"/>
                <w:szCs w:val="22"/>
              </w:rPr>
              <w:t>с</w:t>
            </w:r>
            <w:r w:rsidRPr="00AE015B">
              <w:rPr>
                <w:sz w:val="22"/>
                <w:szCs w:val="22"/>
              </w:rPr>
              <w:t>сийского конгресса л</w:t>
            </w:r>
            <w:r w:rsidRPr="00AE015B">
              <w:rPr>
                <w:sz w:val="22"/>
                <w:szCs w:val="22"/>
              </w:rPr>
              <w:t>а</w:t>
            </w:r>
            <w:r w:rsidRPr="00AE015B">
              <w:rPr>
                <w:sz w:val="22"/>
                <w:szCs w:val="22"/>
              </w:rPr>
              <w:t>бораторной медицины (РКЛМ 2023) М.,  С.173-174</w:t>
            </w:r>
          </w:p>
        </w:tc>
        <w:tc>
          <w:tcPr>
            <w:tcW w:w="873" w:type="dxa"/>
          </w:tcPr>
          <w:p w:rsidR="002774F6" w:rsidRPr="00AE015B" w:rsidRDefault="002774F6" w:rsidP="001E1B7F">
            <w:pPr>
              <w:rPr>
                <w:rStyle w:val="5"/>
                <w:rFonts w:eastAsia="Calibri"/>
                <w:b w:val="0"/>
                <w:i w:val="0"/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2</w:t>
            </w:r>
          </w:p>
        </w:tc>
        <w:tc>
          <w:tcPr>
            <w:tcW w:w="1747" w:type="dxa"/>
          </w:tcPr>
          <w:p w:rsidR="002774F6" w:rsidRPr="00AE015B" w:rsidRDefault="002774F6" w:rsidP="001E1B7F">
            <w:pPr>
              <w:autoSpaceDE w:val="0"/>
              <w:rPr>
                <w:sz w:val="22"/>
                <w:szCs w:val="22"/>
              </w:rPr>
            </w:pPr>
            <w:r w:rsidRPr="00AE015B">
              <w:rPr>
                <w:rStyle w:val="5"/>
                <w:rFonts w:eastAsia="Calibri"/>
                <w:b w:val="0"/>
                <w:i w:val="0"/>
                <w:sz w:val="22"/>
                <w:szCs w:val="22"/>
              </w:rPr>
              <w:t>Т.М. Лукьян</w:t>
            </w:r>
            <w:r w:rsidRPr="00AE015B">
              <w:rPr>
                <w:rStyle w:val="5"/>
                <w:rFonts w:eastAsia="Calibri"/>
                <w:b w:val="0"/>
                <w:i w:val="0"/>
                <w:sz w:val="22"/>
                <w:szCs w:val="22"/>
              </w:rPr>
              <w:t>о</w:t>
            </w:r>
            <w:r w:rsidRPr="00AE015B">
              <w:rPr>
                <w:rStyle w:val="5"/>
                <w:rFonts w:eastAsia="Calibri"/>
                <w:b w:val="0"/>
                <w:i w:val="0"/>
                <w:sz w:val="22"/>
                <w:szCs w:val="22"/>
              </w:rPr>
              <w:t xml:space="preserve">ва, </w:t>
            </w:r>
            <w:r w:rsidRPr="00AE015B">
              <w:rPr>
                <w:rStyle w:val="5"/>
                <w:rFonts w:eastAsia="Droid Sans Fallback"/>
                <w:b w:val="0"/>
                <w:i w:val="0"/>
                <w:sz w:val="22"/>
                <w:szCs w:val="22"/>
              </w:rPr>
              <w:t>Э.А. Имел</w:t>
            </w:r>
            <w:r w:rsidRPr="00AE015B">
              <w:rPr>
                <w:rStyle w:val="5"/>
                <w:rFonts w:eastAsia="Droid Sans Fallback"/>
                <w:b w:val="0"/>
                <w:i w:val="0"/>
                <w:sz w:val="22"/>
                <w:szCs w:val="22"/>
              </w:rPr>
              <w:t>ь</w:t>
            </w:r>
            <w:r w:rsidRPr="00AE015B">
              <w:rPr>
                <w:rStyle w:val="5"/>
                <w:rFonts w:eastAsia="Droid Sans Fallback"/>
                <w:b w:val="0"/>
                <w:i w:val="0"/>
                <w:sz w:val="22"/>
                <w:szCs w:val="22"/>
              </w:rPr>
              <w:t xml:space="preserve">баева, А.Ж. Гильманов, Р.Р. Исмагилов, Г.А. </w:t>
            </w:r>
            <w:proofErr w:type="spellStart"/>
            <w:r w:rsidRPr="00AE015B">
              <w:rPr>
                <w:rStyle w:val="5"/>
                <w:rFonts w:eastAsia="Droid Sans Fallback"/>
                <w:b w:val="0"/>
                <w:i w:val="0"/>
                <w:sz w:val="22"/>
                <w:szCs w:val="22"/>
              </w:rPr>
              <w:t>Гнияту</w:t>
            </w:r>
            <w:r w:rsidRPr="00AE015B">
              <w:rPr>
                <w:rStyle w:val="5"/>
                <w:rFonts w:eastAsia="Droid Sans Fallback"/>
                <w:b w:val="0"/>
                <w:i w:val="0"/>
                <w:sz w:val="22"/>
                <w:szCs w:val="22"/>
              </w:rPr>
              <w:t>л</w:t>
            </w:r>
            <w:r w:rsidRPr="00AE015B">
              <w:rPr>
                <w:rStyle w:val="5"/>
                <w:rFonts w:eastAsia="Droid Sans Fallback"/>
                <w:b w:val="0"/>
                <w:i w:val="0"/>
                <w:sz w:val="22"/>
                <w:szCs w:val="22"/>
              </w:rPr>
              <w:t>лина</w:t>
            </w:r>
            <w:proofErr w:type="spellEnd"/>
            <w:r w:rsidRPr="00AE015B">
              <w:rPr>
                <w:rStyle w:val="5"/>
                <w:rFonts w:eastAsia="Droid Sans Fallback"/>
                <w:b w:val="0"/>
                <w:i w:val="0"/>
                <w:sz w:val="22"/>
                <w:szCs w:val="22"/>
              </w:rPr>
              <w:t xml:space="preserve">,  А.Г. </w:t>
            </w:r>
            <w:proofErr w:type="spellStart"/>
            <w:r w:rsidRPr="00AE015B">
              <w:rPr>
                <w:rStyle w:val="5"/>
                <w:rFonts w:eastAsia="Droid Sans Fallback"/>
                <w:b w:val="0"/>
                <w:i w:val="0"/>
                <w:sz w:val="22"/>
                <w:szCs w:val="22"/>
              </w:rPr>
              <w:t>М</w:t>
            </w:r>
            <w:r w:rsidRPr="00AE015B">
              <w:rPr>
                <w:rStyle w:val="5"/>
                <w:rFonts w:eastAsia="Droid Sans Fallback"/>
                <w:b w:val="0"/>
                <w:i w:val="0"/>
                <w:sz w:val="22"/>
                <w:szCs w:val="22"/>
              </w:rPr>
              <w:t>у</w:t>
            </w:r>
            <w:r w:rsidRPr="00AE015B">
              <w:rPr>
                <w:rStyle w:val="5"/>
                <w:rFonts w:eastAsia="Droid Sans Fallback"/>
                <w:b w:val="0"/>
                <w:i w:val="0"/>
                <w:sz w:val="22"/>
                <w:szCs w:val="22"/>
              </w:rPr>
              <w:t>халева</w:t>
            </w:r>
            <w:proofErr w:type="spellEnd"/>
            <w:r w:rsidRPr="00AE015B">
              <w:rPr>
                <w:rStyle w:val="5"/>
                <w:rFonts w:eastAsia="Droid Sans Fallback"/>
                <w:b w:val="0"/>
                <w:i w:val="0"/>
                <w:sz w:val="22"/>
                <w:szCs w:val="22"/>
              </w:rPr>
              <w:t>, Р.Ф. Масалимова</w:t>
            </w:r>
          </w:p>
        </w:tc>
      </w:tr>
      <w:tr w:rsidR="002774F6" w:rsidRPr="00AE015B" w:rsidTr="00DA59FA">
        <w:tc>
          <w:tcPr>
            <w:tcW w:w="532" w:type="dxa"/>
          </w:tcPr>
          <w:p w:rsidR="002774F6" w:rsidRPr="00AE015B" w:rsidRDefault="002774F6" w:rsidP="002774F6">
            <w:pPr>
              <w:rPr>
                <w:sz w:val="22"/>
                <w:szCs w:val="22"/>
              </w:rPr>
            </w:pPr>
          </w:p>
        </w:tc>
        <w:tc>
          <w:tcPr>
            <w:tcW w:w="3126" w:type="dxa"/>
          </w:tcPr>
          <w:p w:rsidR="002774F6" w:rsidRPr="00AE015B" w:rsidRDefault="002774F6" w:rsidP="001E1B7F">
            <w:pPr>
              <w:autoSpaceDE w:val="0"/>
              <w:rPr>
                <w:sz w:val="22"/>
                <w:szCs w:val="22"/>
              </w:rPr>
            </w:pPr>
            <w:r w:rsidRPr="00AE015B">
              <w:rPr>
                <w:bCs/>
                <w:iCs/>
                <w:sz w:val="22"/>
                <w:szCs w:val="22"/>
              </w:rPr>
              <w:t xml:space="preserve">Сравнительные исследования уровней антител в крови к </w:t>
            </w:r>
            <w:r w:rsidRPr="00AE015B">
              <w:rPr>
                <w:bCs/>
                <w:iCs/>
                <w:sz w:val="22"/>
                <w:szCs w:val="22"/>
                <w:lang w:val="en-US"/>
              </w:rPr>
              <w:t>SARS</w:t>
            </w:r>
            <w:r w:rsidRPr="00AE015B">
              <w:rPr>
                <w:bCs/>
                <w:iCs/>
                <w:sz w:val="22"/>
                <w:szCs w:val="22"/>
              </w:rPr>
              <w:t>-</w:t>
            </w:r>
            <w:r w:rsidRPr="00AE015B">
              <w:rPr>
                <w:bCs/>
                <w:iCs/>
                <w:sz w:val="22"/>
                <w:szCs w:val="22"/>
                <w:lang w:val="en-US"/>
              </w:rPr>
              <w:t>Co</w:t>
            </w:r>
            <w:r w:rsidR="00D80D54" w:rsidRPr="00AE015B">
              <w:rPr>
                <w:bCs/>
                <w:iCs/>
                <w:sz w:val="22"/>
                <w:szCs w:val="22"/>
                <w:lang w:val="en-US"/>
              </w:rPr>
              <w:t>V</w:t>
            </w:r>
            <w:r w:rsidRPr="00AE015B">
              <w:rPr>
                <w:bCs/>
                <w:iCs/>
                <w:sz w:val="22"/>
                <w:szCs w:val="22"/>
              </w:rPr>
              <w:t>-2 при использов</w:t>
            </w:r>
            <w:r w:rsidRPr="00AE015B">
              <w:rPr>
                <w:bCs/>
                <w:iCs/>
                <w:sz w:val="22"/>
                <w:szCs w:val="22"/>
              </w:rPr>
              <w:t>а</w:t>
            </w:r>
            <w:r w:rsidRPr="00AE015B">
              <w:rPr>
                <w:bCs/>
                <w:iCs/>
                <w:sz w:val="22"/>
                <w:szCs w:val="22"/>
              </w:rPr>
              <w:t>нии разных тест-систем для иммуноферментного анализа</w:t>
            </w:r>
          </w:p>
        </w:tc>
        <w:tc>
          <w:tcPr>
            <w:tcW w:w="1017" w:type="dxa"/>
          </w:tcPr>
          <w:p w:rsidR="002774F6" w:rsidRPr="00AE015B" w:rsidRDefault="002774F6" w:rsidP="001E1B7F">
            <w:pPr>
              <w:rPr>
                <w:sz w:val="22"/>
                <w:szCs w:val="22"/>
              </w:rPr>
            </w:pPr>
            <w:proofErr w:type="spellStart"/>
            <w:r w:rsidRPr="00AE015B">
              <w:rPr>
                <w:sz w:val="22"/>
                <w:szCs w:val="22"/>
              </w:rPr>
              <w:t>Печатн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59" w:type="dxa"/>
          </w:tcPr>
          <w:p w:rsidR="002774F6" w:rsidRPr="00AE015B" w:rsidRDefault="002774F6" w:rsidP="001E1B7F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Материалы научно-практических конф</w:t>
            </w:r>
            <w:r w:rsidRPr="00AE015B">
              <w:rPr>
                <w:sz w:val="22"/>
                <w:szCs w:val="22"/>
              </w:rPr>
              <w:t>е</w:t>
            </w:r>
            <w:r w:rsidRPr="00AE015B">
              <w:rPr>
                <w:sz w:val="22"/>
                <w:szCs w:val="22"/>
              </w:rPr>
              <w:t xml:space="preserve">ренций в рамках </w:t>
            </w:r>
            <w:r w:rsidRPr="00AE015B">
              <w:rPr>
                <w:sz w:val="22"/>
                <w:szCs w:val="22"/>
                <w:lang w:val="en-US"/>
              </w:rPr>
              <w:t>IX</w:t>
            </w:r>
            <w:r w:rsidRPr="00AE015B">
              <w:rPr>
                <w:sz w:val="22"/>
                <w:szCs w:val="22"/>
              </w:rPr>
              <w:t xml:space="preserve"> Ро</w:t>
            </w:r>
            <w:r w:rsidRPr="00AE015B">
              <w:rPr>
                <w:sz w:val="22"/>
                <w:szCs w:val="22"/>
              </w:rPr>
              <w:t>с</w:t>
            </w:r>
            <w:r w:rsidRPr="00AE015B">
              <w:rPr>
                <w:sz w:val="22"/>
                <w:szCs w:val="22"/>
              </w:rPr>
              <w:t>сийского конгресса л</w:t>
            </w:r>
            <w:r w:rsidRPr="00AE015B">
              <w:rPr>
                <w:sz w:val="22"/>
                <w:szCs w:val="22"/>
              </w:rPr>
              <w:t>а</w:t>
            </w:r>
            <w:r w:rsidRPr="00AE015B">
              <w:rPr>
                <w:sz w:val="22"/>
                <w:szCs w:val="22"/>
              </w:rPr>
              <w:t>бораторной медицины (РКЛМ 2023) М.,  С.121-122</w:t>
            </w:r>
          </w:p>
        </w:tc>
        <w:tc>
          <w:tcPr>
            <w:tcW w:w="873" w:type="dxa"/>
          </w:tcPr>
          <w:p w:rsidR="002774F6" w:rsidRPr="00AE015B" w:rsidRDefault="002774F6" w:rsidP="001E1B7F">
            <w:pPr>
              <w:rPr>
                <w:bCs/>
                <w:iCs/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2</w:t>
            </w:r>
          </w:p>
        </w:tc>
        <w:tc>
          <w:tcPr>
            <w:tcW w:w="1747" w:type="dxa"/>
          </w:tcPr>
          <w:p w:rsidR="002774F6" w:rsidRPr="00AE015B" w:rsidRDefault="002774F6" w:rsidP="001E1B7F">
            <w:pPr>
              <w:autoSpaceDE w:val="0"/>
              <w:rPr>
                <w:sz w:val="22"/>
                <w:szCs w:val="22"/>
              </w:rPr>
            </w:pPr>
            <w:r w:rsidRPr="00AE015B">
              <w:rPr>
                <w:bCs/>
                <w:iCs/>
                <w:sz w:val="22"/>
                <w:szCs w:val="22"/>
              </w:rPr>
              <w:t>Э.А. Имельба</w:t>
            </w:r>
            <w:r w:rsidRPr="00AE015B">
              <w:rPr>
                <w:bCs/>
                <w:iCs/>
                <w:sz w:val="22"/>
                <w:szCs w:val="22"/>
              </w:rPr>
              <w:t>е</w:t>
            </w:r>
            <w:r w:rsidRPr="00AE015B">
              <w:rPr>
                <w:bCs/>
                <w:iCs/>
                <w:sz w:val="22"/>
                <w:szCs w:val="22"/>
              </w:rPr>
              <w:t xml:space="preserve">ва, </w:t>
            </w:r>
            <w:r w:rsidRPr="00AE015B">
              <w:rPr>
                <w:sz w:val="22"/>
                <w:szCs w:val="22"/>
              </w:rPr>
              <w:t>З.А. Гарип</w:t>
            </w:r>
            <w:r w:rsidRPr="00AE015B">
              <w:rPr>
                <w:sz w:val="22"/>
                <w:szCs w:val="22"/>
              </w:rPr>
              <w:t>о</w:t>
            </w:r>
            <w:r w:rsidRPr="00AE015B">
              <w:rPr>
                <w:sz w:val="22"/>
                <w:szCs w:val="22"/>
              </w:rPr>
              <w:t>ва,  К.В. Ленк</w:t>
            </w:r>
            <w:r w:rsidRPr="00AE015B">
              <w:rPr>
                <w:sz w:val="22"/>
                <w:szCs w:val="22"/>
              </w:rPr>
              <w:t>о</w:t>
            </w:r>
            <w:r w:rsidRPr="00AE015B">
              <w:rPr>
                <w:sz w:val="22"/>
                <w:szCs w:val="22"/>
              </w:rPr>
              <w:t>ва, Р.Р. Кутл</w:t>
            </w:r>
            <w:r w:rsidRPr="00AE015B">
              <w:rPr>
                <w:sz w:val="22"/>
                <w:szCs w:val="22"/>
              </w:rPr>
              <w:t>у</w:t>
            </w:r>
            <w:r w:rsidRPr="00AE015B">
              <w:rPr>
                <w:sz w:val="22"/>
                <w:szCs w:val="22"/>
              </w:rPr>
              <w:t xml:space="preserve">баев, </w:t>
            </w:r>
            <w:r w:rsidRPr="00AE015B">
              <w:rPr>
                <w:bCs/>
                <w:iCs/>
                <w:sz w:val="22"/>
                <w:szCs w:val="22"/>
              </w:rPr>
              <w:t>А.Ж. Гильманов</w:t>
            </w:r>
            <w:r w:rsidRPr="00AE015B">
              <w:rPr>
                <w:sz w:val="22"/>
                <w:szCs w:val="22"/>
              </w:rPr>
              <w:t xml:space="preserve">.  </w:t>
            </w:r>
            <w:r w:rsidRPr="00AE015B">
              <w:rPr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2774F6" w:rsidRPr="00AE015B" w:rsidTr="00DA59FA">
        <w:tc>
          <w:tcPr>
            <w:tcW w:w="532" w:type="dxa"/>
          </w:tcPr>
          <w:p w:rsidR="002774F6" w:rsidRPr="00AE015B" w:rsidRDefault="002774F6" w:rsidP="002774F6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3126" w:type="dxa"/>
          </w:tcPr>
          <w:p w:rsidR="002774F6" w:rsidRPr="00AE015B" w:rsidRDefault="002774F6" w:rsidP="001E1B7F">
            <w:pPr>
              <w:autoSpaceDE w:val="0"/>
              <w:rPr>
                <w:sz w:val="22"/>
                <w:szCs w:val="22"/>
              </w:rPr>
            </w:pPr>
            <w:r w:rsidRPr="00AE015B">
              <w:rPr>
                <w:bCs/>
                <w:iCs/>
                <w:sz w:val="22"/>
                <w:szCs w:val="22"/>
              </w:rPr>
              <w:t xml:space="preserve">Особенности  фагоцитарной активности нейтрофилов и выработки </w:t>
            </w:r>
            <w:r w:rsidRPr="00AE015B">
              <w:rPr>
                <w:bCs/>
                <w:sz w:val="22"/>
                <w:szCs w:val="22"/>
              </w:rPr>
              <w:t xml:space="preserve">антител к </w:t>
            </w:r>
            <w:r w:rsidRPr="00AE015B">
              <w:rPr>
                <w:bCs/>
                <w:sz w:val="22"/>
                <w:szCs w:val="22"/>
                <w:lang w:val="en-US"/>
              </w:rPr>
              <w:t>SARS</w:t>
            </w:r>
            <w:r w:rsidRPr="00AE015B">
              <w:rPr>
                <w:bCs/>
                <w:sz w:val="22"/>
                <w:szCs w:val="22"/>
              </w:rPr>
              <w:t>-</w:t>
            </w:r>
            <w:proofErr w:type="spellStart"/>
            <w:r w:rsidRPr="00AE015B">
              <w:rPr>
                <w:bCs/>
                <w:sz w:val="22"/>
                <w:szCs w:val="22"/>
                <w:lang w:val="en-US"/>
              </w:rPr>
              <w:t>Cov</w:t>
            </w:r>
            <w:proofErr w:type="spellEnd"/>
            <w:r w:rsidRPr="00AE015B">
              <w:rPr>
                <w:bCs/>
                <w:sz w:val="22"/>
                <w:szCs w:val="22"/>
              </w:rPr>
              <w:t>-2 у врачей-педиатров и врачей КЛД.</w:t>
            </w:r>
          </w:p>
        </w:tc>
        <w:tc>
          <w:tcPr>
            <w:tcW w:w="1017" w:type="dxa"/>
          </w:tcPr>
          <w:p w:rsidR="002774F6" w:rsidRPr="00AE015B" w:rsidRDefault="002774F6" w:rsidP="001E1B7F">
            <w:pPr>
              <w:rPr>
                <w:sz w:val="22"/>
                <w:szCs w:val="22"/>
              </w:rPr>
            </w:pPr>
            <w:proofErr w:type="spellStart"/>
            <w:r w:rsidRPr="00AE015B">
              <w:rPr>
                <w:sz w:val="22"/>
                <w:szCs w:val="22"/>
              </w:rPr>
              <w:t>Печатн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59" w:type="dxa"/>
          </w:tcPr>
          <w:p w:rsidR="002774F6" w:rsidRPr="00AE015B" w:rsidRDefault="002774F6" w:rsidP="001E1B7F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Материалы научно-практических конф</w:t>
            </w:r>
            <w:r w:rsidRPr="00AE015B">
              <w:rPr>
                <w:sz w:val="22"/>
                <w:szCs w:val="22"/>
              </w:rPr>
              <w:t>е</w:t>
            </w:r>
            <w:r w:rsidRPr="00AE015B">
              <w:rPr>
                <w:sz w:val="22"/>
                <w:szCs w:val="22"/>
              </w:rPr>
              <w:t xml:space="preserve">ренций в рамках </w:t>
            </w:r>
            <w:r w:rsidRPr="00AE015B">
              <w:rPr>
                <w:sz w:val="22"/>
                <w:szCs w:val="22"/>
                <w:lang w:val="en-US"/>
              </w:rPr>
              <w:t>IX</w:t>
            </w:r>
            <w:r w:rsidRPr="00AE015B">
              <w:rPr>
                <w:sz w:val="22"/>
                <w:szCs w:val="22"/>
              </w:rPr>
              <w:t xml:space="preserve"> Ро</w:t>
            </w:r>
            <w:r w:rsidRPr="00AE015B">
              <w:rPr>
                <w:sz w:val="22"/>
                <w:szCs w:val="22"/>
              </w:rPr>
              <w:t>с</w:t>
            </w:r>
            <w:r w:rsidRPr="00AE015B">
              <w:rPr>
                <w:sz w:val="22"/>
                <w:szCs w:val="22"/>
              </w:rPr>
              <w:t>сийского конгресса л</w:t>
            </w:r>
            <w:r w:rsidRPr="00AE015B">
              <w:rPr>
                <w:sz w:val="22"/>
                <w:szCs w:val="22"/>
              </w:rPr>
              <w:t>а</w:t>
            </w:r>
            <w:r w:rsidRPr="00AE015B">
              <w:rPr>
                <w:sz w:val="22"/>
                <w:szCs w:val="22"/>
              </w:rPr>
              <w:t>бораторной медицины (РКЛМ 2023) М.,  С.122</w:t>
            </w:r>
          </w:p>
        </w:tc>
        <w:tc>
          <w:tcPr>
            <w:tcW w:w="873" w:type="dxa"/>
          </w:tcPr>
          <w:p w:rsidR="002774F6" w:rsidRPr="00AE015B" w:rsidRDefault="002774F6" w:rsidP="001E1B7F">
            <w:pPr>
              <w:rPr>
                <w:bCs/>
                <w:iCs/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1</w:t>
            </w:r>
          </w:p>
        </w:tc>
        <w:tc>
          <w:tcPr>
            <w:tcW w:w="1747" w:type="dxa"/>
          </w:tcPr>
          <w:p w:rsidR="002774F6" w:rsidRPr="00AE015B" w:rsidRDefault="002774F6" w:rsidP="001E1B7F">
            <w:pPr>
              <w:autoSpaceDE w:val="0"/>
              <w:rPr>
                <w:sz w:val="22"/>
                <w:szCs w:val="22"/>
              </w:rPr>
            </w:pPr>
            <w:r w:rsidRPr="00AE015B">
              <w:rPr>
                <w:bCs/>
                <w:iCs/>
                <w:sz w:val="22"/>
                <w:szCs w:val="22"/>
              </w:rPr>
              <w:t>Э.А. Имельба</w:t>
            </w:r>
            <w:r w:rsidRPr="00AE015B">
              <w:rPr>
                <w:bCs/>
                <w:iCs/>
                <w:sz w:val="22"/>
                <w:szCs w:val="22"/>
              </w:rPr>
              <w:t>е</w:t>
            </w:r>
            <w:r w:rsidRPr="00AE015B">
              <w:rPr>
                <w:bCs/>
                <w:iCs/>
                <w:sz w:val="22"/>
                <w:szCs w:val="22"/>
              </w:rPr>
              <w:t xml:space="preserve">ва, </w:t>
            </w:r>
            <w:r w:rsidRPr="00AE015B">
              <w:rPr>
                <w:sz w:val="22"/>
                <w:szCs w:val="22"/>
              </w:rPr>
              <w:t>К.В. Ленк</w:t>
            </w:r>
            <w:r w:rsidRPr="00AE015B">
              <w:rPr>
                <w:sz w:val="22"/>
                <w:szCs w:val="22"/>
              </w:rPr>
              <w:t>о</w:t>
            </w:r>
            <w:r w:rsidRPr="00AE015B">
              <w:rPr>
                <w:sz w:val="22"/>
                <w:szCs w:val="22"/>
              </w:rPr>
              <w:t>ва, Р.Р. Кутл</w:t>
            </w:r>
            <w:r w:rsidRPr="00AE015B">
              <w:rPr>
                <w:sz w:val="22"/>
                <w:szCs w:val="22"/>
              </w:rPr>
              <w:t>у</w:t>
            </w:r>
            <w:r w:rsidRPr="00AE015B">
              <w:rPr>
                <w:sz w:val="22"/>
                <w:szCs w:val="22"/>
              </w:rPr>
              <w:t>баев, Э.Р. По</w:t>
            </w:r>
            <w:r w:rsidRPr="00AE015B">
              <w:rPr>
                <w:sz w:val="22"/>
                <w:szCs w:val="22"/>
              </w:rPr>
              <w:t>з</w:t>
            </w:r>
            <w:r w:rsidRPr="00AE015B">
              <w:rPr>
                <w:sz w:val="22"/>
                <w:szCs w:val="22"/>
              </w:rPr>
              <w:t>могова, З.С. Султанова, С.С. Умнова,</w:t>
            </w:r>
            <w:r w:rsidRPr="00AE015B">
              <w:rPr>
                <w:bCs/>
                <w:iCs/>
                <w:sz w:val="22"/>
                <w:szCs w:val="22"/>
              </w:rPr>
              <w:t xml:space="preserve"> А.Ж. Гильманов</w:t>
            </w:r>
          </w:p>
        </w:tc>
      </w:tr>
      <w:tr w:rsidR="002774F6" w:rsidRPr="00AE015B" w:rsidTr="00DA59FA">
        <w:tc>
          <w:tcPr>
            <w:tcW w:w="532" w:type="dxa"/>
          </w:tcPr>
          <w:p w:rsidR="002774F6" w:rsidRPr="00AE015B" w:rsidRDefault="002774F6" w:rsidP="002774F6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15</w:t>
            </w:r>
          </w:p>
        </w:tc>
        <w:tc>
          <w:tcPr>
            <w:tcW w:w="3126" w:type="dxa"/>
          </w:tcPr>
          <w:p w:rsidR="002774F6" w:rsidRPr="00AE015B" w:rsidRDefault="002774F6" w:rsidP="001E1B7F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Проблемы реализации образ</w:t>
            </w:r>
            <w:r w:rsidRPr="00AE015B">
              <w:rPr>
                <w:sz w:val="22"/>
                <w:szCs w:val="22"/>
              </w:rPr>
              <w:t>о</w:t>
            </w:r>
            <w:r w:rsidRPr="00AE015B">
              <w:rPr>
                <w:sz w:val="22"/>
                <w:szCs w:val="22"/>
              </w:rPr>
              <w:t>вательных программ и во</w:t>
            </w:r>
            <w:r w:rsidRPr="00AE015B">
              <w:rPr>
                <w:sz w:val="22"/>
                <w:szCs w:val="22"/>
              </w:rPr>
              <w:t>з</w:t>
            </w:r>
            <w:r w:rsidRPr="00AE015B">
              <w:rPr>
                <w:sz w:val="22"/>
                <w:szCs w:val="22"/>
              </w:rPr>
              <w:t>можные пути их решения в условиях дефицита квалиф</w:t>
            </w:r>
            <w:r w:rsidRPr="00AE015B">
              <w:rPr>
                <w:sz w:val="22"/>
                <w:szCs w:val="22"/>
              </w:rPr>
              <w:t>и</w:t>
            </w:r>
            <w:r w:rsidRPr="00AE015B">
              <w:rPr>
                <w:sz w:val="22"/>
                <w:szCs w:val="22"/>
              </w:rPr>
              <w:t>цированных кадров в системе высшего профессионального образования</w:t>
            </w:r>
            <w:r w:rsidRPr="00AE015B">
              <w:rPr>
                <w:sz w:val="22"/>
                <w:szCs w:val="22"/>
              </w:rPr>
              <w:br/>
            </w:r>
          </w:p>
        </w:tc>
        <w:tc>
          <w:tcPr>
            <w:tcW w:w="1017" w:type="dxa"/>
          </w:tcPr>
          <w:p w:rsidR="002774F6" w:rsidRPr="00AE015B" w:rsidRDefault="002774F6" w:rsidP="001E1B7F">
            <w:pPr>
              <w:rPr>
                <w:sz w:val="22"/>
                <w:szCs w:val="22"/>
              </w:rPr>
            </w:pPr>
            <w:proofErr w:type="spellStart"/>
            <w:r w:rsidRPr="00AE015B">
              <w:rPr>
                <w:sz w:val="22"/>
                <w:szCs w:val="22"/>
              </w:rPr>
              <w:t>печат</w:t>
            </w:r>
            <w:proofErr w:type="spellEnd"/>
            <w:r w:rsidRPr="00AE015B">
              <w:rPr>
                <w:sz w:val="22"/>
                <w:szCs w:val="22"/>
              </w:rPr>
              <w:t>.</w:t>
            </w:r>
          </w:p>
        </w:tc>
        <w:tc>
          <w:tcPr>
            <w:tcW w:w="2559" w:type="dxa"/>
          </w:tcPr>
          <w:p w:rsidR="002774F6" w:rsidRPr="00AE015B" w:rsidRDefault="002774F6" w:rsidP="001E1B7F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Наукоемкие лаборато</w:t>
            </w:r>
            <w:r w:rsidRPr="00AE015B">
              <w:rPr>
                <w:sz w:val="22"/>
                <w:szCs w:val="22"/>
              </w:rPr>
              <w:t>р</w:t>
            </w:r>
            <w:r w:rsidRPr="00AE015B">
              <w:rPr>
                <w:sz w:val="22"/>
                <w:szCs w:val="22"/>
              </w:rPr>
              <w:t>ные технологии для клинической медиц</w:t>
            </w:r>
            <w:r w:rsidRPr="00AE015B">
              <w:rPr>
                <w:sz w:val="22"/>
                <w:szCs w:val="22"/>
              </w:rPr>
              <w:t>и</w:t>
            </w:r>
            <w:r w:rsidRPr="00AE015B">
              <w:rPr>
                <w:sz w:val="22"/>
                <w:szCs w:val="22"/>
              </w:rPr>
              <w:t>ны. Материалы XXVIII Всероссийской научно-практической конф</w:t>
            </w:r>
            <w:r w:rsidRPr="00AE015B">
              <w:rPr>
                <w:sz w:val="22"/>
                <w:szCs w:val="22"/>
              </w:rPr>
              <w:t>е</w:t>
            </w:r>
            <w:r w:rsidRPr="00AE015B">
              <w:rPr>
                <w:sz w:val="22"/>
                <w:szCs w:val="22"/>
              </w:rPr>
              <w:t>ренции с междунаро</w:t>
            </w:r>
            <w:r w:rsidRPr="00AE015B">
              <w:rPr>
                <w:sz w:val="22"/>
                <w:szCs w:val="22"/>
              </w:rPr>
              <w:t>д</w:t>
            </w:r>
            <w:r w:rsidRPr="00AE015B">
              <w:rPr>
                <w:sz w:val="22"/>
                <w:szCs w:val="22"/>
              </w:rPr>
              <w:t>ным участием. Под ред. В.В. Долгова. Москва, 2023.- С. 38-40.</w:t>
            </w:r>
          </w:p>
        </w:tc>
        <w:tc>
          <w:tcPr>
            <w:tcW w:w="873" w:type="dxa"/>
          </w:tcPr>
          <w:p w:rsidR="002774F6" w:rsidRPr="00AE015B" w:rsidRDefault="002774F6" w:rsidP="001E1B7F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3</w:t>
            </w:r>
          </w:p>
        </w:tc>
        <w:tc>
          <w:tcPr>
            <w:tcW w:w="1747" w:type="dxa"/>
          </w:tcPr>
          <w:p w:rsidR="002774F6" w:rsidRPr="00AE015B" w:rsidRDefault="002774F6" w:rsidP="002774F6">
            <w:pPr>
              <w:spacing w:after="120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Гильманов А.Ж., Саляхова Р.М., Имельб</w:t>
            </w:r>
            <w:r w:rsidRPr="00AE015B">
              <w:rPr>
                <w:sz w:val="22"/>
                <w:szCs w:val="22"/>
              </w:rPr>
              <w:t>а</w:t>
            </w:r>
            <w:r w:rsidRPr="00AE015B">
              <w:rPr>
                <w:sz w:val="22"/>
                <w:szCs w:val="22"/>
              </w:rPr>
              <w:t>ева Э.А., Бил</w:t>
            </w:r>
            <w:r w:rsidRPr="00AE015B">
              <w:rPr>
                <w:sz w:val="22"/>
                <w:szCs w:val="22"/>
              </w:rPr>
              <w:t>а</w:t>
            </w:r>
            <w:r w:rsidRPr="00AE015B">
              <w:rPr>
                <w:sz w:val="22"/>
                <w:szCs w:val="22"/>
              </w:rPr>
              <w:t>лов Ф.С., А</w:t>
            </w:r>
            <w:r w:rsidRPr="00AE015B">
              <w:rPr>
                <w:sz w:val="22"/>
                <w:szCs w:val="22"/>
              </w:rPr>
              <w:t>х</w:t>
            </w:r>
            <w:r w:rsidRPr="00AE015B">
              <w:rPr>
                <w:sz w:val="22"/>
                <w:szCs w:val="22"/>
              </w:rPr>
              <w:t xml:space="preserve">мадуллина Ю.А., </w:t>
            </w:r>
            <w:proofErr w:type="spellStart"/>
            <w:r w:rsidRPr="00AE015B">
              <w:rPr>
                <w:sz w:val="22"/>
                <w:szCs w:val="22"/>
              </w:rPr>
              <w:t>Цвиренко</w:t>
            </w:r>
            <w:proofErr w:type="spellEnd"/>
            <w:r w:rsidRPr="00AE015B">
              <w:rPr>
                <w:sz w:val="22"/>
                <w:szCs w:val="22"/>
              </w:rPr>
              <w:t xml:space="preserve"> С.В., Базарный В.В., </w:t>
            </w:r>
            <w:proofErr w:type="spellStart"/>
            <w:r w:rsidRPr="00AE015B">
              <w:rPr>
                <w:sz w:val="22"/>
                <w:szCs w:val="22"/>
              </w:rPr>
              <w:t>Боронина</w:t>
            </w:r>
            <w:proofErr w:type="spellEnd"/>
            <w:r w:rsidRPr="00AE015B">
              <w:rPr>
                <w:sz w:val="22"/>
                <w:szCs w:val="22"/>
              </w:rPr>
              <w:t xml:space="preserve"> Л.Г., Савельев Л.И., </w:t>
            </w:r>
            <w:proofErr w:type="spellStart"/>
            <w:r w:rsidRPr="00AE015B">
              <w:rPr>
                <w:sz w:val="22"/>
                <w:szCs w:val="22"/>
              </w:rPr>
              <w:t>Щекотова</w:t>
            </w:r>
            <w:proofErr w:type="spellEnd"/>
            <w:r w:rsidRPr="00AE015B">
              <w:rPr>
                <w:sz w:val="22"/>
                <w:szCs w:val="22"/>
              </w:rPr>
              <w:t xml:space="preserve"> А.П., </w:t>
            </w:r>
            <w:proofErr w:type="spellStart"/>
            <w:r w:rsidRPr="00AE015B">
              <w:rPr>
                <w:sz w:val="22"/>
                <w:szCs w:val="22"/>
              </w:rPr>
              <w:t>Ховаева</w:t>
            </w:r>
            <w:proofErr w:type="spellEnd"/>
            <w:r w:rsidRPr="00AE015B">
              <w:rPr>
                <w:sz w:val="22"/>
                <w:szCs w:val="22"/>
              </w:rPr>
              <w:t xml:space="preserve"> Я.Б., Соснин Д.Ю.</w:t>
            </w:r>
          </w:p>
        </w:tc>
      </w:tr>
    </w:tbl>
    <w:p w:rsidR="00E26C91" w:rsidRPr="00306CE6" w:rsidRDefault="00E26C91" w:rsidP="006B07C4">
      <w:pPr>
        <w:jc w:val="center"/>
        <w:rPr>
          <w:b/>
          <w:sz w:val="22"/>
          <w:szCs w:val="22"/>
        </w:rPr>
      </w:pPr>
    </w:p>
    <w:p w:rsidR="00E26C91" w:rsidRPr="00306CE6" w:rsidRDefault="00E26C91" w:rsidP="006B07C4">
      <w:pPr>
        <w:jc w:val="center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 xml:space="preserve">Раздел 4. Параметры инновационного развития вуза </w:t>
      </w:r>
    </w:p>
    <w:p w:rsidR="00E26C91" w:rsidRPr="00306CE6" w:rsidRDefault="00E26C91" w:rsidP="006B07C4">
      <w:pPr>
        <w:jc w:val="center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 xml:space="preserve">(гранты, госконтракты, хоздоговора, </w:t>
      </w:r>
      <w:proofErr w:type="spellStart"/>
      <w:r w:rsidRPr="00306CE6">
        <w:rPr>
          <w:b/>
          <w:sz w:val="22"/>
          <w:szCs w:val="22"/>
        </w:rPr>
        <w:t>госзадание</w:t>
      </w:r>
      <w:proofErr w:type="spellEnd"/>
      <w:r w:rsidRPr="00306CE6">
        <w:rPr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763"/>
        <w:gridCol w:w="1588"/>
        <w:gridCol w:w="1042"/>
        <w:gridCol w:w="1301"/>
        <w:gridCol w:w="1234"/>
        <w:gridCol w:w="992"/>
        <w:gridCol w:w="1524"/>
      </w:tblGrid>
      <w:tr w:rsidR="00E26C91" w:rsidRPr="00306CE6" w:rsidTr="00320C81">
        <w:tc>
          <w:tcPr>
            <w:tcW w:w="410" w:type="dxa"/>
          </w:tcPr>
          <w:p w:rsidR="00E26C91" w:rsidRPr="00306CE6" w:rsidRDefault="00E26C91" w:rsidP="006B07C4">
            <w:pPr>
              <w:jc w:val="center"/>
              <w:rPr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763" w:type="dxa"/>
          </w:tcPr>
          <w:p w:rsidR="00E26C91" w:rsidRPr="00306CE6" w:rsidRDefault="00E26C91" w:rsidP="006B07C4">
            <w:pPr>
              <w:jc w:val="both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 xml:space="preserve">Руководитель, </w:t>
            </w:r>
          </w:p>
          <w:p w:rsidR="00E26C91" w:rsidRPr="00306CE6" w:rsidRDefault="00E26C91" w:rsidP="006B07C4">
            <w:pPr>
              <w:jc w:val="both"/>
              <w:rPr>
                <w:sz w:val="22"/>
                <w:szCs w:val="22"/>
              </w:rPr>
            </w:pPr>
            <w:proofErr w:type="spellStart"/>
            <w:r w:rsidRPr="00306CE6">
              <w:rPr>
                <w:b/>
                <w:sz w:val="22"/>
                <w:szCs w:val="22"/>
              </w:rPr>
              <w:t>грантодерж</w:t>
            </w:r>
            <w:r w:rsidRPr="00306CE6">
              <w:rPr>
                <w:b/>
                <w:sz w:val="22"/>
                <w:szCs w:val="22"/>
              </w:rPr>
              <w:t>а</w:t>
            </w:r>
            <w:r w:rsidRPr="00306CE6">
              <w:rPr>
                <w:b/>
                <w:sz w:val="22"/>
                <w:szCs w:val="22"/>
              </w:rPr>
              <w:t>тель</w:t>
            </w:r>
            <w:proofErr w:type="spellEnd"/>
            <w:r w:rsidRPr="00306CE6">
              <w:rPr>
                <w:b/>
                <w:sz w:val="22"/>
                <w:szCs w:val="22"/>
              </w:rPr>
              <w:t xml:space="preserve">, </w:t>
            </w:r>
          </w:p>
        </w:tc>
        <w:tc>
          <w:tcPr>
            <w:tcW w:w="1588" w:type="dxa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Ответстве</w:t>
            </w:r>
            <w:r w:rsidRPr="00306CE6">
              <w:rPr>
                <w:b/>
                <w:sz w:val="22"/>
                <w:szCs w:val="22"/>
              </w:rPr>
              <w:t>н</w:t>
            </w:r>
            <w:r w:rsidRPr="00306CE6">
              <w:rPr>
                <w:b/>
                <w:sz w:val="22"/>
                <w:szCs w:val="22"/>
              </w:rPr>
              <w:t>ный испо</w:t>
            </w:r>
            <w:r w:rsidRPr="00306CE6">
              <w:rPr>
                <w:b/>
                <w:sz w:val="22"/>
                <w:szCs w:val="22"/>
              </w:rPr>
              <w:t>л</w:t>
            </w:r>
            <w:r w:rsidRPr="00306CE6">
              <w:rPr>
                <w:b/>
                <w:sz w:val="22"/>
                <w:szCs w:val="22"/>
              </w:rPr>
              <w:t>нитель</w:t>
            </w:r>
          </w:p>
        </w:tc>
        <w:tc>
          <w:tcPr>
            <w:tcW w:w="1042" w:type="dxa"/>
          </w:tcPr>
          <w:p w:rsidR="00E26C91" w:rsidRPr="00306CE6" w:rsidRDefault="00E26C91" w:rsidP="006B07C4">
            <w:pPr>
              <w:jc w:val="center"/>
              <w:rPr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Назв</w:t>
            </w:r>
            <w:r w:rsidRPr="00306CE6">
              <w:rPr>
                <w:b/>
                <w:sz w:val="22"/>
                <w:szCs w:val="22"/>
              </w:rPr>
              <w:t>а</w:t>
            </w:r>
            <w:r w:rsidRPr="00306CE6">
              <w:rPr>
                <w:b/>
                <w:sz w:val="22"/>
                <w:szCs w:val="22"/>
              </w:rPr>
              <w:t>ние т</w:t>
            </w:r>
            <w:r w:rsidRPr="00306CE6">
              <w:rPr>
                <w:b/>
                <w:sz w:val="22"/>
                <w:szCs w:val="22"/>
              </w:rPr>
              <w:t>е</w:t>
            </w:r>
            <w:r w:rsidRPr="00306CE6">
              <w:rPr>
                <w:b/>
                <w:sz w:val="22"/>
                <w:szCs w:val="22"/>
              </w:rPr>
              <w:t>мы</w:t>
            </w:r>
          </w:p>
        </w:tc>
        <w:tc>
          <w:tcPr>
            <w:tcW w:w="1301" w:type="dxa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Сроки выполн</w:t>
            </w:r>
            <w:r w:rsidRPr="00306CE6">
              <w:rPr>
                <w:b/>
                <w:sz w:val="22"/>
                <w:szCs w:val="22"/>
              </w:rPr>
              <w:t>е</w:t>
            </w:r>
            <w:r w:rsidRPr="00306CE6">
              <w:rPr>
                <w:b/>
                <w:sz w:val="22"/>
                <w:szCs w:val="22"/>
              </w:rPr>
              <w:t>ния</w:t>
            </w:r>
          </w:p>
        </w:tc>
        <w:tc>
          <w:tcPr>
            <w:tcW w:w="1234" w:type="dxa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Заказчик, распор</w:t>
            </w:r>
            <w:r w:rsidRPr="00306CE6">
              <w:rPr>
                <w:b/>
                <w:sz w:val="22"/>
                <w:szCs w:val="22"/>
              </w:rPr>
              <w:t>я</w:t>
            </w:r>
            <w:r w:rsidRPr="00306CE6">
              <w:rPr>
                <w:b/>
                <w:sz w:val="22"/>
                <w:szCs w:val="22"/>
              </w:rPr>
              <w:t>дитель средств</w:t>
            </w:r>
          </w:p>
        </w:tc>
        <w:tc>
          <w:tcPr>
            <w:tcW w:w="992" w:type="dxa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 xml:space="preserve">Объем </w:t>
            </w:r>
          </w:p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306CE6">
              <w:rPr>
                <w:b/>
                <w:sz w:val="22"/>
                <w:szCs w:val="22"/>
              </w:rPr>
              <w:t>фин</w:t>
            </w:r>
            <w:proofErr w:type="spellEnd"/>
            <w:proofErr w:type="gramEnd"/>
            <w:r w:rsidRPr="00306CE6">
              <w:rPr>
                <w:b/>
                <w:sz w:val="22"/>
                <w:szCs w:val="22"/>
              </w:rPr>
              <w:t xml:space="preserve"> - я</w:t>
            </w:r>
          </w:p>
          <w:p w:rsidR="00E26C91" w:rsidRPr="00306CE6" w:rsidRDefault="00E26C91" w:rsidP="006B07C4">
            <w:pPr>
              <w:jc w:val="center"/>
              <w:rPr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(тыс.р.)</w:t>
            </w:r>
          </w:p>
        </w:tc>
        <w:tc>
          <w:tcPr>
            <w:tcW w:w="1524" w:type="dxa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Науч</w:t>
            </w:r>
            <w:proofErr w:type="gramStart"/>
            <w:r w:rsidRPr="00306CE6">
              <w:rPr>
                <w:b/>
                <w:sz w:val="22"/>
                <w:szCs w:val="22"/>
              </w:rPr>
              <w:t>.-</w:t>
            </w:r>
            <w:proofErr w:type="spellStart"/>
            <w:proofErr w:type="gramEnd"/>
            <w:r w:rsidRPr="00306CE6">
              <w:rPr>
                <w:b/>
                <w:sz w:val="22"/>
                <w:szCs w:val="22"/>
              </w:rPr>
              <w:t>исс</w:t>
            </w:r>
            <w:proofErr w:type="spellEnd"/>
            <w:r w:rsidRPr="00306CE6">
              <w:rPr>
                <w:b/>
                <w:sz w:val="22"/>
                <w:szCs w:val="22"/>
              </w:rPr>
              <w:t>.</w:t>
            </w:r>
          </w:p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программа</w:t>
            </w:r>
          </w:p>
          <w:p w:rsidR="00E26C91" w:rsidRPr="00306CE6" w:rsidRDefault="00E26C91" w:rsidP="006B07C4">
            <w:pPr>
              <w:jc w:val="center"/>
              <w:rPr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 xml:space="preserve">в рамках, </w:t>
            </w:r>
            <w:proofErr w:type="gramStart"/>
            <w:r w:rsidRPr="00306CE6">
              <w:rPr>
                <w:b/>
                <w:sz w:val="22"/>
                <w:szCs w:val="22"/>
              </w:rPr>
              <w:t>которой</w:t>
            </w:r>
            <w:proofErr w:type="gramEnd"/>
            <w:r w:rsidRPr="00306CE6">
              <w:rPr>
                <w:b/>
                <w:sz w:val="22"/>
                <w:szCs w:val="22"/>
              </w:rPr>
              <w:t xml:space="preserve"> в</w:t>
            </w:r>
            <w:r w:rsidRPr="00306CE6">
              <w:rPr>
                <w:b/>
                <w:sz w:val="22"/>
                <w:szCs w:val="22"/>
              </w:rPr>
              <w:t>ы</w:t>
            </w:r>
            <w:r w:rsidRPr="00306CE6">
              <w:rPr>
                <w:b/>
                <w:sz w:val="22"/>
                <w:szCs w:val="22"/>
              </w:rPr>
              <w:t>полняется тема</w:t>
            </w:r>
          </w:p>
        </w:tc>
      </w:tr>
      <w:tr w:rsidR="00E26C91" w:rsidRPr="00306CE6" w:rsidTr="00320C81">
        <w:tc>
          <w:tcPr>
            <w:tcW w:w="410" w:type="dxa"/>
            <w:vAlign w:val="center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63" w:type="dxa"/>
            <w:vAlign w:val="center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88" w:type="dxa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2" w:type="dxa"/>
            <w:vAlign w:val="center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01" w:type="dxa"/>
            <w:vAlign w:val="center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34" w:type="dxa"/>
            <w:vAlign w:val="center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24" w:type="dxa"/>
            <w:vAlign w:val="center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7</w:t>
            </w:r>
          </w:p>
        </w:tc>
      </w:tr>
      <w:tr w:rsidR="00E26C91" w:rsidRPr="00306CE6" w:rsidTr="00320C81">
        <w:tc>
          <w:tcPr>
            <w:tcW w:w="410" w:type="dxa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3" w:type="dxa"/>
          </w:tcPr>
          <w:p w:rsidR="00E26C91" w:rsidRPr="00306CE6" w:rsidRDefault="00E26C91" w:rsidP="006B07C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2" w:type="dxa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1" w:type="dxa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4" w:type="dxa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26C91" w:rsidRPr="00306CE6" w:rsidRDefault="00E26C91" w:rsidP="006B07C4">
      <w:pPr>
        <w:ind w:firstLine="709"/>
        <w:rPr>
          <w:sz w:val="22"/>
          <w:szCs w:val="22"/>
        </w:rPr>
      </w:pPr>
      <w:r w:rsidRPr="00306CE6">
        <w:rPr>
          <w:sz w:val="22"/>
          <w:szCs w:val="22"/>
        </w:rPr>
        <w:t>По завершенным научно-исследовательским работам в краткой форме (до 1 страницы по ка</w:t>
      </w:r>
      <w:r w:rsidRPr="00306CE6">
        <w:rPr>
          <w:sz w:val="22"/>
          <w:szCs w:val="22"/>
        </w:rPr>
        <w:t>ж</w:t>
      </w:r>
      <w:r w:rsidRPr="00306CE6">
        <w:rPr>
          <w:sz w:val="22"/>
          <w:szCs w:val="22"/>
        </w:rPr>
        <w:t>дому договору) представить отчет по основным результатам проведенного исследования (в т.ч. ук</w:t>
      </w:r>
      <w:r w:rsidRPr="00306CE6">
        <w:rPr>
          <w:sz w:val="22"/>
          <w:szCs w:val="22"/>
        </w:rPr>
        <w:t>а</w:t>
      </w:r>
      <w:r w:rsidRPr="00306CE6">
        <w:rPr>
          <w:sz w:val="22"/>
          <w:szCs w:val="22"/>
        </w:rPr>
        <w:t>зать основные публикации, полученные патенты, защищенные диссертации, закупленное оборудов</w:t>
      </w:r>
      <w:r w:rsidRPr="00306CE6">
        <w:rPr>
          <w:sz w:val="22"/>
          <w:szCs w:val="22"/>
        </w:rPr>
        <w:t>а</w:t>
      </w:r>
      <w:r w:rsidRPr="00306CE6">
        <w:rPr>
          <w:sz w:val="22"/>
          <w:szCs w:val="22"/>
        </w:rPr>
        <w:t>ние и т.д.).</w:t>
      </w:r>
    </w:p>
    <w:p w:rsidR="00E26C91" w:rsidRPr="00306CE6" w:rsidRDefault="00E26C91" w:rsidP="006B07C4">
      <w:pPr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>Примечание. П</w:t>
      </w:r>
      <w:r w:rsidRPr="00306CE6">
        <w:rPr>
          <w:sz w:val="22"/>
          <w:szCs w:val="22"/>
        </w:rPr>
        <w:t>рилагается договор.</w:t>
      </w:r>
    </w:p>
    <w:p w:rsidR="00E26C91" w:rsidRPr="00306CE6" w:rsidRDefault="00E26C91" w:rsidP="006B07C4">
      <w:pPr>
        <w:jc w:val="center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>Раздел 5. Внедрение результатов НИР</w:t>
      </w:r>
    </w:p>
    <w:p w:rsidR="00E26C91" w:rsidRPr="00306CE6" w:rsidRDefault="00E26C91" w:rsidP="006B07C4">
      <w:pPr>
        <w:ind w:left="709" w:firstLine="709"/>
        <w:rPr>
          <w:sz w:val="22"/>
          <w:szCs w:val="22"/>
        </w:rPr>
      </w:pPr>
      <w:r w:rsidRPr="00306CE6">
        <w:rPr>
          <w:sz w:val="22"/>
          <w:szCs w:val="22"/>
        </w:rPr>
        <w:t>По п.5.1.-5.3, 5.6, 5.7, 5.8 - Описание полученных результатов представляется в прои</w:t>
      </w:r>
      <w:r w:rsidRPr="00306CE6">
        <w:rPr>
          <w:sz w:val="22"/>
          <w:szCs w:val="22"/>
        </w:rPr>
        <w:t>з</w:t>
      </w:r>
      <w:r w:rsidRPr="00306CE6">
        <w:rPr>
          <w:sz w:val="22"/>
          <w:szCs w:val="22"/>
        </w:rPr>
        <w:t>вольной форме,</w:t>
      </w:r>
    </w:p>
    <w:p w:rsidR="00E26C91" w:rsidRPr="00306CE6" w:rsidRDefault="00E26C91" w:rsidP="006B07C4">
      <w:pPr>
        <w:ind w:left="709" w:firstLine="709"/>
        <w:rPr>
          <w:sz w:val="22"/>
          <w:szCs w:val="22"/>
        </w:rPr>
      </w:pPr>
      <w:r w:rsidRPr="00306CE6">
        <w:rPr>
          <w:sz w:val="22"/>
          <w:szCs w:val="22"/>
        </w:rPr>
        <w:t>п. 5.4. в виде таблицы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1957"/>
        <w:gridCol w:w="3260"/>
        <w:gridCol w:w="2018"/>
        <w:gridCol w:w="1774"/>
      </w:tblGrid>
      <w:tr w:rsidR="00E26C91" w:rsidRPr="00306CE6" w:rsidTr="006B07C4">
        <w:tc>
          <w:tcPr>
            <w:tcW w:w="429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№</w:t>
            </w:r>
          </w:p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06CE6">
              <w:rPr>
                <w:b/>
                <w:sz w:val="22"/>
                <w:szCs w:val="22"/>
              </w:rPr>
              <w:t>п</w:t>
            </w:r>
            <w:proofErr w:type="gramEnd"/>
            <w:r w:rsidRPr="00306CE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993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 xml:space="preserve">Наименование работы </w:t>
            </w:r>
          </w:p>
        </w:tc>
        <w:tc>
          <w:tcPr>
            <w:tcW w:w="1654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Название документа, в кот</w:t>
            </w:r>
            <w:r w:rsidRPr="00306CE6">
              <w:rPr>
                <w:b/>
                <w:sz w:val="22"/>
                <w:szCs w:val="22"/>
              </w:rPr>
              <w:t>о</w:t>
            </w:r>
            <w:r w:rsidRPr="00306CE6">
              <w:rPr>
                <w:b/>
                <w:sz w:val="22"/>
                <w:szCs w:val="22"/>
              </w:rPr>
              <w:t>ром использованы материалы работы</w:t>
            </w:r>
          </w:p>
        </w:tc>
        <w:tc>
          <w:tcPr>
            <w:tcW w:w="1024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Выходные да</w:t>
            </w:r>
            <w:r w:rsidRPr="00306CE6">
              <w:rPr>
                <w:b/>
                <w:sz w:val="22"/>
                <w:szCs w:val="22"/>
              </w:rPr>
              <w:t>н</w:t>
            </w:r>
            <w:r w:rsidRPr="00306CE6">
              <w:rPr>
                <w:b/>
                <w:sz w:val="22"/>
                <w:szCs w:val="22"/>
              </w:rPr>
              <w:t>ные</w:t>
            </w:r>
          </w:p>
        </w:tc>
        <w:tc>
          <w:tcPr>
            <w:tcW w:w="900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Авторы</w:t>
            </w:r>
          </w:p>
        </w:tc>
      </w:tr>
      <w:tr w:rsidR="00E26C91" w:rsidRPr="00306CE6" w:rsidTr="006B07C4">
        <w:tc>
          <w:tcPr>
            <w:tcW w:w="429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3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54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24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0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5</w:t>
            </w:r>
          </w:p>
        </w:tc>
      </w:tr>
      <w:tr w:rsidR="00E26C91" w:rsidRPr="00306CE6" w:rsidTr="006B07C4">
        <w:tc>
          <w:tcPr>
            <w:tcW w:w="429" w:type="pct"/>
          </w:tcPr>
          <w:p w:rsidR="00E26C91" w:rsidRPr="00306CE6" w:rsidRDefault="00E26C91" w:rsidP="006B07C4">
            <w:pPr>
              <w:numPr>
                <w:ilvl w:val="0"/>
                <w:numId w:val="24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4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4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26C91" w:rsidRPr="00306CE6" w:rsidTr="006B07C4">
        <w:tc>
          <w:tcPr>
            <w:tcW w:w="429" w:type="pct"/>
          </w:tcPr>
          <w:p w:rsidR="00E26C91" w:rsidRPr="00306CE6" w:rsidRDefault="00E26C91" w:rsidP="006B07C4">
            <w:pPr>
              <w:numPr>
                <w:ilvl w:val="0"/>
                <w:numId w:val="24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4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4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26C91" w:rsidRPr="00306CE6" w:rsidRDefault="00E26C91" w:rsidP="006B07C4">
      <w:pPr>
        <w:ind w:left="709" w:firstLine="709"/>
        <w:rPr>
          <w:sz w:val="22"/>
          <w:szCs w:val="22"/>
        </w:rPr>
      </w:pPr>
    </w:p>
    <w:p w:rsidR="00E26C91" w:rsidRPr="00306CE6" w:rsidRDefault="00E26C91" w:rsidP="006B07C4">
      <w:pPr>
        <w:ind w:left="709" w:firstLine="709"/>
        <w:rPr>
          <w:sz w:val="22"/>
          <w:szCs w:val="22"/>
        </w:rPr>
      </w:pPr>
      <w:r w:rsidRPr="00306CE6">
        <w:rPr>
          <w:sz w:val="22"/>
          <w:szCs w:val="22"/>
        </w:rPr>
        <w:t>п. 5.5. в виде таблицы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6"/>
        <w:gridCol w:w="3658"/>
        <w:gridCol w:w="1612"/>
        <w:gridCol w:w="1951"/>
        <w:gridCol w:w="1947"/>
      </w:tblGrid>
      <w:tr w:rsidR="00306CE6" w:rsidRPr="00306CE6" w:rsidTr="006265F3">
        <w:tc>
          <w:tcPr>
            <w:tcW w:w="348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№</w:t>
            </w:r>
          </w:p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06CE6">
              <w:rPr>
                <w:b/>
                <w:sz w:val="22"/>
                <w:szCs w:val="22"/>
              </w:rPr>
              <w:t>п</w:t>
            </w:r>
            <w:proofErr w:type="gramEnd"/>
            <w:r w:rsidRPr="00306CE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856" w:type="pct"/>
          </w:tcPr>
          <w:p w:rsidR="00E26C91" w:rsidRPr="00306CE6" w:rsidRDefault="00E26C91" w:rsidP="006B07C4">
            <w:pPr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Наименование препарата, метода,  устройства по определению</w:t>
            </w:r>
          </w:p>
        </w:tc>
        <w:tc>
          <w:tcPr>
            <w:tcW w:w="818" w:type="pct"/>
          </w:tcPr>
          <w:p w:rsidR="00E26C91" w:rsidRPr="00306CE6" w:rsidRDefault="00E26C91" w:rsidP="006B07C4">
            <w:pPr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990" w:type="pct"/>
          </w:tcPr>
          <w:p w:rsidR="00E26C91" w:rsidRPr="00306CE6" w:rsidRDefault="00E26C91" w:rsidP="006B07C4">
            <w:pPr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988" w:type="pct"/>
          </w:tcPr>
          <w:p w:rsidR="00E26C91" w:rsidRPr="00306CE6" w:rsidRDefault="00E26C91" w:rsidP="006B07C4">
            <w:pPr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 xml:space="preserve">Сумма </w:t>
            </w:r>
          </w:p>
          <w:p w:rsidR="00E26C91" w:rsidRPr="00306CE6" w:rsidRDefault="00E26C91" w:rsidP="006B07C4">
            <w:pPr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договора</w:t>
            </w:r>
          </w:p>
        </w:tc>
      </w:tr>
      <w:tr w:rsidR="006265F3" w:rsidRPr="00306CE6" w:rsidTr="006265F3">
        <w:tc>
          <w:tcPr>
            <w:tcW w:w="348" w:type="pct"/>
          </w:tcPr>
          <w:p w:rsidR="006265F3" w:rsidRPr="00306CE6" w:rsidRDefault="006265F3" w:rsidP="00A2628A">
            <w:pPr>
              <w:ind w:left="360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</w:t>
            </w:r>
          </w:p>
        </w:tc>
        <w:tc>
          <w:tcPr>
            <w:tcW w:w="1856" w:type="pct"/>
          </w:tcPr>
          <w:p w:rsidR="006265F3" w:rsidRPr="00AF379C" w:rsidRDefault="006265F3" w:rsidP="00784421">
            <w:pPr>
              <w:rPr>
                <w:rFonts w:eastAsia="Calibri"/>
                <w:sz w:val="22"/>
                <w:szCs w:val="22"/>
              </w:rPr>
            </w:pPr>
            <w:r w:rsidRPr="00AF379C">
              <w:rPr>
                <w:rFonts w:eastAsia="Calibri"/>
                <w:sz w:val="22"/>
                <w:szCs w:val="22"/>
              </w:rPr>
              <w:t>Клинико-лабораторные испытания медицинского изделия для in vitro диагностики</w:t>
            </w:r>
            <w:r>
              <w:rPr>
                <w:rFonts w:eastAsia="Calibri"/>
                <w:sz w:val="22"/>
                <w:szCs w:val="22"/>
              </w:rPr>
              <w:t>. Вакуумные пробирки для лабораторных исследований.</w:t>
            </w:r>
          </w:p>
        </w:tc>
        <w:tc>
          <w:tcPr>
            <w:tcW w:w="818" w:type="pct"/>
          </w:tcPr>
          <w:p w:rsidR="006265F3" w:rsidRPr="00C7580D" w:rsidRDefault="006265F3" w:rsidP="00784421">
            <w:pPr>
              <w:rPr>
                <w:rFonts w:eastAsia="Calibri"/>
                <w:sz w:val="22"/>
                <w:szCs w:val="22"/>
              </w:rPr>
            </w:pPr>
            <w:r w:rsidRPr="00C7580D">
              <w:rPr>
                <w:rFonts w:eastAsia="Calibri"/>
                <w:sz w:val="22"/>
                <w:szCs w:val="22"/>
              </w:rPr>
              <w:t xml:space="preserve">ООО </w:t>
            </w:r>
            <w:r>
              <w:rPr>
                <w:rFonts w:eastAsia="Calibri"/>
                <w:sz w:val="22"/>
                <w:szCs w:val="22"/>
              </w:rPr>
              <w:t>Гранат Био</w:t>
            </w:r>
            <w:proofErr w:type="gramStart"/>
            <w:r>
              <w:rPr>
                <w:rFonts w:eastAsia="Calibri"/>
                <w:sz w:val="22"/>
                <w:szCs w:val="22"/>
              </w:rPr>
              <w:t xml:space="preserve"> Т</w:t>
            </w:r>
            <w:proofErr w:type="gramEnd"/>
            <w:r>
              <w:rPr>
                <w:rFonts w:eastAsia="Calibri"/>
                <w:sz w:val="22"/>
                <w:szCs w:val="22"/>
              </w:rPr>
              <w:t>ех</w:t>
            </w:r>
            <w:r w:rsidRPr="00C7580D">
              <w:rPr>
                <w:rFonts w:eastAsia="Calibri"/>
                <w:sz w:val="22"/>
                <w:szCs w:val="22"/>
              </w:rPr>
              <w:t xml:space="preserve">, г. </w:t>
            </w:r>
            <w:r>
              <w:rPr>
                <w:rFonts w:eastAsia="Calibri"/>
                <w:sz w:val="22"/>
                <w:szCs w:val="22"/>
              </w:rPr>
              <w:t>Дубна</w:t>
            </w:r>
          </w:p>
        </w:tc>
        <w:tc>
          <w:tcPr>
            <w:tcW w:w="990" w:type="pct"/>
          </w:tcPr>
          <w:p w:rsidR="006265F3" w:rsidRPr="00C7580D" w:rsidRDefault="006265F3" w:rsidP="00784421">
            <w:pPr>
              <w:rPr>
                <w:rFonts w:eastAsia="Calibri"/>
                <w:sz w:val="22"/>
                <w:szCs w:val="22"/>
              </w:rPr>
            </w:pPr>
            <w:r w:rsidRPr="00C7580D">
              <w:rPr>
                <w:rFonts w:eastAsia="Calibri"/>
                <w:sz w:val="22"/>
                <w:szCs w:val="22"/>
              </w:rPr>
              <w:t>БГМУ, отв. ис-полнитель Гиль-</w:t>
            </w:r>
            <w:proofErr w:type="spellStart"/>
            <w:r w:rsidRPr="00C7580D">
              <w:rPr>
                <w:rFonts w:eastAsia="Calibri"/>
                <w:sz w:val="22"/>
                <w:szCs w:val="22"/>
              </w:rPr>
              <w:t>манов</w:t>
            </w:r>
            <w:proofErr w:type="spellEnd"/>
            <w:r w:rsidRPr="00C7580D">
              <w:rPr>
                <w:rFonts w:eastAsia="Calibri"/>
                <w:sz w:val="22"/>
                <w:szCs w:val="22"/>
              </w:rPr>
              <w:t xml:space="preserve"> А.Ж., </w:t>
            </w:r>
          </w:p>
          <w:p w:rsidR="006265F3" w:rsidRPr="00C7580D" w:rsidRDefault="006265F3" w:rsidP="00784421">
            <w:pPr>
              <w:rPr>
                <w:rFonts w:eastAsia="Calibri"/>
                <w:sz w:val="22"/>
                <w:szCs w:val="22"/>
              </w:rPr>
            </w:pPr>
            <w:r w:rsidRPr="00C7580D">
              <w:rPr>
                <w:rFonts w:eastAsia="Calibri"/>
                <w:sz w:val="22"/>
                <w:szCs w:val="22"/>
              </w:rPr>
              <w:t xml:space="preserve">договор № </w:t>
            </w:r>
            <w:r>
              <w:rPr>
                <w:rFonts w:eastAsia="Calibri"/>
                <w:sz w:val="22"/>
                <w:szCs w:val="22"/>
              </w:rPr>
              <w:t>153</w:t>
            </w:r>
            <w:r w:rsidRPr="00C7580D">
              <w:rPr>
                <w:rFonts w:eastAsia="Calibri"/>
                <w:sz w:val="22"/>
                <w:szCs w:val="22"/>
              </w:rPr>
              <w:t xml:space="preserve"> от </w:t>
            </w:r>
            <w:r>
              <w:rPr>
                <w:rFonts w:eastAsia="Calibri"/>
                <w:sz w:val="22"/>
                <w:szCs w:val="22"/>
              </w:rPr>
              <w:lastRenderedPageBreak/>
              <w:t>17</w:t>
            </w:r>
            <w:r w:rsidRPr="00C7580D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03</w:t>
            </w:r>
            <w:r w:rsidRPr="00C7580D">
              <w:rPr>
                <w:rFonts w:eastAsia="Calibri"/>
                <w:sz w:val="22"/>
                <w:szCs w:val="22"/>
              </w:rPr>
              <w:t>.202</w:t>
            </w: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88" w:type="pct"/>
          </w:tcPr>
          <w:p w:rsidR="006265F3" w:rsidRPr="00C7580D" w:rsidRDefault="006265F3" w:rsidP="0078442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150,0 </w:t>
            </w:r>
            <w:proofErr w:type="spellStart"/>
            <w:r>
              <w:rPr>
                <w:rFonts w:eastAsia="Calibri"/>
                <w:sz w:val="22"/>
                <w:szCs w:val="22"/>
              </w:rPr>
              <w:t>т.р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6265F3" w:rsidRPr="00306CE6" w:rsidTr="006265F3">
        <w:tc>
          <w:tcPr>
            <w:tcW w:w="348" w:type="pct"/>
          </w:tcPr>
          <w:p w:rsidR="006265F3" w:rsidRPr="00306CE6" w:rsidRDefault="006265F3" w:rsidP="00A2628A">
            <w:pPr>
              <w:ind w:left="360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856" w:type="pct"/>
          </w:tcPr>
          <w:p w:rsidR="006265F3" w:rsidRPr="00C7580D" w:rsidRDefault="006265F3" w:rsidP="00784421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C7580D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818" w:type="pct"/>
          </w:tcPr>
          <w:p w:rsidR="006265F3" w:rsidRPr="00C7580D" w:rsidRDefault="006265F3" w:rsidP="00784421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0" w:type="pct"/>
          </w:tcPr>
          <w:p w:rsidR="006265F3" w:rsidRPr="00306CE6" w:rsidRDefault="006265F3" w:rsidP="006B07C4">
            <w:pPr>
              <w:rPr>
                <w:sz w:val="22"/>
                <w:szCs w:val="22"/>
              </w:rPr>
            </w:pPr>
          </w:p>
        </w:tc>
        <w:tc>
          <w:tcPr>
            <w:tcW w:w="988" w:type="pct"/>
          </w:tcPr>
          <w:p w:rsidR="006265F3" w:rsidRPr="00C7580D" w:rsidRDefault="006265F3" w:rsidP="00784421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150</w:t>
            </w:r>
            <w:r w:rsidRPr="00C7580D">
              <w:rPr>
                <w:rFonts w:eastAsia="Calibri"/>
                <w:b/>
                <w:sz w:val="22"/>
                <w:szCs w:val="22"/>
              </w:rPr>
              <w:t xml:space="preserve">,0 </w:t>
            </w:r>
            <w:proofErr w:type="spellStart"/>
            <w:r w:rsidRPr="00C7580D">
              <w:rPr>
                <w:rFonts w:eastAsia="Calibri"/>
                <w:b/>
                <w:sz w:val="22"/>
                <w:szCs w:val="22"/>
              </w:rPr>
              <w:t>т.р</w:t>
            </w:r>
            <w:proofErr w:type="spellEnd"/>
            <w:r w:rsidRPr="00C7580D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</w:tbl>
    <w:p w:rsidR="00E26C91" w:rsidRPr="00306CE6" w:rsidRDefault="00E26C91" w:rsidP="006B07C4">
      <w:pPr>
        <w:ind w:left="709" w:firstLine="709"/>
        <w:rPr>
          <w:sz w:val="22"/>
          <w:szCs w:val="22"/>
        </w:rPr>
      </w:pPr>
    </w:p>
    <w:p w:rsidR="00E26C91" w:rsidRPr="00306CE6" w:rsidRDefault="00E26C91" w:rsidP="006B07C4">
      <w:pPr>
        <w:ind w:left="709" w:firstLine="709"/>
        <w:rPr>
          <w:sz w:val="22"/>
          <w:szCs w:val="22"/>
        </w:rPr>
      </w:pPr>
      <w:r w:rsidRPr="00306CE6">
        <w:rPr>
          <w:sz w:val="22"/>
          <w:szCs w:val="22"/>
        </w:rPr>
        <w:t>п. 5.9. в виде таблицы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"/>
        <w:gridCol w:w="3680"/>
        <w:gridCol w:w="2626"/>
        <w:gridCol w:w="2942"/>
      </w:tblGrid>
      <w:tr w:rsidR="00E26C91" w:rsidRPr="00306CE6" w:rsidTr="0046126D">
        <w:tc>
          <w:tcPr>
            <w:tcW w:w="307" w:type="pct"/>
          </w:tcPr>
          <w:p w:rsidR="00E26C91" w:rsidRPr="00306CE6" w:rsidRDefault="00E26C91" w:rsidP="00652091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№</w:t>
            </w:r>
          </w:p>
          <w:p w:rsidR="00E26C91" w:rsidRPr="00306CE6" w:rsidRDefault="00E26C91" w:rsidP="00652091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06CE6">
              <w:rPr>
                <w:b/>
                <w:sz w:val="22"/>
                <w:szCs w:val="22"/>
              </w:rPr>
              <w:t>п</w:t>
            </w:r>
            <w:proofErr w:type="gramEnd"/>
            <w:r w:rsidRPr="00306CE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867" w:type="pct"/>
          </w:tcPr>
          <w:p w:rsidR="00E26C91" w:rsidRPr="00306CE6" w:rsidRDefault="00E26C91" w:rsidP="00652091">
            <w:pPr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ФИО участника</w:t>
            </w:r>
          </w:p>
        </w:tc>
        <w:tc>
          <w:tcPr>
            <w:tcW w:w="1332" w:type="pct"/>
          </w:tcPr>
          <w:p w:rsidR="00E26C91" w:rsidRPr="00306CE6" w:rsidRDefault="00E26C91" w:rsidP="00652091">
            <w:pPr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Форма участия</w:t>
            </w:r>
          </w:p>
        </w:tc>
        <w:tc>
          <w:tcPr>
            <w:tcW w:w="1493" w:type="pct"/>
          </w:tcPr>
          <w:p w:rsidR="00E26C91" w:rsidRPr="00306CE6" w:rsidRDefault="00E26C91" w:rsidP="00652091">
            <w:pPr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Название проекта</w:t>
            </w:r>
          </w:p>
        </w:tc>
      </w:tr>
      <w:tr w:rsidR="00E26C91" w:rsidRPr="00306CE6" w:rsidTr="0046126D">
        <w:tc>
          <w:tcPr>
            <w:tcW w:w="307" w:type="pct"/>
          </w:tcPr>
          <w:p w:rsidR="00E26C91" w:rsidRPr="00306CE6" w:rsidRDefault="00E26C91" w:rsidP="00D3654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pct"/>
          </w:tcPr>
          <w:p w:rsidR="00E26C91" w:rsidRPr="00306CE6" w:rsidRDefault="00E26C91" w:rsidP="00652091">
            <w:pPr>
              <w:rPr>
                <w:sz w:val="22"/>
                <w:szCs w:val="22"/>
              </w:rPr>
            </w:pPr>
          </w:p>
        </w:tc>
        <w:tc>
          <w:tcPr>
            <w:tcW w:w="1332" w:type="pct"/>
          </w:tcPr>
          <w:p w:rsidR="00E26C91" w:rsidRPr="00306CE6" w:rsidRDefault="00E26C91" w:rsidP="00652091">
            <w:pPr>
              <w:rPr>
                <w:sz w:val="22"/>
                <w:szCs w:val="22"/>
              </w:rPr>
            </w:pPr>
          </w:p>
        </w:tc>
        <w:tc>
          <w:tcPr>
            <w:tcW w:w="1493" w:type="pct"/>
          </w:tcPr>
          <w:p w:rsidR="00E26C91" w:rsidRPr="00306CE6" w:rsidRDefault="00E26C91" w:rsidP="00652091">
            <w:pPr>
              <w:rPr>
                <w:sz w:val="22"/>
                <w:szCs w:val="22"/>
              </w:rPr>
            </w:pPr>
          </w:p>
        </w:tc>
      </w:tr>
      <w:tr w:rsidR="00E26C91" w:rsidRPr="00306CE6" w:rsidTr="0046126D">
        <w:tc>
          <w:tcPr>
            <w:tcW w:w="307" w:type="pct"/>
          </w:tcPr>
          <w:p w:rsidR="00E26C91" w:rsidRPr="00306CE6" w:rsidRDefault="00E26C91" w:rsidP="00D3654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pct"/>
          </w:tcPr>
          <w:p w:rsidR="00E26C91" w:rsidRPr="00306CE6" w:rsidRDefault="00E26C91" w:rsidP="00652091">
            <w:pPr>
              <w:rPr>
                <w:sz w:val="22"/>
                <w:szCs w:val="22"/>
              </w:rPr>
            </w:pPr>
          </w:p>
        </w:tc>
        <w:tc>
          <w:tcPr>
            <w:tcW w:w="1332" w:type="pct"/>
          </w:tcPr>
          <w:p w:rsidR="00E26C91" w:rsidRPr="00306CE6" w:rsidRDefault="00E26C91" w:rsidP="00652091">
            <w:pPr>
              <w:rPr>
                <w:sz w:val="22"/>
                <w:szCs w:val="22"/>
              </w:rPr>
            </w:pPr>
          </w:p>
        </w:tc>
        <w:tc>
          <w:tcPr>
            <w:tcW w:w="1493" w:type="pct"/>
          </w:tcPr>
          <w:p w:rsidR="00E26C91" w:rsidRPr="00306CE6" w:rsidRDefault="00E26C91" w:rsidP="00652091">
            <w:pPr>
              <w:rPr>
                <w:sz w:val="22"/>
                <w:szCs w:val="22"/>
              </w:rPr>
            </w:pPr>
          </w:p>
        </w:tc>
      </w:tr>
    </w:tbl>
    <w:p w:rsidR="00E26C91" w:rsidRPr="00306CE6" w:rsidRDefault="00E26C91" w:rsidP="006B07C4">
      <w:pPr>
        <w:ind w:left="709" w:firstLine="709"/>
        <w:rPr>
          <w:sz w:val="22"/>
          <w:szCs w:val="22"/>
        </w:rPr>
      </w:pPr>
    </w:p>
    <w:p w:rsidR="00E26C91" w:rsidRPr="00306CE6" w:rsidRDefault="00E26C91" w:rsidP="006B07C4">
      <w:pPr>
        <w:ind w:left="709" w:firstLine="709"/>
        <w:rPr>
          <w:sz w:val="22"/>
          <w:szCs w:val="22"/>
        </w:rPr>
      </w:pPr>
      <w:r w:rsidRPr="00306CE6">
        <w:rPr>
          <w:sz w:val="22"/>
          <w:szCs w:val="22"/>
        </w:rPr>
        <w:t>п. 5.10. в виде таблицы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5"/>
        <w:gridCol w:w="3756"/>
        <w:gridCol w:w="5493"/>
      </w:tblGrid>
      <w:tr w:rsidR="00E26C91" w:rsidRPr="00306CE6" w:rsidTr="0046126D">
        <w:tc>
          <w:tcPr>
            <w:tcW w:w="307" w:type="pct"/>
          </w:tcPr>
          <w:p w:rsidR="00E26C91" w:rsidRPr="00306CE6" w:rsidRDefault="00E26C91" w:rsidP="00652091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№</w:t>
            </w:r>
          </w:p>
          <w:p w:rsidR="00E26C91" w:rsidRPr="00306CE6" w:rsidRDefault="00E26C91" w:rsidP="00652091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06CE6">
              <w:rPr>
                <w:b/>
                <w:sz w:val="22"/>
                <w:szCs w:val="22"/>
              </w:rPr>
              <w:t>п</w:t>
            </w:r>
            <w:proofErr w:type="gramEnd"/>
            <w:r w:rsidRPr="00306CE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906" w:type="pct"/>
          </w:tcPr>
          <w:p w:rsidR="00E26C91" w:rsidRPr="00306CE6" w:rsidRDefault="00E26C91" w:rsidP="00652091">
            <w:pPr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ФИО участника</w:t>
            </w:r>
          </w:p>
        </w:tc>
        <w:tc>
          <w:tcPr>
            <w:tcW w:w="2787" w:type="pct"/>
          </w:tcPr>
          <w:p w:rsidR="00E26C91" w:rsidRPr="00306CE6" w:rsidRDefault="00E26C91" w:rsidP="00652091">
            <w:pPr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Название проекта</w:t>
            </w:r>
          </w:p>
        </w:tc>
      </w:tr>
      <w:tr w:rsidR="00E26C91" w:rsidRPr="00306CE6" w:rsidTr="0046126D">
        <w:tc>
          <w:tcPr>
            <w:tcW w:w="307" w:type="pct"/>
          </w:tcPr>
          <w:p w:rsidR="00E26C91" w:rsidRPr="00306CE6" w:rsidRDefault="00E26C91" w:rsidP="00D3654C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06" w:type="pct"/>
          </w:tcPr>
          <w:p w:rsidR="00E26C91" w:rsidRPr="00306CE6" w:rsidRDefault="00E26C91" w:rsidP="00652091">
            <w:pPr>
              <w:rPr>
                <w:sz w:val="22"/>
                <w:szCs w:val="22"/>
              </w:rPr>
            </w:pPr>
          </w:p>
        </w:tc>
        <w:tc>
          <w:tcPr>
            <w:tcW w:w="2787" w:type="pct"/>
          </w:tcPr>
          <w:p w:rsidR="00E26C91" w:rsidRPr="00306CE6" w:rsidRDefault="00E26C91" w:rsidP="00652091">
            <w:pPr>
              <w:rPr>
                <w:sz w:val="22"/>
                <w:szCs w:val="22"/>
              </w:rPr>
            </w:pPr>
          </w:p>
        </w:tc>
      </w:tr>
      <w:tr w:rsidR="00E26C91" w:rsidRPr="00306CE6" w:rsidTr="0046126D">
        <w:tc>
          <w:tcPr>
            <w:tcW w:w="307" w:type="pct"/>
          </w:tcPr>
          <w:p w:rsidR="00E26C91" w:rsidRPr="00306CE6" w:rsidRDefault="00E26C91" w:rsidP="00D3654C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06" w:type="pct"/>
          </w:tcPr>
          <w:p w:rsidR="00E26C91" w:rsidRPr="00306CE6" w:rsidRDefault="00E26C91" w:rsidP="00652091">
            <w:pPr>
              <w:rPr>
                <w:sz w:val="22"/>
                <w:szCs w:val="22"/>
              </w:rPr>
            </w:pPr>
          </w:p>
        </w:tc>
        <w:tc>
          <w:tcPr>
            <w:tcW w:w="2787" w:type="pct"/>
          </w:tcPr>
          <w:p w:rsidR="00E26C91" w:rsidRPr="00306CE6" w:rsidRDefault="00E26C91" w:rsidP="00652091">
            <w:pPr>
              <w:rPr>
                <w:sz w:val="22"/>
                <w:szCs w:val="22"/>
              </w:rPr>
            </w:pPr>
          </w:p>
        </w:tc>
      </w:tr>
    </w:tbl>
    <w:p w:rsidR="00E26C91" w:rsidRPr="00306CE6" w:rsidRDefault="00E26C91" w:rsidP="006B07C4">
      <w:pPr>
        <w:ind w:left="709" w:firstLine="709"/>
        <w:rPr>
          <w:sz w:val="22"/>
          <w:szCs w:val="22"/>
        </w:rPr>
      </w:pPr>
    </w:p>
    <w:p w:rsidR="00E26C91" w:rsidRPr="00306CE6" w:rsidRDefault="00E26C91" w:rsidP="006B07C4">
      <w:pPr>
        <w:jc w:val="center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 xml:space="preserve">Раздел 6. Организация и проведение научно-практических мероприятий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504"/>
        <w:gridCol w:w="1755"/>
        <w:gridCol w:w="1860"/>
        <w:gridCol w:w="1772"/>
        <w:gridCol w:w="1432"/>
      </w:tblGrid>
      <w:tr w:rsidR="00306CE6" w:rsidRPr="00306CE6" w:rsidTr="0019639A">
        <w:tc>
          <w:tcPr>
            <w:tcW w:w="269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№</w:t>
            </w:r>
          </w:p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06CE6">
              <w:rPr>
                <w:b/>
                <w:sz w:val="22"/>
                <w:szCs w:val="22"/>
              </w:rPr>
              <w:t>п</w:t>
            </w:r>
            <w:proofErr w:type="gramEnd"/>
            <w:r w:rsidRPr="00306CE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272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Наименование мер</w:t>
            </w:r>
            <w:r w:rsidRPr="00306CE6">
              <w:rPr>
                <w:b/>
                <w:sz w:val="22"/>
                <w:szCs w:val="22"/>
              </w:rPr>
              <w:t>о</w:t>
            </w:r>
            <w:r w:rsidRPr="00306CE6">
              <w:rPr>
                <w:b/>
                <w:sz w:val="22"/>
                <w:szCs w:val="22"/>
              </w:rPr>
              <w:t>приятия (съезд, ко</w:t>
            </w:r>
            <w:r w:rsidRPr="00306CE6">
              <w:rPr>
                <w:b/>
                <w:sz w:val="22"/>
                <w:szCs w:val="22"/>
              </w:rPr>
              <w:t>н</w:t>
            </w:r>
            <w:r w:rsidRPr="00306CE6">
              <w:rPr>
                <w:b/>
                <w:sz w:val="22"/>
                <w:szCs w:val="22"/>
              </w:rPr>
              <w:t>гресс, конференция, мастер-класс и т.д.)</w:t>
            </w:r>
          </w:p>
        </w:tc>
        <w:tc>
          <w:tcPr>
            <w:tcW w:w="892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Организаторы</w:t>
            </w:r>
          </w:p>
        </w:tc>
        <w:tc>
          <w:tcPr>
            <w:tcW w:w="945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Соисполнители</w:t>
            </w:r>
          </w:p>
        </w:tc>
        <w:tc>
          <w:tcPr>
            <w:tcW w:w="900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 xml:space="preserve">Дата и </w:t>
            </w:r>
          </w:p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место провед</w:t>
            </w:r>
            <w:r w:rsidRPr="00306CE6">
              <w:rPr>
                <w:b/>
                <w:sz w:val="22"/>
                <w:szCs w:val="22"/>
              </w:rPr>
              <w:t>е</w:t>
            </w:r>
            <w:r w:rsidRPr="00306CE6">
              <w:rPr>
                <w:b/>
                <w:sz w:val="22"/>
                <w:szCs w:val="22"/>
              </w:rPr>
              <w:t>ния</w:t>
            </w:r>
          </w:p>
        </w:tc>
        <w:tc>
          <w:tcPr>
            <w:tcW w:w="722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Кол-во и контингент участников</w:t>
            </w:r>
          </w:p>
        </w:tc>
      </w:tr>
      <w:tr w:rsidR="00306CE6" w:rsidRPr="00306CE6" w:rsidTr="0019639A">
        <w:tc>
          <w:tcPr>
            <w:tcW w:w="269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2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92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45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0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22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6</w:t>
            </w:r>
          </w:p>
        </w:tc>
      </w:tr>
      <w:tr w:rsidR="006265F3" w:rsidRPr="00306CE6" w:rsidTr="0019639A">
        <w:tc>
          <w:tcPr>
            <w:tcW w:w="269" w:type="pct"/>
          </w:tcPr>
          <w:p w:rsidR="006265F3" w:rsidRPr="00306CE6" w:rsidRDefault="006265F3" w:rsidP="006B07C4">
            <w:pPr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pct"/>
          </w:tcPr>
          <w:p w:rsidR="006265F3" w:rsidRPr="00C7580D" w:rsidRDefault="006265F3" w:rsidP="00784421">
            <w:pPr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46051C">
              <w:rPr>
                <w:rFonts w:eastAsia="Calibri"/>
                <w:sz w:val="22"/>
                <w:szCs w:val="22"/>
              </w:rPr>
              <w:t>Научно-практическ</w:t>
            </w:r>
            <w:r>
              <w:rPr>
                <w:rFonts w:eastAsia="Calibri"/>
                <w:sz w:val="22"/>
                <w:szCs w:val="22"/>
              </w:rPr>
              <w:t>ая</w:t>
            </w:r>
            <w:proofErr w:type="gramEnd"/>
            <w:r w:rsidRPr="0046051C">
              <w:rPr>
                <w:rFonts w:eastAsia="Calibri"/>
                <w:sz w:val="22"/>
                <w:szCs w:val="22"/>
              </w:rPr>
              <w:t xml:space="preserve"> онлайн-конференци</w:t>
            </w:r>
            <w:r>
              <w:rPr>
                <w:rFonts w:eastAsia="Calibri"/>
                <w:sz w:val="22"/>
                <w:szCs w:val="22"/>
              </w:rPr>
              <w:t>я</w:t>
            </w:r>
            <w:r w:rsidRPr="0046051C">
              <w:rPr>
                <w:rFonts w:eastAsia="Calibri"/>
                <w:sz w:val="22"/>
                <w:szCs w:val="22"/>
              </w:rPr>
              <w:t xml:space="preserve"> «Актуальные вопросы лабораторной медиц</w:t>
            </w:r>
            <w:r w:rsidRPr="0046051C">
              <w:rPr>
                <w:rFonts w:eastAsia="Calibri"/>
                <w:sz w:val="22"/>
                <w:szCs w:val="22"/>
              </w:rPr>
              <w:t>и</w:t>
            </w:r>
            <w:r w:rsidRPr="0046051C">
              <w:rPr>
                <w:rFonts w:eastAsia="Calibri"/>
                <w:sz w:val="22"/>
                <w:szCs w:val="22"/>
              </w:rPr>
              <w:t>ны»</w:t>
            </w:r>
          </w:p>
        </w:tc>
        <w:tc>
          <w:tcPr>
            <w:tcW w:w="892" w:type="pct"/>
          </w:tcPr>
          <w:p w:rsidR="006265F3" w:rsidRDefault="006265F3" w:rsidP="0078442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МЗ РБ</w:t>
            </w:r>
          </w:p>
          <w:p w:rsidR="006265F3" w:rsidRPr="00C7580D" w:rsidRDefault="006265F3" w:rsidP="0078442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БГМУ</w:t>
            </w:r>
          </w:p>
        </w:tc>
        <w:tc>
          <w:tcPr>
            <w:tcW w:w="945" w:type="pct"/>
          </w:tcPr>
          <w:p w:rsidR="006265F3" w:rsidRPr="00C7580D" w:rsidRDefault="006265F3" w:rsidP="0078442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ФЛМ</w:t>
            </w:r>
          </w:p>
        </w:tc>
        <w:tc>
          <w:tcPr>
            <w:tcW w:w="900" w:type="pct"/>
          </w:tcPr>
          <w:p w:rsidR="006265F3" w:rsidRDefault="006265F3" w:rsidP="00784421">
            <w:pPr>
              <w:jc w:val="center"/>
              <w:rPr>
                <w:rFonts w:eastAsia="Calibri"/>
                <w:sz w:val="22"/>
                <w:szCs w:val="22"/>
              </w:rPr>
            </w:pPr>
            <w:r w:rsidRPr="0046051C">
              <w:rPr>
                <w:rFonts w:eastAsia="Calibri"/>
                <w:sz w:val="22"/>
                <w:szCs w:val="22"/>
              </w:rPr>
              <w:t>14 июня 2023 года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46051C">
              <w:rPr>
                <w:rFonts w:eastAsia="Calibri"/>
                <w:sz w:val="22"/>
                <w:szCs w:val="22"/>
              </w:rPr>
              <w:t xml:space="preserve"> </w:t>
            </w:r>
          </w:p>
          <w:p w:rsidR="006265F3" w:rsidRPr="00C7580D" w:rsidRDefault="006265F3" w:rsidP="0078442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г. Уфа</w:t>
            </w:r>
          </w:p>
        </w:tc>
        <w:tc>
          <w:tcPr>
            <w:tcW w:w="722" w:type="pct"/>
          </w:tcPr>
          <w:p w:rsidR="006265F3" w:rsidRPr="00BB11E5" w:rsidRDefault="006265F3" w:rsidP="0078442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&gt;</w:t>
            </w:r>
            <w:r>
              <w:rPr>
                <w:rFonts w:eastAsia="Calibri"/>
                <w:sz w:val="22"/>
                <w:szCs w:val="22"/>
              </w:rPr>
              <w:t xml:space="preserve"> 250,</w:t>
            </w:r>
            <w:r>
              <w:t xml:space="preserve"> </w:t>
            </w:r>
            <w:r w:rsidRPr="00BB11E5">
              <w:rPr>
                <w:rFonts w:eastAsia="Calibri"/>
                <w:sz w:val="22"/>
                <w:szCs w:val="22"/>
              </w:rPr>
              <w:t>сп</w:t>
            </w:r>
            <w:r w:rsidRPr="00BB11E5">
              <w:rPr>
                <w:rFonts w:eastAsia="Calibri"/>
                <w:sz w:val="22"/>
                <w:szCs w:val="22"/>
              </w:rPr>
              <w:t>е</w:t>
            </w:r>
            <w:r w:rsidRPr="00BB11E5">
              <w:rPr>
                <w:rFonts w:eastAsia="Calibri"/>
                <w:sz w:val="22"/>
                <w:szCs w:val="22"/>
              </w:rPr>
              <w:t>циалисты КДЛ ЛПУ РБ</w:t>
            </w:r>
          </w:p>
        </w:tc>
      </w:tr>
      <w:tr w:rsidR="006265F3" w:rsidRPr="00306CE6" w:rsidTr="0019639A">
        <w:tc>
          <w:tcPr>
            <w:tcW w:w="269" w:type="pct"/>
          </w:tcPr>
          <w:p w:rsidR="006265F3" w:rsidRPr="00306CE6" w:rsidRDefault="006265F3" w:rsidP="006B07C4">
            <w:pPr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pct"/>
          </w:tcPr>
          <w:p w:rsidR="006265F3" w:rsidRPr="00C7580D" w:rsidRDefault="006265F3" w:rsidP="00784421">
            <w:pPr>
              <w:jc w:val="both"/>
              <w:rPr>
                <w:rFonts w:eastAsia="Calibri"/>
                <w:sz w:val="22"/>
                <w:szCs w:val="22"/>
              </w:rPr>
            </w:pPr>
            <w:r w:rsidRPr="0046051C">
              <w:rPr>
                <w:rFonts w:eastAsia="Calibri"/>
                <w:sz w:val="22"/>
                <w:szCs w:val="22"/>
              </w:rPr>
              <w:t>Научно-практическ</w:t>
            </w:r>
            <w:r>
              <w:rPr>
                <w:rFonts w:eastAsia="Calibri"/>
                <w:sz w:val="22"/>
                <w:szCs w:val="22"/>
              </w:rPr>
              <w:t>ая</w:t>
            </w:r>
            <w:r w:rsidRPr="0046051C">
              <w:rPr>
                <w:rFonts w:eastAsia="Calibri"/>
                <w:sz w:val="22"/>
                <w:szCs w:val="22"/>
              </w:rPr>
              <w:t xml:space="preserve"> конференци</w:t>
            </w:r>
            <w:r>
              <w:rPr>
                <w:rFonts w:eastAsia="Calibri"/>
                <w:sz w:val="22"/>
                <w:szCs w:val="22"/>
              </w:rPr>
              <w:t>я</w:t>
            </w:r>
            <w:r w:rsidRPr="0046051C">
              <w:rPr>
                <w:rFonts w:eastAsia="Calibri"/>
                <w:sz w:val="22"/>
                <w:szCs w:val="22"/>
              </w:rPr>
              <w:t xml:space="preserve"> с межд</w:t>
            </w:r>
            <w:r w:rsidRPr="0046051C">
              <w:rPr>
                <w:rFonts w:eastAsia="Calibri"/>
                <w:sz w:val="22"/>
                <w:szCs w:val="22"/>
              </w:rPr>
              <w:t>у</w:t>
            </w:r>
            <w:r w:rsidRPr="0046051C">
              <w:rPr>
                <w:rFonts w:eastAsia="Calibri"/>
                <w:sz w:val="22"/>
                <w:szCs w:val="22"/>
              </w:rPr>
              <w:t>народным участием  «Наука, образование и практика: 20 лет вм</w:t>
            </w:r>
            <w:r w:rsidRPr="0046051C">
              <w:rPr>
                <w:rFonts w:eastAsia="Calibri"/>
                <w:sz w:val="22"/>
                <w:szCs w:val="22"/>
              </w:rPr>
              <w:t>е</w:t>
            </w:r>
            <w:r w:rsidRPr="0046051C">
              <w:rPr>
                <w:rFonts w:eastAsia="Calibri"/>
                <w:sz w:val="22"/>
                <w:szCs w:val="22"/>
              </w:rPr>
              <w:t>сте», приуроченн</w:t>
            </w:r>
            <w:r>
              <w:rPr>
                <w:rFonts w:eastAsia="Calibri"/>
                <w:sz w:val="22"/>
                <w:szCs w:val="22"/>
              </w:rPr>
              <w:t>ая</w:t>
            </w:r>
            <w:r w:rsidRPr="0046051C">
              <w:rPr>
                <w:rFonts w:eastAsia="Calibri"/>
                <w:sz w:val="22"/>
                <w:szCs w:val="22"/>
              </w:rPr>
              <w:t xml:space="preserve"> к 20-летию кафедры л</w:t>
            </w:r>
            <w:r w:rsidRPr="0046051C">
              <w:rPr>
                <w:rFonts w:eastAsia="Calibri"/>
                <w:sz w:val="22"/>
                <w:szCs w:val="22"/>
              </w:rPr>
              <w:t>а</w:t>
            </w:r>
            <w:r w:rsidRPr="0046051C">
              <w:rPr>
                <w:rFonts w:eastAsia="Calibri"/>
                <w:sz w:val="22"/>
                <w:szCs w:val="22"/>
              </w:rPr>
              <w:t>бораторной диагност</w:t>
            </w:r>
            <w:r w:rsidRPr="0046051C">
              <w:rPr>
                <w:rFonts w:eastAsia="Calibri"/>
                <w:sz w:val="22"/>
                <w:szCs w:val="22"/>
              </w:rPr>
              <w:t>и</w:t>
            </w:r>
            <w:r w:rsidRPr="0046051C">
              <w:rPr>
                <w:rFonts w:eastAsia="Calibri"/>
                <w:sz w:val="22"/>
                <w:szCs w:val="22"/>
              </w:rPr>
              <w:t>ки ИДПО ФГБОУ ВО БГМУ Минздрава Ро</w:t>
            </w:r>
            <w:r w:rsidRPr="0046051C">
              <w:rPr>
                <w:rFonts w:eastAsia="Calibri"/>
                <w:sz w:val="22"/>
                <w:szCs w:val="22"/>
              </w:rPr>
              <w:t>с</w:t>
            </w:r>
            <w:r w:rsidRPr="0046051C">
              <w:rPr>
                <w:rFonts w:eastAsia="Calibri"/>
                <w:sz w:val="22"/>
                <w:szCs w:val="22"/>
              </w:rPr>
              <w:t>сии</w:t>
            </w:r>
          </w:p>
        </w:tc>
        <w:tc>
          <w:tcPr>
            <w:tcW w:w="892" w:type="pct"/>
          </w:tcPr>
          <w:p w:rsidR="006265F3" w:rsidRDefault="006265F3" w:rsidP="0078442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МЗ РБ</w:t>
            </w:r>
          </w:p>
          <w:p w:rsidR="006265F3" w:rsidRPr="00C7580D" w:rsidRDefault="006265F3" w:rsidP="0078442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БГМУ</w:t>
            </w:r>
          </w:p>
        </w:tc>
        <w:tc>
          <w:tcPr>
            <w:tcW w:w="945" w:type="pct"/>
          </w:tcPr>
          <w:p w:rsidR="006265F3" w:rsidRPr="00C7580D" w:rsidRDefault="006265F3" w:rsidP="0078442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ФЛМ</w:t>
            </w:r>
          </w:p>
        </w:tc>
        <w:tc>
          <w:tcPr>
            <w:tcW w:w="900" w:type="pct"/>
          </w:tcPr>
          <w:p w:rsidR="006265F3" w:rsidRPr="00C7580D" w:rsidRDefault="006265F3" w:rsidP="00784421">
            <w:pPr>
              <w:jc w:val="both"/>
              <w:rPr>
                <w:rFonts w:eastAsia="Calibri"/>
                <w:sz w:val="22"/>
                <w:szCs w:val="22"/>
              </w:rPr>
            </w:pPr>
            <w:r w:rsidRPr="0046051C">
              <w:rPr>
                <w:rFonts w:eastAsia="Calibri"/>
                <w:sz w:val="22"/>
                <w:szCs w:val="22"/>
              </w:rPr>
              <w:t>20 октября 2023 г</w:t>
            </w:r>
            <w:r>
              <w:rPr>
                <w:rFonts w:eastAsia="Calibri"/>
                <w:sz w:val="22"/>
                <w:szCs w:val="22"/>
              </w:rPr>
              <w:t>, г. Уфа</w:t>
            </w:r>
          </w:p>
        </w:tc>
        <w:tc>
          <w:tcPr>
            <w:tcW w:w="722" w:type="pct"/>
          </w:tcPr>
          <w:p w:rsidR="006265F3" w:rsidRPr="00C7580D" w:rsidRDefault="006265F3" w:rsidP="0078442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340,</w:t>
            </w:r>
            <w:r>
              <w:t xml:space="preserve"> </w:t>
            </w:r>
            <w:r w:rsidRPr="0046051C">
              <w:rPr>
                <w:rFonts w:eastAsia="Calibri"/>
                <w:sz w:val="22"/>
                <w:szCs w:val="22"/>
              </w:rPr>
              <w:t>специ</w:t>
            </w:r>
            <w:r w:rsidRPr="0046051C">
              <w:rPr>
                <w:rFonts w:eastAsia="Calibri"/>
                <w:sz w:val="22"/>
                <w:szCs w:val="22"/>
              </w:rPr>
              <w:t>а</w:t>
            </w:r>
            <w:r w:rsidRPr="0046051C">
              <w:rPr>
                <w:rFonts w:eastAsia="Calibri"/>
                <w:sz w:val="22"/>
                <w:szCs w:val="22"/>
              </w:rPr>
              <w:t>листы КДЛ ЛПУ РБ</w:t>
            </w:r>
            <w:r>
              <w:rPr>
                <w:rFonts w:eastAsia="Calibri"/>
                <w:sz w:val="22"/>
                <w:szCs w:val="22"/>
              </w:rPr>
              <w:t xml:space="preserve"> и регионов РФ</w:t>
            </w:r>
          </w:p>
        </w:tc>
      </w:tr>
    </w:tbl>
    <w:p w:rsidR="00E26C91" w:rsidRPr="00306CE6" w:rsidRDefault="00E26C91" w:rsidP="006B07C4">
      <w:pPr>
        <w:ind w:firstLine="709"/>
        <w:rPr>
          <w:sz w:val="22"/>
          <w:szCs w:val="22"/>
        </w:rPr>
      </w:pPr>
      <w:r w:rsidRPr="00306CE6">
        <w:rPr>
          <w:sz w:val="22"/>
          <w:szCs w:val="22"/>
        </w:rPr>
        <w:t>Примечание. Прилагается приказ</w:t>
      </w:r>
      <w:r w:rsidR="00D0091F">
        <w:rPr>
          <w:sz w:val="22"/>
          <w:szCs w:val="22"/>
        </w:rPr>
        <w:t xml:space="preserve"> БГМУ</w:t>
      </w:r>
      <w:r w:rsidRPr="00306CE6">
        <w:rPr>
          <w:sz w:val="22"/>
          <w:szCs w:val="22"/>
        </w:rPr>
        <w:t xml:space="preserve"> о проведении мероприятия.</w:t>
      </w:r>
    </w:p>
    <w:p w:rsidR="00D80D54" w:rsidRDefault="00D80D54" w:rsidP="006265F3">
      <w:pPr>
        <w:rPr>
          <w:b/>
          <w:sz w:val="22"/>
          <w:szCs w:val="22"/>
        </w:rPr>
      </w:pPr>
    </w:p>
    <w:p w:rsidR="006265F3" w:rsidRPr="002A2311" w:rsidRDefault="006265F3" w:rsidP="006265F3">
      <w:pPr>
        <w:rPr>
          <w:b/>
          <w:sz w:val="22"/>
          <w:szCs w:val="22"/>
        </w:rPr>
      </w:pPr>
      <w:r w:rsidRPr="002A2311">
        <w:rPr>
          <w:b/>
          <w:sz w:val="22"/>
          <w:szCs w:val="22"/>
        </w:rPr>
        <w:t>Доклады на конференциях регионального, российского и международного уровня</w:t>
      </w:r>
    </w:p>
    <w:p w:rsidR="006265F3" w:rsidRPr="00C7580D" w:rsidRDefault="006265F3" w:rsidP="006265F3">
      <w:pPr>
        <w:rPr>
          <w:sz w:val="22"/>
          <w:szCs w:val="22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7989"/>
        <w:gridCol w:w="1570"/>
      </w:tblGrid>
      <w:tr w:rsidR="006265F3" w:rsidRPr="00784421" w:rsidTr="00157472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F3" w:rsidRPr="00784421" w:rsidRDefault="006265F3" w:rsidP="00D80D54">
            <w:pPr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5F3" w:rsidRPr="00784421" w:rsidRDefault="006265F3" w:rsidP="00784421">
            <w:pPr>
              <w:rPr>
                <w:b/>
                <w:color w:val="000000"/>
              </w:rPr>
            </w:pPr>
            <w:r w:rsidRPr="00784421">
              <w:rPr>
                <w:b/>
                <w:color w:val="000000"/>
              </w:rPr>
              <w:t>Гильманов А.Ж., зав. кафедрой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F3" w:rsidRPr="00784421" w:rsidRDefault="006265F3" w:rsidP="00784421">
            <w:pPr>
              <w:jc w:val="center"/>
            </w:pPr>
          </w:p>
        </w:tc>
      </w:tr>
      <w:tr w:rsidR="006265F3" w:rsidRPr="00784421" w:rsidTr="00157472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F3" w:rsidRPr="00784421" w:rsidRDefault="006265F3" w:rsidP="006265F3">
            <w:pPr>
              <w:numPr>
                <w:ilvl w:val="0"/>
                <w:numId w:val="41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5F3" w:rsidRPr="00784421" w:rsidRDefault="006265F3" w:rsidP="00784421">
            <w:pPr>
              <w:rPr>
                <w:color w:val="000000"/>
              </w:rPr>
            </w:pPr>
            <w:r w:rsidRPr="00784421">
              <w:rPr>
                <w:color w:val="000000"/>
              </w:rPr>
              <w:t>Подготовка - аккредитация - аттестация специалистов медицинских лаб</w:t>
            </w:r>
            <w:r w:rsidRPr="00784421">
              <w:rPr>
                <w:color w:val="000000"/>
              </w:rPr>
              <w:t>о</w:t>
            </w:r>
            <w:r w:rsidRPr="00784421">
              <w:rPr>
                <w:color w:val="000000"/>
              </w:rPr>
              <w:t>раторий // Научно-практический образовательный форум «Новые лабор</w:t>
            </w:r>
            <w:r w:rsidRPr="00784421">
              <w:rPr>
                <w:color w:val="000000"/>
              </w:rPr>
              <w:t>а</w:t>
            </w:r>
            <w:r w:rsidRPr="00784421">
              <w:rPr>
                <w:color w:val="000000"/>
              </w:rPr>
              <w:t xml:space="preserve">торные технологии: аналитическая оценка, значимость для клиники»,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F3" w:rsidRPr="00784421" w:rsidRDefault="006265F3" w:rsidP="00784421">
            <w:pPr>
              <w:jc w:val="center"/>
            </w:pPr>
            <w:r w:rsidRPr="00784421">
              <w:rPr>
                <w:color w:val="000000"/>
              </w:rPr>
              <w:t>14-15 февр</w:t>
            </w:r>
            <w:r w:rsidRPr="00784421">
              <w:rPr>
                <w:color w:val="000000"/>
              </w:rPr>
              <w:t>а</w:t>
            </w:r>
            <w:r w:rsidRPr="00784421">
              <w:rPr>
                <w:color w:val="000000"/>
              </w:rPr>
              <w:t>ля 2023 г., г. Иваново</w:t>
            </w:r>
          </w:p>
        </w:tc>
      </w:tr>
      <w:tr w:rsidR="006265F3" w:rsidRPr="00784421" w:rsidTr="00157472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F3" w:rsidRPr="00784421" w:rsidRDefault="006265F3" w:rsidP="006265F3">
            <w:pPr>
              <w:numPr>
                <w:ilvl w:val="0"/>
                <w:numId w:val="41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5F3" w:rsidRPr="00784421" w:rsidRDefault="006265F3" w:rsidP="00784421">
            <w:pPr>
              <w:rPr>
                <w:color w:val="000000"/>
              </w:rPr>
            </w:pPr>
            <w:r w:rsidRPr="00784421">
              <w:rPr>
                <w:color w:val="000000"/>
              </w:rPr>
              <w:t>Об актуализации нормативных документов в сфере лабораторной медиц</w:t>
            </w:r>
            <w:r w:rsidRPr="00784421">
              <w:rPr>
                <w:color w:val="000000"/>
              </w:rPr>
              <w:t>и</w:t>
            </w:r>
            <w:r w:rsidRPr="00784421">
              <w:rPr>
                <w:color w:val="000000"/>
              </w:rPr>
              <w:t xml:space="preserve">ны и подготовки кадров // Научно-практический образовательный форум «Актуальные проблемы современной лабораторной медицины»,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F3" w:rsidRPr="00784421" w:rsidRDefault="006265F3" w:rsidP="00784421">
            <w:pPr>
              <w:jc w:val="center"/>
            </w:pPr>
            <w:r w:rsidRPr="00784421">
              <w:rPr>
                <w:color w:val="000000"/>
              </w:rPr>
              <w:t>12-13 апреля 2023 г., г. Ульяновск</w:t>
            </w:r>
          </w:p>
        </w:tc>
      </w:tr>
      <w:tr w:rsidR="006265F3" w:rsidRPr="00784421" w:rsidTr="00157472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F3" w:rsidRPr="00784421" w:rsidRDefault="006265F3" w:rsidP="006265F3">
            <w:pPr>
              <w:numPr>
                <w:ilvl w:val="0"/>
                <w:numId w:val="41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5F3" w:rsidRPr="00784421" w:rsidRDefault="006265F3" w:rsidP="00784421">
            <w:pPr>
              <w:rPr>
                <w:color w:val="000000"/>
              </w:rPr>
            </w:pPr>
            <w:r w:rsidRPr="00784421">
              <w:rPr>
                <w:color w:val="000000"/>
              </w:rPr>
              <w:t>Об актуализации нормативных документов по кадрам медицинских лаб</w:t>
            </w:r>
            <w:r w:rsidRPr="00784421">
              <w:rPr>
                <w:color w:val="000000"/>
              </w:rPr>
              <w:t>о</w:t>
            </w:r>
            <w:r w:rsidRPr="00784421">
              <w:rPr>
                <w:color w:val="000000"/>
              </w:rPr>
              <w:t>раторий // Научно-практический образовательный форум «Современная лабораторная медицина: значение новых лабораторных тестов и технол</w:t>
            </w:r>
            <w:r w:rsidRPr="00784421">
              <w:rPr>
                <w:color w:val="000000"/>
              </w:rPr>
              <w:t>о</w:t>
            </w:r>
            <w:r w:rsidRPr="00784421">
              <w:rPr>
                <w:color w:val="000000"/>
              </w:rPr>
              <w:t>гий в клинической практике"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F3" w:rsidRPr="00784421" w:rsidRDefault="006265F3" w:rsidP="00784421">
            <w:pPr>
              <w:jc w:val="center"/>
            </w:pPr>
            <w:r w:rsidRPr="00784421">
              <w:rPr>
                <w:color w:val="000000"/>
              </w:rPr>
              <w:t>18-19 мая 2023 г., г. Казань</w:t>
            </w:r>
          </w:p>
        </w:tc>
      </w:tr>
      <w:tr w:rsidR="006265F3" w:rsidRPr="00784421" w:rsidTr="00157472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F3" w:rsidRPr="00784421" w:rsidRDefault="006265F3" w:rsidP="006265F3">
            <w:pPr>
              <w:numPr>
                <w:ilvl w:val="0"/>
                <w:numId w:val="41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5F3" w:rsidRPr="00784421" w:rsidRDefault="006265F3" w:rsidP="00784421">
            <w:pPr>
              <w:rPr>
                <w:color w:val="000000"/>
              </w:rPr>
            </w:pPr>
            <w:r w:rsidRPr="00784421">
              <w:rPr>
                <w:color w:val="000000"/>
              </w:rPr>
              <w:t>Ключевые вопросы профессиональной подготовки, аккредитации, аттест</w:t>
            </w:r>
            <w:r w:rsidRPr="00784421">
              <w:rPr>
                <w:color w:val="000000"/>
              </w:rPr>
              <w:t>а</w:t>
            </w:r>
            <w:r w:rsidRPr="00784421">
              <w:rPr>
                <w:color w:val="000000"/>
              </w:rPr>
              <w:t>ции кадров // Научно-практическая конференция «Современная лабор</w:t>
            </w:r>
            <w:r w:rsidRPr="00784421">
              <w:rPr>
                <w:color w:val="000000"/>
              </w:rPr>
              <w:t>а</w:t>
            </w:r>
            <w:r w:rsidRPr="00784421">
              <w:rPr>
                <w:color w:val="000000"/>
              </w:rPr>
              <w:t>торная медицина для клинических решений. Уральский форум 2023»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F3" w:rsidRPr="00784421" w:rsidRDefault="006265F3" w:rsidP="00784421">
            <w:pPr>
              <w:jc w:val="center"/>
            </w:pPr>
            <w:r w:rsidRPr="00784421">
              <w:rPr>
                <w:color w:val="000000"/>
              </w:rPr>
              <w:t>26 мая 2023 г., г. Екат</w:t>
            </w:r>
            <w:r w:rsidRPr="00784421">
              <w:rPr>
                <w:color w:val="000000"/>
              </w:rPr>
              <w:t>е</w:t>
            </w:r>
            <w:r w:rsidRPr="00784421">
              <w:rPr>
                <w:color w:val="000000"/>
              </w:rPr>
              <w:t>ринбург</w:t>
            </w:r>
          </w:p>
        </w:tc>
      </w:tr>
      <w:tr w:rsidR="00157472" w:rsidRPr="00784421" w:rsidTr="00157472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72" w:rsidRPr="00784421" w:rsidRDefault="00157472" w:rsidP="006265F3">
            <w:pPr>
              <w:numPr>
                <w:ilvl w:val="0"/>
                <w:numId w:val="41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472" w:rsidRPr="00784421" w:rsidRDefault="00157472" w:rsidP="00784421">
            <w:pPr>
              <w:rPr>
                <w:color w:val="000000"/>
              </w:rPr>
            </w:pPr>
            <w:r w:rsidRPr="00784421">
              <w:t xml:space="preserve">Аккредитация специалистов лабораторной диагностики с немедицинским образованием // </w:t>
            </w:r>
            <w:r w:rsidRPr="00784421">
              <w:rPr>
                <w:rFonts w:eastAsia="Calibri"/>
              </w:rPr>
              <w:t>Научно-практическая онлайн-конференция «Актуальные вопросы лабораторной медицины»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72" w:rsidRPr="00784421" w:rsidRDefault="00157472" w:rsidP="00784421">
            <w:pPr>
              <w:jc w:val="center"/>
              <w:rPr>
                <w:color w:val="000000"/>
              </w:rPr>
            </w:pPr>
            <w:r w:rsidRPr="00784421">
              <w:rPr>
                <w:color w:val="000000"/>
              </w:rPr>
              <w:t>14 июня 2023г., г. Уфа</w:t>
            </w:r>
          </w:p>
        </w:tc>
      </w:tr>
      <w:tr w:rsidR="006265F3" w:rsidRPr="00784421" w:rsidTr="00157472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F3" w:rsidRPr="00784421" w:rsidRDefault="006265F3" w:rsidP="006265F3">
            <w:pPr>
              <w:numPr>
                <w:ilvl w:val="0"/>
                <w:numId w:val="41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F3" w:rsidRPr="00784421" w:rsidRDefault="006265F3" w:rsidP="00784421">
            <w:r w:rsidRPr="00784421">
              <w:t>Модерирование круглого стола «Образование и аккредитация: «спраш</w:t>
            </w:r>
            <w:r w:rsidRPr="00784421">
              <w:t>и</w:t>
            </w:r>
            <w:r w:rsidRPr="00784421">
              <w:t xml:space="preserve">вайте – отвечаем» // </w:t>
            </w:r>
            <w:r w:rsidRPr="00784421">
              <w:rPr>
                <w:lang w:val="en-US"/>
              </w:rPr>
              <w:t>V</w:t>
            </w:r>
            <w:r w:rsidRPr="00784421">
              <w:t xml:space="preserve"> Клинико-лабораторный форум «От лабораторных исследований к клиническим решениям» (очно)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F3" w:rsidRPr="00784421" w:rsidRDefault="006265F3" w:rsidP="00784421">
            <w:pPr>
              <w:jc w:val="center"/>
            </w:pPr>
            <w:r w:rsidRPr="00784421">
              <w:t>22–23 июня 2023 г., С.-Петербург</w:t>
            </w:r>
          </w:p>
        </w:tc>
      </w:tr>
      <w:tr w:rsidR="006265F3" w:rsidRPr="00784421" w:rsidTr="00157472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F3" w:rsidRPr="00784421" w:rsidRDefault="006265F3" w:rsidP="006265F3">
            <w:pPr>
              <w:numPr>
                <w:ilvl w:val="0"/>
                <w:numId w:val="41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F3" w:rsidRPr="00784421" w:rsidRDefault="006265F3" w:rsidP="00784421">
            <w:r w:rsidRPr="00784421">
              <w:t>1. О правовом статусе биологов в медицинских лабораториях</w:t>
            </w:r>
          </w:p>
          <w:p w:rsidR="006265F3" w:rsidRPr="00784421" w:rsidRDefault="006265F3" w:rsidP="00784421">
            <w:r w:rsidRPr="00784421">
              <w:t>2. Модерирование секции по аттестации и аккредитации специалистов л</w:t>
            </w:r>
            <w:r w:rsidRPr="00784421">
              <w:t>а</w:t>
            </w:r>
            <w:r w:rsidRPr="00784421">
              <w:t>бораторной медицины.</w:t>
            </w:r>
          </w:p>
          <w:p w:rsidR="006265F3" w:rsidRPr="00784421" w:rsidRDefault="006265F3" w:rsidP="00784421">
            <w:r w:rsidRPr="00784421">
              <w:t>3. Модерирование секции по диагностике социально значимой инфекц</w:t>
            </w:r>
            <w:r w:rsidRPr="00784421">
              <w:t>и</w:t>
            </w:r>
            <w:r w:rsidRPr="00784421">
              <w:t>онной патологии.</w:t>
            </w:r>
          </w:p>
          <w:p w:rsidR="006265F3" w:rsidRPr="00784421" w:rsidRDefault="006265F3" w:rsidP="00784421">
            <w:r w:rsidRPr="00784421">
              <w:t xml:space="preserve">// </w:t>
            </w:r>
            <w:r w:rsidRPr="00784421">
              <w:rPr>
                <w:lang w:val="en-US"/>
              </w:rPr>
              <w:t>IX</w:t>
            </w:r>
            <w:r w:rsidRPr="00784421">
              <w:t xml:space="preserve"> Российский конгресс лабораторной медицины (очно)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F3" w:rsidRPr="00784421" w:rsidRDefault="006265F3" w:rsidP="00784421">
            <w:pPr>
              <w:jc w:val="center"/>
            </w:pPr>
            <w:r w:rsidRPr="00784421">
              <w:t>4-6 октября</w:t>
            </w:r>
          </w:p>
          <w:p w:rsidR="006265F3" w:rsidRPr="00784421" w:rsidRDefault="006265F3" w:rsidP="00784421">
            <w:pPr>
              <w:jc w:val="center"/>
            </w:pPr>
            <w:r w:rsidRPr="00784421">
              <w:t xml:space="preserve">2023 г. </w:t>
            </w:r>
            <w:r w:rsidRPr="00784421">
              <w:br/>
              <w:t>г. Москва</w:t>
            </w:r>
          </w:p>
        </w:tc>
      </w:tr>
      <w:tr w:rsidR="00610F74" w:rsidRPr="00784421" w:rsidTr="000A4A61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F74" w:rsidRPr="00784421" w:rsidRDefault="00610F74" w:rsidP="000A4A61">
            <w:pPr>
              <w:numPr>
                <w:ilvl w:val="0"/>
                <w:numId w:val="41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F74" w:rsidRPr="00610F74" w:rsidRDefault="00610F74" w:rsidP="000A4A61">
            <w:r w:rsidRPr="00610F74">
              <w:rPr>
                <w:rFonts w:eastAsia="Calibri"/>
                <w:szCs w:val="22"/>
              </w:rPr>
              <w:t>Кафедра лабораторной диагностики ИДПО</w:t>
            </w:r>
            <w:r>
              <w:rPr>
                <w:rFonts w:eastAsia="Calibri"/>
                <w:szCs w:val="22"/>
              </w:rPr>
              <w:t>. Наука, образование, практика</w:t>
            </w:r>
            <w:r w:rsidRPr="00610F74">
              <w:rPr>
                <w:rFonts w:eastAsia="Calibri"/>
                <w:szCs w:val="22"/>
              </w:rPr>
              <w:t>:</w:t>
            </w:r>
            <w:r>
              <w:rPr>
                <w:rFonts w:eastAsia="Calibri"/>
                <w:szCs w:val="22"/>
              </w:rPr>
              <w:t xml:space="preserve"> 20 лет вместе</w:t>
            </w:r>
            <w:r w:rsidRPr="00610F74">
              <w:rPr>
                <w:rFonts w:eastAsia="Calibri"/>
                <w:szCs w:val="22"/>
              </w:rPr>
              <w:t xml:space="preserve"> // Научно-практическая конференция с международным уч</w:t>
            </w:r>
            <w:r w:rsidRPr="00610F74">
              <w:rPr>
                <w:rFonts w:eastAsia="Calibri"/>
                <w:szCs w:val="22"/>
              </w:rPr>
              <w:t>а</w:t>
            </w:r>
            <w:r w:rsidRPr="00610F74">
              <w:rPr>
                <w:rFonts w:eastAsia="Calibri"/>
                <w:szCs w:val="22"/>
              </w:rPr>
              <w:t>стием  «Наука, образование и практика: 20 лет вместе», приуроченная к 20-летию кафедры лабораторной диагностики ИДПО ФГБОУ ВО БГМУ Ми</w:t>
            </w:r>
            <w:r w:rsidRPr="00610F74">
              <w:rPr>
                <w:rFonts w:eastAsia="Calibri"/>
                <w:szCs w:val="22"/>
              </w:rPr>
              <w:t>н</w:t>
            </w:r>
            <w:r w:rsidRPr="00610F74">
              <w:rPr>
                <w:rFonts w:eastAsia="Calibri"/>
                <w:szCs w:val="22"/>
              </w:rPr>
              <w:t>здрава России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F74" w:rsidRPr="00784421" w:rsidRDefault="00610F74" w:rsidP="000A4A61">
            <w:pPr>
              <w:jc w:val="center"/>
            </w:pPr>
            <w:r>
              <w:t xml:space="preserve">20 октября 2023 г., </w:t>
            </w:r>
            <w:r>
              <w:br/>
              <w:t>г. Уфа</w:t>
            </w:r>
          </w:p>
        </w:tc>
      </w:tr>
      <w:tr w:rsidR="00610F74" w:rsidRPr="00784421" w:rsidTr="000A4A61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F74" w:rsidRPr="00784421" w:rsidRDefault="00610F74" w:rsidP="000A4A61">
            <w:pPr>
              <w:numPr>
                <w:ilvl w:val="0"/>
                <w:numId w:val="41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F74" w:rsidRPr="00784421" w:rsidRDefault="00610F74" w:rsidP="000A4A61">
            <w:r w:rsidRPr="00784421">
              <w:t>1. О правовом положении специалистов в медицинских лабораториях.</w:t>
            </w:r>
          </w:p>
          <w:p w:rsidR="00610F74" w:rsidRPr="00784421" w:rsidRDefault="00610F74" w:rsidP="000A4A61">
            <w:r w:rsidRPr="00784421">
              <w:t>2. Современные исследования гемостаза в клинике.</w:t>
            </w:r>
          </w:p>
          <w:p w:rsidR="00610F74" w:rsidRPr="00784421" w:rsidRDefault="00610F74" w:rsidP="000A4A61">
            <w:r w:rsidRPr="00784421">
              <w:t>// Научно-практическая конференция «Современные клинико-лабораторные исследования и аспекты развития лабораторной службы в Поволжье (очно)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F74" w:rsidRPr="00784421" w:rsidRDefault="00610F74" w:rsidP="000A4A61">
            <w:pPr>
              <w:jc w:val="center"/>
            </w:pPr>
            <w:r w:rsidRPr="00784421">
              <w:t xml:space="preserve">2 ноября 2023 г., </w:t>
            </w:r>
            <w:r w:rsidRPr="00784421">
              <w:br/>
              <w:t>г. Тольятти</w:t>
            </w:r>
          </w:p>
        </w:tc>
      </w:tr>
      <w:tr w:rsidR="00D80D54" w:rsidRPr="00784421" w:rsidTr="00157472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6265F3">
            <w:pPr>
              <w:numPr>
                <w:ilvl w:val="0"/>
                <w:numId w:val="41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784421">
            <w:r w:rsidRPr="00784421">
              <w:t xml:space="preserve">1. </w:t>
            </w:r>
            <w:r w:rsidR="00610F74">
              <w:t xml:space="preserve">Стандартизация преаналитического этапа </w:t>
            </w:r>
            <w:r w:rsidRPr="00784421">
              <w:t>в медицинских лабораториях.</w:t>
            </w:r>
          </w:p>
          <w:p w:rsidR="00D80D54" w:rsidRPr="00784421" w:rsidRDefault="00D80D54" w:rsidP="00784421">
            <w:r w:rsidRPr="00784421">
              <w:t>2. Современные исследования гемостаза в клинике.</w:t>
            </w:r>
          </w:p>
          <w:p w:rsidR="00D80D54" w:rsidRPr="00784421" w:rsidRDefault="00D80D54" w:rsidP="00610F74">
            <w:r w:rsidRPr="00784421">
              <w:t xml:space="preserve">// </w:t>
            </w:r>
            <w:r w:rsidR="00610F74">
              <w:t>Северо-Кавказский форум специалистов лабораторной медицины</w:t>
            </w:r>
            <w:r w:rsidRPr="00784421">
              <w:t xml:space="preserve"> (очно)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6110B" w:rsidP="00D6110B">
            <w:pPr>
              <w:jc w:val="center"/>
            </w:pPr>
            <w:r>
              <w:t>16-17</w:t>
            </w:r>
            <w:r w:rsidR="00D80D54" w:rsidRPr="00784421">
              <w:t xml:space="preserve"> ноября 2023 г., </w:t>
            </w:r>
            <w:r w:rsidR="00D80D54" w:rsidRPr="00784421">
              <w:br/>
              <w:t xml:space="preserve">г. </w:t>
            </w:r>
            <w:r>
              <w:t>Минводы</w:t>
            </w:r>
          </w:p>
        </w:tc>
      </w:tr>
      <w:tr w:rsidR="00D80D54" w:rsidRPr="00784421" w:rsidTr="00157472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6265F3">
            <w:pPr>
              <w:ind w:left="36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784421">
            <w:pPr>
              <w:rPr>
                <w:b/>
              </w:rPr>
            </w:pPr>
            <w:r w:rsidRPr="00784421">
              <w:rPr>
                <w:b/>
              </w:rPr>
              <w:t>Билалов Ф.С., доцент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784421">
            <w:pPr>
              <w:jc w:val="center"/>
            </w:pPr>
          </w:p>
        </w:tc>
      </w:tr>
      <w:tr w:rsidR="00D80D54" w:rsidRPr="00784421" w:rsidTr="00157472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D80D54">
            <w:pPr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6265F3">
            <w:pPr>
              <w:widowControl w:val="0"/>
              <w:ind w:right="283"/>
              <w:jc w:val="both"/>
            </w:pPr>
            <w:r w:rsidRPr="00784421">
              <w:t>Этапы развития ГБУЗ РМГЦ.</w:t>
            </w:r>
          </w:p>
          <w:p w:rsidR="00D80D54" w:rsidRPr="00784421" w:rsidRDefault="00D80D54" w:rsidP="006265F3">
            <w:pPr>
              <w:jc w:val="both"/>
            </w:pPr>
            <w:r w:rsidRPr="00784421">
              <w:t xml:space="preserve">Опыт создания Центра Орфанных заболеваний в Республике Башкортостан // </w:t>
            </w:r>
            <w:r w:rsidRPr="00784421">
              <w:rPr>
                <w:bCs/>
              </w:rPr>
              <w:t>Научно-практическая конференция,  приуроченная к празднованию 5-летия Республиканского медико-генетического центра «Актуальные в</w:t>
            </w:r>
            <w:r w:rsidRPr="00784421">
              <w:rPr>
                <w:bCs/>
              </w:rPr>
              <w:t>о</w:t>
            </w:r>
            <w:r w:rsidRPr="00784421">
              <w:rPr>
                <w:bCs/>
              </w:rPr>
              <w:t>просы генетики и репродукции»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784421">
            <w:pPr>
              <w:jc w:val="center"/>
            </w:pPr>
            <w:r w:rsidRPr="00784421">
              <w:t>14 апреля 2023г., Уфа</w:t>
            </w:r>
          </w:p>
        </w:tc>
      </w:tr>
      <w:tr w:rsidR="00D80D54" w:rsidRPr="00784421" w:rsidTr="00157472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D80D54">
            <w:pPr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6265F3">
            <w:pPr>
              <w:widowControl w:val="0"/>
              <w:ind w:right="283"/>
              <w:jc w:val="both"/>
            </w:pPr>
            <w:r w:rsidRPr="00784421">
              <w:rPr>
                <w:lang w:eastAsia="en-US"/>
              </w:rPr>
              <w:t xml:space="preserve">Взаимодействие с МГК при организации РНС </w:t>
            </w:r>
            <w:r w:rsidRPr="00784421">
              <w:t xml:space="preserve">// </w:t>
            </w:r>
            <w:r w:rsidRPr="00784421">
              <w:rPr>
                <w:bCs/>
              </w:rPr>
              <w:t>Научно-практическая конференция,  приуроченная к празднованию 5-летия Республиканского медико-генетического центра «Актуальные вопросы генетики и репр</w:t>
            </w:r>
            <w:r w:rsidRPr="00784421">
              <w:rPr>
                <w:bCs/>
              </w:rPr>
              <w:t>о</w:t>
            </w:r>
            <w:r w:rsidRPr="00784421">
              <w:rPr>
                <w:bCs/>
              </w:rPr>
              <w:t>дукции»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784421">
            <w:pPr>
              <w:jc w:val="center"/>
            </w:pPr>
            <w:r w:rsidRPr="00784421">
              <w:t>14 апреля 2023г., Уфа</w:t>
            </w:r>
          </w:p>
        </w:tc>
      </w:tr>
      <w:tr w:rsidR="00D80D54" w:rsidRPr="00784421" w:rsidTr="00157472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D80D54">
            <w:pPr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4B47B6">
            <w:pPr>
              <w:widowControl w:val="0"/>
              <w:ind w:right="283"/>
              <w:jc w:val="both"/>
              <w:rPr>
                <w:lang w:eastAsia="en-US"/>
              </w:rPr>
            </w:pPr>
            <w:r w:rsidRPr="00784421">
              <w:t xml:space="preserve">Методологические аспекты исследования уровня TREC/KREC на сухих пятнах крови // Международная конференция «Медицина 5П»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784421">
            <w:pPr>
              <w:jc w:val="center"/>
            </w:pPr>
            <w:r w:rsidRPr="00784421">
              <w:t>26 мая 2023г., г. Уфа</w:t>
            </w:r>
          </w:p>
        </w:tc>
      </w:tr>
      <w:tr w:rsidR="00D80D54" w:rsidRPr="00784421" w:rsidTr="00157472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D80D54">
            <w:pPr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6265F3">
            <w:pPr>
              <w:widowControl w:val="0"/>
              <w:ind w:right="283"/>
              <w:jc w:val="both"/>
            </w:pPr>
            <w:r w:rsidRPr="00784421">
              <w:t>Современное состояние службы клинической лабораторной диагност</w:t>
            </w:r>
            <w:r w:rsidRPr="00784421">
              <w:t>и</w:t>
            </w:r>
            <w:r w:rsidRPr="00784421">
              <w:t xml:space="preserve">ки Республики Башкортостан </w:t>
            </w:r>
            <w:r w:rsidRPr="00784421">
              <w:rPr>
                <w:b/>
              </w:rPr>
              <w:t xml:space="preserve">// </w:t>
            </w:r>
            <w:proofErr w:type="gramStart"/>
            <w:r w:rsidRPr="00784421">
              <w:rPr>
                <w:rFonts w:eastAsia="Calibri"/>
              </w:rPr>
              <w:t>Научно-практическая</w:t>
            </w:r>
            <w:proofErr w:type="gramEnd"/>
            <w:r w:rsidRPr="00784421">
              <w:rPr>
                <w:rFonts w:eastAsia="Calibri"/>
              </w:rPr>
              <w:t xml:space="preserve"> онлайн-конференция «Актуальные вопросы лабораторной медицины»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784421">
            <w:pPr>
              <w:jc w:val="center"/>
              <w:rPr>
                <w:color w:val="000000"/>
              </w:rPr>
            </w:pPr>
            <w:r w:rsidRPr="00784421">
              <w:rPr>
                <w:color w:val="000000"/>
              </w:rPr>
              <w:t>14 июня 2023г., г. Уфа</w:t>
            </w:r>
          </w:p>
        </w:tc>
      </w:tr>
      <w:tr w:rsidR="00D80D54" w:rsidRPr="00784421" w:rsidTr="00157472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D80D54">
            <w:pPr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D80D54">
            <w:pPr>
              <w:widowControl w:val="0"/>
              <w:ind w:right="283"/>
              <w:jc w:val="both"/>
            </w:pPr>
            <w:r w:rsidRPr="00784421">
              <w:t>Иммунохимический анализ онкомаркеров. Опыт Республик</w:t>
            </w:r>
            <w:r>
              <w:t>и</w:t>
            </w:r>
            <w:r w:rsidRPr="00784421">
              <w:t xml:space="preserve"> Башкорт</w:t>
            </w:r>
            <w:r w:rsidRPr="00784421">
              <w:t>о</w:t>
            </w:r>
            <w:r w:rsidRPr="00784421">
              <w:t>стан.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784421">
            <w:pPr>
              <w:jc w:val="center"/>
              <w:rPr>
                <w:color w:val="000000"/>
              </w:rPr>
            </w:pPr>
            <w:r w:rsidRPr="00784421">
              <w:t>21 июня 2023 г, С.- Петербург</w:t>
            </w:r>
          </w:p>
        </w:tc>
      </w:tr>
      <w:tr w:rsidR="00D80D54" w:rsidRPr="00784421" w:rsidTr="00157472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D80D54">
            <w:pPr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784421">
            <w:pPr>
              <w:widowControl w:val="0"/>
              <w:ind w:right="283"/>
              <w:jc w:val="both"/>
            </w:pPr>
            <w:r w:rsidRPr="00784421">
              <w:t>Организация трехуровневой модели лабораторной службы в совреме</w:t>
            </w:r>
            <w:r w:rsidRPr="00784421">
              <w:t>н</w:t>
            </w:r>
            <w:r w:rsidRPr="00784421">
              <w:t xml:space="preserve">ных реалиях Научно-практической конференции, посвященной 30-летию КГБУЗ «Консультативно-диагностический центр Алтайского края» «О роли диагностических центров в развитии здравоохранения»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784421">
            <w:pPr>
              <w:jc w:val="center"/>
              <w:rPr>
                <w:color w:val="000000"/>
              </w:rPr>
            </w:pPr>
            <w:r w:rsidRPr="00784421">
              <w:t>7 июля 2023 г., г. Барнаул</w:t>
            </w:r>
          </w:p>
        </w:tc>
      </w:tr>
      <w:tr w:rsidR="00D80D54" w:rsidRPr="00784421" w:rsidTr="00157472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D80D54">
            <w:pPr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784421">
            <w:pPr>
              <w:widowControl w:val="0"/>
              <w:ind w:right="283"/>
              <w:jc w:val="both"/>
            </w:pPr>
            <w:r w:rsidRPr="00784421">
              <w:rPr>
                <w:bCs/>
              </w:rPr>
              <w:t xml:space="preserve">Некоторые особенности генетического профиля гена </w:t>
            </w:r>
            <w:r w:rsidRPr="00784421">
              <w:rPr>
                <w:bCs/>
                <w:lang w:val="en-US"/>
              </w:rPr>
              <w:t>BRCA</w:t>
            </w:r>
            <w:r w:rsidRPr="00784421">
              <w:rPr>
                <w:bCs/>
              </w:rPr>
              <w:t xml:space="preserve"> 1/2 у пац</w:t>
            </w:r>
            <w:r w:rsidRPr="00784421">
              <w:rPr>
                <w:bCs/>
              </w:rPr>
              <w:t>и</w:t>
            </w:r>
            <w:r w:rsidRPr="00784421">
              <w:rPr>
                <w:bCs/>
              </w:rPr>
              <w:t>ентов с метастатическим раком молочной железы по результатам иссл</w:t>
            </w:r>
            <w:r w:rsidRPr="00784421">
              <w:rPr>
                <w:bCs/>
              </w:rPr>
              <w:t>е</w:t>
            </w:r>
            <w:r w:rsidRPr="00784421">
              <w:rPr>
                <w:bCs/>
              </w:rPr>
              <w:t xml:space="preserve">дований методом </w:t>
            </w:r>
            <w:r w:rsidRPr="00784421">
              <w:rPr>
                <w:bCs/>
                <w:lang w:val="en-US"/>
              </w:rPr>
              <w:t>NGS</w:t>
            </w:r>
            <w:r w:rsidRPr="00784421">
              <w:rPr>
                <w:bCs/>
              </w:rPr>
              <w:t xml:space="preserve"> // </w:t>
            </w:r>
            <w:proofErr w:type="gramStart"/>
            <w:r w:rsidRPr="00784421">
              <w:rPr>
                <w:bCs/>
              </w:rPr>
              <w:t>Научно-практическая</w:t>
            </w:r>
            <w:proofErr w:type="gramEnd"/>
            <w:r w:rsidRPr="00784421">
              <w:rPr>
                <w:bCs/>
              </w:rPr>
              <w:t xml:space="preserve"> </w:t>
            </w:r>
            <w:r>
              <w:rPr>
                <w:bCs/>
              </w:rPr>
              <w:t>онлайн-</w:t>
            </w:r>
            <w:r w:rsidRPr="00784421">
              <w:rPr>
                <w:bCs/>
              </w:rPr>
              <w:t>конференция «Достижения и возможности диагностики путь к успешной терапии п</w:t>
            </w:r>
            <w:r w:rsidRPr="00784421">
              <w:rPr>
                <w:bCs/>
              </w:rPr>
              <w:t>а</w:t>
            </w:r>
            <w:r w:rsidRPr="00784421">
              <w:rPr>
                <w:bCs/>
              </w:rPr>
              <w:lastRenderedPageBreak/>
              <w:t xml:space="preserve">циентов с </w:t>
            </w:r>
            <w:proofErr w:type="spellStart"/>
            <w:r w:rsidRPr="00784421">
              <w:rPr>
                <w:bCs/>
              </w:rPr>
              <w:t>мРМЖ</w:t>
            </w:r>
            <w:proofErr w:type="spellEnd"/>
            <w:r w:rsidRPr="00784421">
              <w:rPr>
                <w:bCs/>
              </w:rPr>
              <w:t xml:space="preserve"> и </w:t>
            </w:r>
            <w:proofErr w:type="spellStart"/>
            <w:r w:rsidRPr="00784421">
              <w:rPr>
                <w:bCs/>
              </w:rPr>
              <w:t>мНМРЛ</w:t>
            </w:r>
            <w:proofErr w:type="spellEnd"/>
            <w:r w:rsidRPr="00784421">
              <w:rPr>
                <w:bCs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784421">
            <w:pPr>
              <w:jc w:val="center"/>
            </w:pPr>
            <w:r>
              <w:lastRenderedPageBreak/>
              <w:t>21 сентября 2023 г., о</w:t>
            </w:r>
            <w:r>
              <w:t>н</w:t>
            </w:r>
            <w:r>
              <w:t xml:space="preserve">лайн </w:t>
            </w:r>
          </w:p>
        </w:tc>
      </w:tr>
      <w:tr w:rsidR="00D80D54" w:rsidRPr="00784421" w:rsidTr="00157472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D80D54">
            <w:pPr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D80D54">
            <w:pPr>
              <w:widowControl w:val="0"/>
              <w:numPr>
                <w:ilvl w:val="0"/>
                <w:numId w:val="42"/>
              </w:numPr>
              <w:ind w:left="57" w:right="57" w:firstLine="0"/>
              <w:jc w:val="both"/>
            </w:pPr>
            <w:r w:rsidRPr="00784421">
              <w:t>Иммунохимический анализ онкомаркеров. Опыт Республики Ба</w:t>
            </w:r>
            <w:r w:rsidRPr="00784421">
              <w:t>ш</w:t>
            </w:r>
            <w:r w:rsidRPr="00784421">
              <w:t>кортостан</w:t>
            </w:r>
          </w:p>
          <w:p w:rsidR="00D80D54" w:rsidRPr="00784421" w:rsidRDefault="00D80D54" w:rsidP="00D80D54">
            <w:pPr>
              <w:widowControl w:val="0"/>
              <w:numPr>
                <w:ilvl w:val="0"/>
                <w:numId w:val="42"/>
              </w:numPr>
              <w:ind w:left="57" w:right="57" w:firstLine="0"/>
              <w:jc w:val="both"/>
            </w:pPr>
            <w:r w:rsidRPr="00784421">
              <w:t xml:space="preserve">Аналитические аспекты определения </w:t>
            </w:r>
            <w:proofErr w:type="spellStart"/>
            <w:r w:rsidRPr="00784421">
              <w:t>гликозилированного</w:t>
            </w:r>
            <w:proofErr w:type="spellEnd"/>
            <w:r w:rsidRPr="00784421">
              <w:t xml:space="preserve"> гемогл</w:t>
            </w:r>
            <w:r w:rsidRPr="00784421">
              <w:t>о</w:t>
            </w:r>
            <w:r w:rsidRPr="00784421">
              <w:t>бина методом высокоэффективной жидкостной хроматографии.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784421">
            <w:pPr>
              <w:jc w:val="center"/>
              <w:rPr>
                <w:color w:val="000000"/>
              </w:rPr>
            </w:pPr>
            <w:r w:rsidRPr="00784421">
              <w:t xml:space="preserve">2 ноября 2023 г., </w:t>
            </w:r>
            <w:r w:rsidRPr="00784421">
              <w:br/>
              <w:t>г. Тольятти</w:t>
            </w:r>
          </w:p>
        </w:tc>
      </w:tr>
      <w:tr w:rsidR="00D80D54" w:rsidRPr="00784421" w:rsidTr="00157472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D80D54">
            <w:pPr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A343A0">
            <w:pPr>
              <w:jc w:val="both"/>
            </w:pPr>
            <w:r w:rsidRPr="00784421">
              <w:t>Диагностика МПН в ГБУЗ РМГЦ // научно-практического мероприятия «</w:t>
            </w:r>
            <w:proofErr w:type="spellStart"/>
            <w:r w:rsidRPr="00784421">
              <w:t>Миелопролиферативные</w:t>
            </w:r>
            <w:proofErr w:type="spellEnd"/>
            <w:r w:rsidRPr="00784421">
              <w:t xml:space="preserve"> новообразования: современные подходы к ди</w:t>
            </w:r>
            <w:r w:rsidRPr="00784421">
              <w:t>а</w:t>
            </w:r>
            <w:r w:rsidRPr="00784421">
              <w:t xml:space="preserve">гностике и терапии»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784421">
            <w:pPr>
              <w:jc w:val="center"/>
            </w:pPr>
            <w:r w:rsidRPr="00784421">
              <w:t>18 ноября 2023 г., г. Уфа</w:t>
            </w:r>
          </w:p>
        </w:tc>
      </w:tr>
      <w:tr w:rsidR="00D80D54" w:rsidRPr="00784421" w:rsidTr="00157472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D80D54">
            <w:pPr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3172B1">
            <w:pPr>
              <w:numPr>
                <w:ilvl w:val="0"/>
                <w:numId w:val="43"/>
              </w:numPr>
              <w:spacing w:line="256" w:lineRule="auto"/>
              <w:jc w:val="both"/>
            </w:pPr>
            <w:r w:rsidRPr="00784421">
              <w:rPr>
                <w:rFonts w:eastAsia="Calibri"/>
                <w:bCs/>
              </w:rPr>
              <w:t xml:space="preserve">Централизация лабораторной службы Республики Башкортостан // </w:t>
            </w:r>
          </w:p>
          <w:p w:rsidR="00610F74" w:rsidRPr="00610F74" w:rsidRDefault="00D80D54" w:rsidP="003172B1">
            <w:pPr>
              <w:numPr>
                <w:ilvl w:val="0"/>
                <w:numId w:val="43"/>
              </w:numPr>
              <w:spacing w:line="256" w:lineRule="auto"/>
              <w:jc w:val="both"/>
            </w:pPr>
            <w:r w:rsidRPr="00784421">
              <w:rPr>
                <w:rFonts w:eastAsia="Calibri"/>
              </w:rPr>
              <w:t>Молекулярная диагностика в онкологии</w:t>
            </w:r>
            <w:r w:rsidR="00610F74" w:rsidRPr="00784421">
              <w:rPr>
                <w:rFonts w:eastAsia="Calibri"/>
              </w:rPr>
              <w:t xml:space="preserve"> </w:t>
            </w:r>
          </w:p>
          <w:p w:rsidR="00D80D54" w:rsidRPr="00784421" w:rsidRDefault="00610F74" w:rsidP="00610F74">
            <w:pPr>
              <w:spacing w:line="256" w:lineRule="auto"/>
              <w:jc w:val="both"/>
            </w:pPr>
            <w:r>
              <w:rPr>
                <w:rFonts w:eastAsia="Calibri"/>
              </w:rPr>
              <w:t xml:space="preserve">// </w:t>
            </w:r>
            <w:r w:rsidRPr="00784421">
              <w:rPr>
                <w:rFonts w:eastAsia="Calibri"/>
              </w:rPr>
              <w:t>Научно-практическая конференция, посвященная 110-летию Лаборато</w:t>
            </w:r>
            <w:r w:rsidRPr="00784421">
              <w:rPr>
                <w:rFonts w:eastAsia="Calibri"/>
              </w:rPr>
              <w:t>р</w:t>
            </w:r>
            <w:r w:rsidRPr="00784421">
              <w:rPr>
                <w:rFonts w:eastAsia="Calibri"/>
              </w:rPr>
              <w:t>ной служб</w:t>
            </w:r>
            <w:r>
              <w:rPr>
                <w:rFonts w:eastAsia="Calibri"/>
              </w:rPr>
              <w:t>ы</w:t>
            </w:r>
            <w:r w:rsidRPr="00784421">
              <w:rPr>
                <w:rFonts w:eastAsia="Calibri"/>
              </w:rPr>
              <w:t xml:space="preserve"> Пензенской области (1913- 2023) «Современные аспекты л</w:t>
            </w:r>
            <w:r w:rsidRPr="00784421">
              <w:rPr>
                <w:rFonts w:eastAsia="Calibri"/>
              </w:rPr>
              <w:t>а</w:t>
            </w:r>
            <w:r w:rsidRPr="00784421">
              <w:rPr>
                <w:rFonts w:eastAsia="Calibri"/>
              </w:rPr>
              <w:t>бораторной диагностики и перспективы развития»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784421">
            <w:pPr>
              <w:jc w:val="center"/>
            </w:pPr>
            <w:r w:rsidRPr="00784421">
              <w:t>30 ноября 2023 г., г. Пенза</w:t>
            </w:r>
          </w:p>
        </w:tc>
      </w:tr>
      <w:tr w:rsidR="00D80D54" w:rsidRPr="00784421" w:rsidTr="00157472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157472">
            <w:pPr>
              <w:ind w:left="36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6265F3">
            <w:pPr>
              <w:widowControl w:val="0"/>
              <w:ind w:right="283"/>
              <w:jc w:val="both"/>
              <w:rPr>
                <w:b/>
              </w:rPr>
            </w:pPr>
            <w:r w:rsidRPr="00784421">
              <w:rPr>
                <w:b/>
              </w:rPr>
              <w:t>Исмагилов Р.Р.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784421">
            <w:pPr>
              <w:jc w:val="center"/>
              <w:rPr>
                <w:color w:val="000000"/>
              </w:rPr>
            </w:pPr>
          </w:p>
        </w:tc>
      </w:tr>
      <w:tr w:rsidR="00D80D54" w:rsidRPr="00784421" w:rsidTr="00157472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D80D54">
            <w:pPr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6265F3">
            <w:pPr>
              <w:widowControl w:val="0"/>
              <w:ind w:right="283"/>
              <w:jc w:val="both"/>
            </w:pPr>
            <w:r w:rsidRPr="00784421">
              <w:t xml:space="preserve">Совершенствование ресурсообеспечения диагностических служб при ведении пациентов с COVID-19 // </w:t>
            </w:r>
            <w:proofErr w:type="gramStart"/>
            <w:r w:rsidRPr="00784421">
              <w:rPr>
                <w:rFonts w:eastAsia="Calibri"/>
              </w:rPr>
              <w:t>Научно-практическая</w:t>
            </w:r>
            <w:proofErr w:type="gramEnd"/>
            <w:r w:rsidRPr="00784421">
              <w:rPr>
                <w:rFonts w:eastAsia="Calibri"/>
              </w:rPr>
              <w:t xml:space="preserve"> онлайн-конференция «Актуальные вопросы лабораторной медицины»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784421">
            <w:pPr>
              <w:jc w:val="center"/>
              <w:rPr>
                <w:color w:val="000000"/>
              </w:rPr>
            </w:pPr>
            <w:r w:rsidRPr="00784421">
              <w:rPr>
                <w:color w:val="000000"/>
              </w:rPr>
              <w:t>14 июня 2023г., г. Уфа</w:t>
            </w:r>
          </w:p>
        </w:tc>
      </w:tr>
      <w:tr w:rsidR="00D80D54" w:rsidRPr="00784421" w:rsidTr="00157472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A343A0">
            <w:pPr>
              <w:ind w:left="36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6265F3">
            <w:pPr>
              <w:widowControl w:val="0"/>
              <w:ind w:right="283"/>
              <w:jc w:val="both"/>
              <w:rPr>
                <w:b/>
              </w:rPr>
            </w:pPr>
            <w:r w:rsidRPr="00784421">
              <w:rPr>
                <w:b/>
              </w:rPr>
              <w:t>Ахмадуллина Ю.А.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784421">
            <w:pPr>
              <w:jc w:val="center"/>
              <w:rPr>
                <w:color w:val="000000"/>
              </w:rPr>
            </w:pPr>
          </w:p>
        </w:tc>
      </w:tr>
      <w:tr w:rsidR="00D80D54" w:rsidRPr="00784421" w:rsidTr="00157472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D80D54">
            <w:pPr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6265F3">
            <w:pPr>
              <w:widowControl w:val="0"/>
              <w:ind w:right="283"/>
              <w:jc w:val="both"/>
            </w:pPr>
            <w:r w:rsidRPr="00784421">
              <w:t xml:space="preserve">Лабораторное исследование </w:t>
            </w:r>
            <w:proofErr w:type="gramStart"/>
            <w:r w:rsidRPr="00784421">
              <w:t>вагинального</w:t>
            </w:r>
            <w:proofErr w:type="gramEnd"/>
            <w:r w:rsidRPr="00784421">
              <w:t xml:space="preserve"> отделяемого при </w:t>
            </w:r>
            <w:proofErr w:type="spellStart"/>
            <w:r w:rsidRPr="00784421">
              <w:t>скрининг</w:t>
            </w:r>
            <w:r w:rsidRPr="00784421">
              <w:t>о</w:t>
            </w:r>
            <w:r w:rsidRPr="00784421">
              <w:t>вом</w:t>
            </w:r>
            <w:proofErr w:type="spellEnd"/>
            <w:r w:rsidRPr="00784421">
              <w:t xml:space="preserve"> обследовании женщин //</w:t>
            </w:r>
            <w:r w:rsidRPr="00784421">
              <w:rPr>
                <w:rFonts w:eastAsia="Calibri"/>
              </w:rPr>
              <w:t xml:space="preserve"> Научно-практическая онлайн-конференция «Актуальные вопросы лабораторной медицины»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784421">
            <w:pPr>
              <w:jc w:val="center"/>
              <w:rPr>
                <w:color w:val="000000"/>
              </w:rPr>
            </w:pPr>
            <w:r w:rsidRPr="00784421">
              <w:rPr>
                <w:color w:val="000000"/>
              </w:rPr>
              <w:t>14 июня 2023г., г. Уфа</w:t>
            </w:r>
          </w:p>
        </w:tc>
      </w:tr>
      <w:tr w:rsidR="00D80D54" w:rsidRPr="00784421" w:rsidTr="00157472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157472">
            <w:pPr>
              <w:ind w:left="36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6265F3">
            <w:pPr>
              <w:widowControl w:val="0"/>
              <w:ind w:right="283"/>
              <w:jc w:val="both"/>
              <w:rPr>
                <w:b/>
              </w:rPr>
            </w:pPr>
            <w:r w:rsidRPr="00784421">
              <w:rPr>
                <w:b/>
              </w:rPr>
              <w:t>Имельбаева Э.А.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784421">
            <w:pPr>
              <w:jc w:val="center"/>
              <w:rPr>
                <w:color w:val="000000"/>
              </w:rPr>
            </w:pPr>
          </w:p>
        </w:tc>
      </w:tr>
      <w:tr w:rsidR="00D80D54" w:rsidRPr="00784421" w:rsidTr="00157472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D80D54">
            <w:pPr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6265F3">
            <w:pPr>
              <w:widowControl w:val="0"/>
              <w:ind w:right="283"/>
              <w:jc w:val="both"/>
            </w:pPr>
            <w:r w:rsidRPr="00784421">
              <w:t xml:space="preserve">Цитологические исследования в гинекологии // </w:t>
            </w:r>
            <w:proofErr w:type="gramStart"/>
            <w:r w:rsidRPr="00784421">
              <w:rPr>
                <w:rFonts w:eastAsia="Calibri"/>
              </w:rPr>
              <w:t>Научно-практическая</w:t>
            </w:r>
            <w:proofErr w:type="gramEnd"/>
            <w:r w:rsidRPr="00784421">
              <w:rPr>
                <w:rFonts w:eastAsia="Calibri"/>
              </w:rPr>
              <w:t xml:space="preserve"> онлайн-конференция «Актуальные вопросы лабораторной медицины»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54" w:rsidRPr="00784421" w:rsidRDefault="00D80D54" w:rsidP="00784421">
            <w:pPr>
              <w:jc w:val="center"/>
              <w:rPr>
                <w:color w:val="000000"/>
              </w:rPr>
            </w:pPr>
            <w:r w:rsidRPr="00784421">
              <w:rPr>
                <w:color w:val="000000"/>
              </w:rPr>
              <w:t>14 июня 2023г., г. Уфа</w:t>
            </w:r>
          </w:p>
        </w:tc>
      </w:tr>
    </w:tbl>
    <w:p w:rsidR="000A4A61" w:rsidRDefault="000A4A61" w:rsidP="006B07C4">
      <w:pPr>
        <w:jc w:val="center"/>
        <w:rPr>
          <w:sz w:val="22"/>
          <w:szCs w:val="22"/>
        </w:rPr>
      </w:pPr>
    </w:p>
    <w:p w:rsidR="000A4A61" w:rsidRDefault="000A4A6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26C91" w:rsidRPr="00306CE6" w:rsidRDefault="00E26C91" w:rsidP="006B07C4">
      <w:pPr>
        <w:jc w:val="center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lastRenderedPageBreak/>
        <w:t>Раздел 7. Общественное признание НИР</w:t>
      </w:r>
    </w:p>
    <w:p w:rsidR="00E26C91" w:rsidRPr="00306CE6" w:rsidRDefault="00E26C91" w:rsidP="006B07C4">
      <w:pPr>
        <w:jc w:val="center"/>
        <w:rPr>
          <w:sz w:val="22"/>
          <w:szCs w:val="22"/>
        </w:rPr>
      </w:pPr>
      <w:r w:rsidRPr="00306CE6">
        <w:rPr>
          <w:sz w:val="22"/>
          <w:szCs w:val="22"/>
        </w:rPr>
        <w:t>(Результаты представляются в произвольной форме).</w:t>
      </w:r>
    </w:p>
    <w:p w:rsidR="0019639A" w:rsidRPr="0080137F" w:rsidRDefault="0019639A" w:rsidP="0019639A">
      <w:pPr>
        <w:rPr>
          <w:b/>
          <w:sz w:val="22"/>
          <w:szCs w:val="22"/>
          <w:u w:val="single"/>
        </w:rPr>
      </w:pPr>
      <w:r w:rsidRPr="0080137F">
        <w:rPr>
          <w:b/>
          <w:sz w:val="22"/>
          <w:szCs w:val="22"/>
          <w:u w:val="single"/>
        </w:rPr>
        <w:t xml:space="preserve">Гильманов А.Ж. </w:t>
      </w:r>
    </w:p>
    <w:p w:rsidR="0080137F" w:rsidRPr="002A2311" w:rsidRDefault="0080137F" w:rsidP="0080137F">
      <w:pPr>
        <w:widowControl w:val="0"/>
        <w:spacing w:after="120"/>
        <w:rPr>
          <w:rFonts w:eastAsia="Calibri"/>
          <w:bCs/>
          <w:sz w:val="22"/>
          <w:szCs w:val="22"/>
        </w:rPr>
      </w:pPr>
      <w:r w:rsidRPr="002A2311">
        <w:rPr>
          <w:rFonts w:eastAsia="Calibri"/>
          <w:b/>
          <w:sz w:val="22"/>
          <w:szCs w:val="22"/>
        </w:rPr>
        <w:t xml:space="preserve">7.3. Индекс Хирша </w:t>
      </w:r>
      <w:r w:rsidRPr="002A2311">
        <w:rPr>
          <w:rFonts w:eastAsia="Calibri"/>
          <w:bCs/>
          <w:sz w:val="22"/>
          <w:szCs w:val="22"/>
        </w:rPr>
        <w:t>– 1</w:t>
      </w:r>
      <w:r w:rsidRPr="00A96B53">
        <w:rPr>
          <w:rFonts w:eastAsia="Calibri"/>
          <w:bCs/>
          <w:sz w:val="22"/>
          <w:szCs w:val="22"/>
        </w:rPr>
        <w:t>5</w:t>
      </w:r>
      <w:r w:rsidRPr="002A2311">
        <w:rPr>
          <w:rFonts w:eastAsia="Calibri"/>
          <w:bCs/>
          <w:sz w:val="22"/>
          <w:szCs w:val="22"/>
        </w:rPr>
        <w:t>, цитировани</w:t>
      </w:r>
      <w:r>
        <w:rPr>
          <w:rFonts w:eastAsia="Calibri"/>
          <w:bCs/>
          <w:sz w:val="22"/>
          <w:szCs w:val="22"/>
        </w:rPr>
        <w:t>я</w:t>
      </w:r>
      <w:r w:rsidRPr="002A2311">
        <w:rPr>
          <w:rFonts w:eastAsia="Calibri"/>
          <w:bCs/>
          <w:sz w:val="22"/>
          <w:szCs w:val="22"/>
        </w:rPr>
        <w:t xml:space="preserve"> – </w:t>
      </w:r>
      <w:r>
        <w:rPr>
          <w:rFonts w:eastAsia="Calibri"/>
          <w:bCs/>
          <w:sz w:val="22"/>
          <w:szCs w:val="22"/>
        </w:rPr>
        <w:t>846</w:t>
      </w:r>
      <w:r w:rsidRPr="00662C71">
        <w:rPr>
          <w:rFonts w:eastAsia="Calibri"/>
          <w:bCs/>
          <w:sz w:val="22"/>
          <w:szCs w:val="22"/>
        </w:rPr>
        <w:t xml:space="preserve"> </w:t>
      </w:r>
      <w:r w:rsidRPr="002A2311">
        <w:rPr>
          <w:rFonts w:eastAsia="Calibri"/>
          <w:bCs/>
          <w:sz w:val="22"/>
          <w:szCs w:val="22"/>
        </w:rPr>
        <w:t xml:space="preserve"> (по РИНЦ).</w:t>
      </w:r>
    </w:p>
    <w:p w:rsidR="0080137F" w:rsidRPr="002A2311" w:rsidRDefault="0080137F" w:rsidP="0080137F">
      <w:pPr>
        <w:widowControl w:val="0"/>
        <w:spacing w:after="120"/>
        <w:rPr>
          <w:rFonts w:eastAsia="Calibri"/>
          <w:sz w:val="22"/>
          <w:szCs w:val="22"/>
        </w:rPr>
      </w:pPr>
      <w:r w:rsidRPr="002A2311">
        <w:rPr>
          <w:rFonts w:eastAsia="Calibri"/>
          <w:b/>
          <w:sz w:val="22"/>
          <w:szCs w:val="22"/>
        </w:rPr>
        <w:t>7.3. Оппонирование диссертаций</w:t>
      </w:r>
      <w:r w:rsidRPr="002A2311">
        <w:rPr>
          <w:rFonts w:eastAsia="Calibri"/>
          <w:sz w:val="22"/>
          <w:szCs w:val="22"/>
        </w:rPr>
        <w:t xml:space="preserve">: </w:t>
      </w:r>
      <w:r>
        <w:rPr>
          <w:rFonts w:eastAsia="Calibri"/>
          <w:sz w:val="22"/>
          <w:szCs w:val="22"/>
        </w:rPr>
        <w:t>не было</w:t>
      </w:r>
    </w:p>
    <w:p w:rsidR="0080137F" w:rsidRPr="002A2311" w:rsidRDefault="0080137F" w:rsidP="0080137F">
      <w:pPr>
        <w:widowControl w:val="0"/>
        <w:spacing w:after="120"/>
        <w:rPr>
          <w:rFonts w:eastAsia="Calibri"/>
          <w:sz w:val="22"/>
          <w:szCs w:val="22"/>
        </w:rPr>
      </w:pPr>
      <w:r w:rsidRPr="002A2311">
        <w:rPr>
          <w:rFonts w:eastAsia="Calibri"/>
          <w:b/>
          <w:sz w:val="22"/>
          <w:szCs w:val="22"/>
        </w:rPr>
        <w:t>7.5. Отзывы на авторефераты:</w:t>
      </w:r>
      <w:r w:rsidRPr="002A2311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Седова Н.А.</w:t>
      </w:r>
      <w:r w:rsidRPr="002A2311">
        <w:rPr>
          <w:rFonts w:eastAsia="Calibri"/>
          <w:sz w:val="22"/>
          <w:szCs w:val="22"/>
        </w:rPr>
        <w:t>, к.м.н.</w:t>
      </w:r>
      <w:r>
        <w:rPr>
          <w:rFonts w:eastAsia="Calibri"/>
          <w:sz w:val="22"/>
          <w:szCs w:val="22"/>
        </w:rPr>
        <w:t xml:space="preserve"> (Москва)</w:t>
      </w:r>
      <w:r w:rsidRPr="002A2311">
        <w:rPr>
          <w:rFonts w:eastAsia="Calibri"/>
          <w:sz w:val="22"/>
          <w:szCs w:val="22"/>
        </w:rPr>
        <w:t>.</w:t>
      </w:r>
    </w:p>
    <w:p w:rsidR="0080137F" w:rsidRPr="000076BD" w:rsidRDefault="0080137F" w:rsidP="0080137F">
      <w:pPr>
        <w:widowControl w:val="0"/>
        <w:spacing w:after="120"/>
        <w:rPr>
          <w:rFonts w:eastAsia="Calibri"/>
          <w:sz w:val="22"/>
          <w:szCs w:val="22"/>
        </w:rPr>
      </w:pPr>
      <w:r w:rsidRPr="002A2311">
        <w:rPr>
          <w:rFonts w:eastAsia="Calibri"/>
          <w:b/>
          <w:bCs/>
          <w:sz w:val="22"/>
          <w:szCs w:val="22"/>
        </w:rPr>
        <w:t>7.6. Членство в редколлегии и редакционном совете журналов</w:t>
      </w:r>
      <w:r w:rsidRPr="002A2311">
        <w:rPr>
          <w:rFonts w:eastAsia="Calibri"/>
          <w:sz w:val="22"/>
          <w:szCs w:val="22"/>
        </w:rPr>
        <w:t xml:space="preserve"> «Клиническая лабораторная ди</w:t>
      </w:r>
      <w:r w:rsidRPr="000076BD">
        <w:rPr>
          <w:rFonts w:eastAsia="Calibri"/>
          <w:sz w:val="22"/>
          <w:szCs w:val="22"/>
        </w:rPr>
        <w:t>а</w:t>
      </w:r>
      <w:r w:rsidRPr="000076BD">
        <w:rPr>
          <w:rFonts w:eastAsia="Calibri"/>
          <w:sz w:val="22"/>
          <w:szCs w:val="22"/>
        </w:rPr>
        <w:t>гностика»</w:t>
      </w:r>
      <w:r>
        <w:rPr>
          <w:rFonts w:eastAsia="Calibri"/>
          <w:sz w:val="22"/>
          <w:szCs w:val="22"/>
        </w:rPr>
        <w:t xml:space="preserve"> (</w:t>
      </w:r>
      <w:proofErr w:type="spellStart"/>
      <w:r>
        <w:rPr>
          <w:rFonts w:eastAsia="Calibri"/>
          <w:sz w:val="22"/>
          <w:szCs w:val="22"/>
        </w:rPr>
        <w:t>Скопус</w:t>
      </w:r>
      <w:proofErr w:type="spellEnd"/>
      <w:r>
        <w:rPr>
          <w:rFonts w:eastAsia="Calibri"/>
          <w:sz w:val="22"/>
          <w:szCs w:val="22"/>
        </w:rPr>
        <w:t>)</w:t>
      </w:r>
      <w:r w:rsidRPr="000076BD">
        <w:rPr>
          <w:rFonts w:eastAsia="Calibri"/>
          <w:sz w:val="22"/>
          <w:szCs w:val="22"/>
        </w:rPr>
        <w:t>, «Лабораторная служба», «Медицинский алфавит. Современная лаборатория», «Неотложная медицинская помощь» (Москва), «Мед</w:t>
      </w:r>
      <w:proofErr w:type="gramStart"/>
      <w:r w:rsidRPr="000076BD">
        <w:rPr>
          <w:rFonts w:eastAsia="Calibri"/>
          <w:sz w:val="22"/>
          <w:szCs w:val="22"/>
        </w:rPr>
        <w:t>.</w:t>
      </w:r>
      <w:proofErr w:type="gramEnd"/>
      <w:r w:rsidRPr="000076BD">
        <w:rPr>
          <w:rFonts w:eastAsia="Calibri"/>
          <w:sz w:val="22"/>
          <w:szCs w:val="22"/>
        </w:rPr>
        <w:t xml:space="preserve"> </w:t>
      </w:r>
      <w:proofErr w:type="gramStart"/>
      <w:r w:rsidRPr="000076BD">
        <w:rPr>
          <w:rFonts w:eastAsia="Calibri"/>
          <w:sz w:val="22"/>
          <w:szCs w:val="22"/>
        </w:rPr>
        <w:t>в</w:t>
      </w:r>
      <w:proofErr w:type="gramEnd"/>
      <w:r w:rsidRPr="000076BD">
        <w:rPr>
          <w:rFonts w:eastAsia="Calibri"/>
          <w:sz w:val="22"/>
          <w:szCs w:val="22"/>
        </w:rPr>
        <w:t>естник Башкортостана» (Уфа), «Пермский м</w:t>
      </w:r>
      <w:r w:rsidRPr="000076BD">
        <w:rPr>
          <w:rFonts w:eastAsia="Calibri"/>
          <w:sz w:val="22"/>
          <w:szCs w:val="22"/>
        </w:rPr>
        <w:t>е</w:t>
      </w:r>
      <w:r w:rsidRPr="000076BD">
        <w:rPr>
          <w:rFonts w:eastAsia="Calibri"/>
          <w:sz w:val="22"/>
          <w:szCs w:val="22"/>
        </w:rPr>
        <w:t>дицинский журнал»</w:t>
      </w:r>
      <w:r w:rsidRPr="008E0F0D">
        <w:t xml:space="preserve"> </w:t>
      </w:r>
      <w:r w:rsidRPr="008E0F0D">
        <w:rPr>
          <w:rFonts w:eastAsia="Calibri"/>
          <w:sz w:val="22"/>
          <w:szCs w:val="22"/>
        </w:rPr>
        <w:t>(</w:t>
      </w:r>
      <w:proofErr w:type="spellStart"/>
      <w:r w:rsidRPr="008E0F0D">
        <w:rPr>
          <w:rFonts w:eastAsia="Calibri"/>
          <w:sz w:val="22"/>
          <w:szCs w:val="22"/>
        </w:rPr>
        <w:t>Скопус</w:t>
      </w:r>
      <w:proofErr w:type="spellEnd"/>
      <w:r>
        <w:rPr>
          <w:rFonts w:eastAsia="Calibri"/>
          <w:sz w:val="22"/>
          <w:szCs w:val="22"/>
        </w:rPr>
        <w:t>), «Профилактическая и клиническая медицина» (Санкт-Петербург), «Лабораторная медицина» (Москва).</w:t>
      </w:r>
    </w:p>
    <w:p w:rsidR="0080137F" w:rsidRPr="002A2311" w:rsidRDefault="0080137F" w:rsidP="0080137F">
      <w:pPr>
        <w:widowControl w:val="0"/>
        <w:spacing w:after="120"/>
        <w:rPr>
          <w:rFonts w:eastAsia="Calibri"/>
          <w:sz w:val="22"/>
          <w:szCs w:val="22"/>
        </w:rPr>
      </w:pPr>
      <w:r w:rsidRPr="002A2311">
        <w:rPr>
          <w:rFonts w:eastAsia="Calibri"/>
          <w:b/>
          <w:sz w:val="22"/>
          <w:szCs w:val="22"/>
        </w:rPr>
        <w:t xml:space="preserve">7.7. </w:t>
      </w:r>
      <w:r>
        <w:rPr>
          <w:rFonts w:eastAsia="Calibri"/>
          <w:b/>
          <w:sz w:val="22"/>
          <w:szCs w:val="22"/>
        </w:rPr>
        <w:t>Член</w:t>
      </w:r>
      <w:r w:rsidRPr="002A2311">
        <w:rPr>
          <w:rFonts w:eastAsia="Calibri"/>
          <w:b/>
          <w:sz w:val="22"/>
          <w:szCs w:val="22"/>
        </w:rPr>
        <w:t xml:space="preserve"> </w:t>
      </w:r>
      <w:r w:rsidR="00A4068C" w:rsidRPr="002A2311">
        <w:rPr>
          <w:rFonts w:eastAsia="Calibri"/>
          <w:b/>
          <w:sz w:val="22"/>
          <w:szCs w:val="22"/>
        </w:rPr>
        <w:t>диссертацион</w:t>
      </w:r>
      <w:r w:rsidR="00A4068C">
        <w:rPr>
          <w:rFonts w:eastAsia="Calibri"/>
          <w:b/>
          <w:sz w:val="22"/>
          <w:szCs w:val="22"/>
        </w:rPr>
        <w:t>ного</w:t>
      </w:r>
      <w:r w:rsidRPr="002A2311">
        <w:rPr>
          <w:rFonts w:eastAsia="Calibri"/>
          <w:b/>
          <w:sz w:val="22"/>
          <w:szCs w:val="22"/>
        </w:rPr>
        <w:t xml:space="preserve"> совета</w:t>
      </w:r>
      <w:proofErr w:type="gramStart"/>
      <w:r w:rsidR="00D80D54">
        <w:rPr>
          <w:rFonts w:eastAsia="Calibri"/>
          <w:b/>
          <w:sz w:val="22"/>
          <w:szCs w:val="22"/>
        </w:rPr>
        <w:t xml:space="preserve"> </w:t>
      </w:r>
      <w:r w:rsidRPr="002A2311">
        <w:rPr>
          <w:rFonts w:eastAsia="Calibri"/>
          <w:sz w:val="22"/>
          <w:szCs w:val="22"/>
        </w:rPr>
        <w:t>Д</w:t>
      </w:r>
      <w:proofErr w:type="gramEnd"/>
      <w:r w:rsidRPr="002A2311">
        <w:rPr>
          <w:rFonts w:eastAsia="Calibri"/>
          <w:sz w:val="22"/>
          <w:szCs w:val="22"/>
        </w:rPr>
        <w:t xml:space="preserve"> 208.006.07 (БГМУ).</w:t>
      </w:r>
    </w:p>
    <w:p w:rsidR="0080137F" w:rsidRPr="002A2311" w:rsidRDefault="0080137F" w:rsidP="0080137F">
      <w:pPr>
        <w:widowControl w:val="0"/>
        <w:ind w:right="-1"/>
        <w:rPr>
          <w:rFonts w:eastAsia="Calibri"/>
          <w:sz w:val="22"/>
          <w:szCs w:val="22"/>
        </w:rPr>
      </w:pPr>
      <w:r w:rsidRPr="002A2311">
        <w:rPr>
          <w:rFonts w:eastAsia="Calibri"/>
          <w:b/>
          <w:sz w:val="22"/>
          <w:szCs w:val="22"/>
        </w:rPr>
        <w:t xml:space="preserve">Вице-президент </w:t>
      </w:r>
      <w:r w:rsidRPr="002A2311">
        <w:rPr>
          <w:rFonts w:eastAsia="Calibri"/>
          <w:sz w:val="22"/>
          <w:szCs w:val="22"/>
        </w:rPr>
        <w:t>Российской ассоциации медицинской лабораторной диагностики (РАМЛД)</w:t>
      </w:r>
      <w:proofErr w:type="gramStart"/>
      <w:r>
        <w:rPr>
          <w:rFonts w:eastAsia="Calibri"/>
          <w:sz w:val="22"/>
          <w:szCs w:val="22"/>
        </w:rPr>
        <w:t>.</w:t>
      </w:r>
      <w:proofErr w:type="gramEnd"/>
      <w:r w:rsidRPr="002A2311">
        <w:rPr>
          <w:rFonts w:eastAsia="Calibri"/>
          <w:sz w:val="22"/>
          <w:szCs w:val="22"/>
        </w:rPr>
        <w:t xml:space="preserve"> </w:t>
      </w:r>
      <w:proofErr w:type="gramStart"/>
      <w:r w:rsidRPr="002A2311">
        <w:rPr>
          <w:rFonts w:eastAsia="Calibri"/>
          <w:b/>
          <w:sz w:val="22"/>
          <w:szCs w:val="22"/>
        </w:rPr>
        <w:t>п</w:t>
      </w:r>
      <w:proofErr w:type="gramEnd"/>
      <w:r w:rsidRPr="002A2311">
        <w:rPr>
          <w:rFonts w:eastAsia="Calibri"/>
          <w:b/>
          <w:sz w:val="22"/>
          <w:szCs w:val="22"/>
        </w:rPr>
        <w:t>редс</w:t>
      </w:r>
      <w:r w:rsidRPr="002A2311">
        <w:rPr>
          <w:rFonts w:eastAsia="Calibri"/>
          <w:b/>
          <w:sz w:val="22"/>
          <w:szCs w:val="22"/>
        </w:rPr>
        <w:t>е</w:t>
      </w:r>
      <w:r w:rsidRPr="002A2311">
        <w:rPr>
          <w:rFonts w:eastAsia="Calibri"/>
          <w:b/>
          <w:sz w:val="22"/>
          <w:szCs w:val="22"/>
        </w:rPr>
        <w:t>датель Башкирского регионального отделения</w:t>
      </w:r>
      <w:r w:rsidRPr="002A2311">
        <w:rPr>
          <w:rFonts w:eastAsia="Calibri"/>
          <w:sz w:val="22"/>
          <w:szCs w:val="22"/>
        </w:rPr>
        <w:t xml:space="preserve"> РАМЛД.</w:t>
      </w:r>
    </w:p>
    <w:p w:rsidR="0080137F" w:rsidRPr="000B44AC" w:rsidRDefault="0080137F" w:rsidP="0080137F">
      <w:pPr>
        <w:widowControl w:val="0"/>
        <w:ind w:right="-1"/>
        <w:rPr>
          <w:rFonts w:eastAsia="Calibri"/>
          <w:sz w:val="22"/>
          <w:szCs w:val="22"/>
          <w:lang w:val="en-US"/>
        </w:rPr>
      </w:pPr>
      <w:r w:rsidRPr="002A2311">
        <w:rPr>
          <w:rFonts w:eastAsia="Calibri"/>
          <w:b/>
          <w:sz w:val="22"/>
          <w:szCs w:val="22"/>
        </w:rPr>
        <w:t>Член Президиума</w:t>
      </w:r>
      <w:r w:rsidRPr="002A2311">
        <w:rPr>
          <w:rFonts w:eastAsia="Calibri"/>
          <w:sz w:val="22"/>
          <w:szCs w:val="22"/>
        </w:rPr>
        <w:t xml:space="preserve"> Федерации лабораторной медицины (ФЛМ) России.</w:t>
      </w:r>
    </w:p>
    <w:p w:rsidR="0080137F" w:rsidRPr="002A2311" w:rsidRDefault="0080137F" w:rsidP="0080137F">
      <w:pPr>
        <w:widowControl w:val="0"/>
        <w:ind w:right="-1"/>
        <w:rPr>
          <w:rFonts w:eastAsia="Calibri"/>
          <w:sz w:val="22"/>
          <w:szCs w:val="22"/>
        </w:rPr>
      </w:pPr>
      <w:r w:rsidRPr="002A2311">
        <w:rPr>
          <w:rFonts w:eastAsia="Calibri"/>
          <w:b/>
          <w:sz w:val="22"/>
          <w:szCs w:val="22"/>
        </w:rPr>
        <w:t>Член Правления</w:t>
      </w:r>
      <w:r w:rsidRPr="002A2311">
        <w:rPr>
          <w:rFonts w:eastAsia="Calibri"/>
          <w:sz w:val="22"/>
          <w:szCs w:val="22"/>
        </w:rPr>
        <w:t xml:space="preserve"> Всероссийского научно-практического общества специалистов лабораторной м</w:t>
      </w:r>
      <w:r w:rsidRPr="002A2311">
        <w:rPr>
          <w:rFonts w:eastAsia="Calibri"/>
          <w:sz w:val="22"/>
          <w:szCs w:val="22"/>
        </w:rPr>
        <w:t>е</w:t>
      </w:r>
      <w:r w:rsidRPr="002A2311">
        <w:rPr>
          <w:rFonts w:eastAsia="Calibri"/>
          <w:sz w:val="22"/>
          <w:szCs w:val="22"/>
        </w:rPr>
        <w:t>дицины (НПО СЛМ).</w:t>
      </w:r>
    </w:p>
    <w:p w:rsidR="0019639A" w:rsidRPr="00DD3EA2" w:rsidRDefault="0019639A" w:rsidP="0019639A">
      <w:pPr>
        <w:rPr>
          <w:sz w:val="22"/>
          <w:szCs w:val="22"/>
        </w:rPr>
      </w:pPr>
    </w:p>
    <w:p w:rsidR="0019639A" w:rsidRPr="0080137F" w:rsidRDefault="0019639A" w:rsidP="0019639A">
      <w:pPr>
        <w:widowControl w:val="0"/>
        <w:ind w:right="-1"/>
        <w:rPr>
          <w:sz w:val="22"/>
          <w:szCs w:val="22"/>
          <w:u w:val="single"/>
        </w:rPr>
      </w:pPr>
      <w:r w:rsidRPr="0080137F">
        <w:rPr>
          <w:b/>
          <w:sz w:val="22"/>
          <w:szCs w:val="22"/>
          <w:u w:val="single"/>
        </w:rPr>
        <w:t>Имельбаева Э.А</w:t>
      </w:r>
      <w:r w:rsidRPr="0080137F">
        <w:rPr>
          <w:sz w:val="22"/>
          <w:szCs w:val="22"/>
          <w:u w:val="single"/>
        </w:rPr>
        <w:t>.</w:t>
      </w:r>
    </w:p>
    <w:p w:rsidR="0019639A" w:rsidRPr="00DD3EA2" w:rsidRDefault="0019639A" w:rsidP="0019639A">
      <w:pPr>
        <w:widowControl w:val="0"/>
        <w:ind w:right="-1"/>
        <w:rPr>
          <w:bCs/>
          <w:sz w:val="22"/>
          <w:szCs w:val="22"/>
        </w:rPr>
      </w:pPr>
      <w:r w:rsidRPr="00DD3EA2">
        <w:rPr>
          <w:b/>
          <w:sz w:val="22"/>
          <w:szCs w:val="22"/>
        </w:rPr>
        <w:t xml:space="preserve">7.3. Индекс Хирша </w:t>
      </w:r>
      <w:r w:rsidRPr="00DD3EA2">
        <w:rPr>
          <w:bCs/>
          <w:sz w:val="22"/>
          <w:szCs w:val="22"/>
        </w:rPr>
        <w:t>– 7, число цитирований – 2</w:t>
      </w:r>
      <w:r w:rsidR="002F03A9">
        <w:rPr>
          <w:bCs/>
          <w:sz w:val="22"/>
          <w:szCs w:val="22"/>
        </w:rPr>
        <w:t>41</w:t>
      </w:r>
      <w:r w:rsidRPr="00DD3EA2">
        <w:rPr>
          <w:bCs/>
          <w:sz w:val="22"/>
          <w:szCs w:val="22"/>
        </w:rPr>
        <w:t xml:space="preserve">, общее число публикаций – </w:t>
      </w:r>
      <w:r w:rsidR="002F03A9">
        <w:rPr>
          <w:bCs/>
          <w:sz w:val="22"/>
          <w:szCs w:val="22"/>
        </w:rPr>
        <w:t>166</w:t>
      </w:r>
      <w:r w:rsidRPr="00DD3EA2">
        <w:rPr>
          <w:bCs/>
          <w:sz w:val="22"/>
          <w:szCs w:val="22"/>
        </w:rPr>
        <w:t xml:space="preserve"> (по РИНЦ).</w:t>
      </w:r>
    </w:p>
    <w:p w:rsidR="0019639A" w:rsidRPr="00DD3EA2" w:rsidRDefault="0019639A" w:rsidP="0019639A">
      <w:pPr>
        <w:jc w:val="both"/>
        <w:rPr>
          <w:sz w:val="22"/>
          <w:szCs w:val="22"/>
        </w:rPr>
      </w:pPr>
      <w:r w:rsidRPr="00DD3EA2">
        <w:rPr>
          <w:sz w:val="22"/>
          <w:szCs w:val="22"/>
        </w:rPr>
        <w:t xml:space="preserve">7.6. </w:t>
      </w:r>
      <w:r w:rsidRPr="00DD3EA2">
        <w:rPr>
          <w:b/>
          <w:sz w:val="22"/>
          <w:szCs w:val="22"/>
        </w:rPr>
        <w:t>Член редакционного совета</w:t>
      </w:r>
      <w:r w:rsidRPr="00DD3EA2">
        <w:rPr>
          <w:sz w:val="22"/>
          <w:szCs w:val="22"/>
        </w:rPr>
        <w:t xml:space="preserve"> журнала "Новости клинической цитологии России " (Москва)</w:t>
      </w:r>
    </w:p>
    <w:p w:rsidR="0019639A" w:rsidRPr="00DD3EA2" w:rsidRDefault="0019639A" w:rsidP="0019639A">
      <w:pPr>
        <w:widowControl w:val="0"/>
        <w:spacing w:after="120"/>
        <w:rPr>
          <w:sz w:val="22"/>
          <w:szCs w:val="22"/>
        </w:rPr>
      </w:pPr>
      <w:r w:rsidRPr="00DD3EA2">
        <w:rPr>
          <w:sz w:val="22"/>
          <w:szCs w:val="22"/>
        </w:rPr>
        <w:t xml:space="preserve">7.7. </w:t>
      </w:r>
      <w:r w:rsidRPr="00DD3EA2">
        <w:rPr>
          <w:b/>
          <w:sz w:val="22"/>
          <w:szCs w:val="22"/>
        </w:rPr>
        <w:t>Член диссертационного совета</w:t>
      </w:r>
      <w:r w:rsidRPr="00DD3EA2">
        <w:rPr>
          <w:sz w:val="22"/>
          <w:szCs w:val="22"/>
        </w:rPr>
        <w:t xml:space="preserve"> по клинической иммунологии, аллергологии Южно-Уральского государственного медицинского университета</w:t>
      </w:r>
    </w:p>
    <w:p w:rsidR="0019639A" w:rsidRPr="00DD3EA2" w:rsidRDefault="0019639A" w:rsidP="0019639A">
      <w:pPr>
        <w:widowControl w:val="0"/>
        <w:ind w:right="-1"/>
        <w:rPr>
          <w:sz w:val="22"/>
          <w:szCs w:val="22"/>
        </w:rPr>
      </w:pPr>
      <w:r w:rsidRPr="00DD3EA2">
        <w:rPr>
          <w:sz w:val="22"/>
          <w:szCs w:val="22"/>
        </w:rPr>
        <w:t xml:space="preserve">Член Президиума правления Российской ассоциации клинических </w:t>
      </w:r>
      <w:proofErr w:type="spellStart"/>
      <w:r w:rsidRPr="00DD3EA2">
        <w:rPr>
          <w:sz w:val="22"/>
          <w:szCs w:val="22"/>
        </w:rPr>
        <w:t>цитологов</w:t>
      </w:r>
      <w:proofErr w:type="spellEnd"/>
      <w:r w:rsidRPr="00DD3EA2">
        <w:rPr>
          <w:sz w:val="22"/>
          <w:szCs w:val="22"/>
        </w:rPr>
        <w:t xml:space="preserve"> (РАКЦ), член комиссии РАКЦ по преподаванию, член совета старейшин РАКЦ, региональный координатор  клинических </w:t>
      </w:r>
      <w:proofErr w:type="spellStart"/>
      <w:r w:rsidRPr="00DD3EA2">
        <w:rPr>
          <w:sz w:val="22"/>
          <w:szCs w:val="22"/>
        </w:rPr>
        <w:t>цитологов</w:t>
      </w:r>
      <w:proofErr w:type="spellEnd"/>
      <w:r w:rsidRPr="00DD3EA2">
        <w:rPr>
          <w:sz w:val="22"/>
          <w:szCs w:val="22"/>
        </w:rPr>
        <w:t xml:space="preserve"> РБ.</w:t>
      </w:r>
    </w:p>
    <w:p w:rsidR="0019639A" w:rsidRPr="00DD3EA2" w:rsidRDefault="0019639A" w:rsidP="0019639A">
      <w:pPr>
        <w:rPr>
          <w:sz w:val="22"/>
          <w:szCs w:val="22"/>
        </w:rPr>
      </w:pPr>
      <w:r w:rsidRPr="00DD3EA2">
        <w:rPr>
          <w:sz w:val="22"/>
          <w:szCs w:val="22"/>
        </w:rPr>
        <w:t>Член Регионального отделения общественной Академии военных наук РФ (АВН РФ) - председатель военно-медицинской секции</w:t>
      </w:r>
    </w:p>
    <w:p w:rsidR="0019639A" w:rsidRPr="00DD3EA2" w:rsidRDefault="0019639A" w:rsidP="0019639A">
      <w:pPr>
        <w:jc w:val="both"/>
        <w:rPr>
          <w:b/>
          <w:sz w:val="22"/>
          <w:szCs w:val="22"/>
        </w:rPr>
      </w:pPr>
    </w:p>
    <w:p w:rsidR="0019639A" w:rsidRPr="0080137F" w:rsidRDefault="0019639A" w:rsidP="0019639A">
      <w:pPr>
        <w:widowControl w:val="0"/>
        <w:ind w:right="-1"/>
        <w:rPr>
          <w:b/>
          <w:sz w:val="22"/>
          <w:szCs w:val="22"/>
          <w:u w:val="single"/>
        </w:rPr>
      </w:pPr>
      <w:r w:rsidRPr="0080137F">
        <w:rPr>
          <w:b/>
          <w:sz w:val="22"/>
          <w:szCs w:val="22"/>
          <w:u w:val="single"/>
        </w:rPr>
        <w:t xml:space="preserve">Билалов Ф.С. </w:t>
      </w:r>
    </w:p>
    <w:p w:rsidR="0019639A" w:rsidRDefault="0019639A" w:rsidP="00D80D54">
      <w:pPr>
        <w:widowControl w:val="0"/>
        <w:numPr>
          <w:ilvl w:val="1"/>
          <w:numId w:val="40"/>
        </w:numPr>
        <w:ind w:left="405" w:right="-1"/>
        <w:rPr>
          <w:bCs/>
          <w:sz w:val="22"/>
          <w:szCs w:val="22"/>
        </w:rPr>
      </w:pPr>
      <w:r w:rsidRPr="00DD3EA2">
        <w:rPr>
          <w:b/>
          <w:sz w:val="22"/>
          <w:szCs w:val="22"/>
        </w:rPr>
        <w:t xml:space="preserve">Индекс Хирша </w:t>
      </w:r>
      <w:r w:rsidRPr="00DD3EA2">
        <w:rPr>
          <w:bCs/>
          <w:sz w:val="22"/>
          <w:szCs w:val="22"/>
        </w:rPr>
        <w:t>– 6, число цитирований – 1</w:t>
      </w:r>
      <w:r>
        <w:rPr>
          <w:bCs/>
          <w:sz w:val="22"/>
          <w:szCs w:val="22"/>
        </w:rPr>
        <w:t>72</w:t>
      </w:r>
      <w:r w:rsidRPr="00DD3EA2">
        <w:rPr>
          <w:bCs/>
          <w:sz w:val="22"/>
          <w:szCs w:val="22"/>
        </w:rPr>
        <w:t xml:space="preserve">, общее число публикаций – </w:t>
      </w:r>
      <w:r>
        <w:rPr>
          <w:bCs/>
          <w:sz w:val="22"/>
          <w:szCs w:val="22"/>
        </w:rPr>
        <w:t>113</w:t>
      </w:r>
      <w:r w:rsidRPr="00DD3EA2">
        <w:rPr>
          <w:bCs/>
          <w:sz w:val="22"/>
          <w:szCs w:val="22"/>
        </w:rPr>
        <w:t xml:space="preserve"> (по РИНЦ).</w:t>
      </w:r>
    </w:p>
    <w:p w:rsidR="002F03A9" w:rsidRDefault="0019639A" w:rsidP="00D80D54">
      <w:pPr>
        <w:widowControl w:val="0"/>
        <w:ind w:right="-1"/>
        <w:rPr>
          <w:sz w:val="22"/>
          <w:szCs w:val="22"/>
        </w:rPr>
      </w:pPr>
      <w:r w:rsidRPr="00DD3EA2">
        <w:rPr>
          <w:b/>
          <w:sz w:val="22"/>
          <w:szCs w:val="22"/>
        </w:rPr>
        <w:t xml:space="preserve">7.3. Оппонирование </w:t>
      </w:r>
      <w:r w:rsidRPr="00D80D54">
        <w:rPr>
          <w:b/>
          <w:sz w:val="22"/>
          <w:szCs w:val="22"/>
        </w:rPr>
        <w:t>диссертаций</w:t>
      </w:r>
      <w:r w:rsidRPr="00D80D54">
        <w:rPr>
          <w:sz w:val="22"/>
          <w:szCs w:val="22"/>
        </w:rPr>
        <w:t>:</w:t>
      </w:r>
      <w:r>
        <w:rPr>
          <w:sz w:val="22"/>
          <w:szCs w:val="22"/>
        </w:rPr>
        <w:t xml:space="preserve"> Голь</w:t>
      </w:r>
      <w:r w:rsidR="00D80D54">
        <w:rPr>
          <w:sz w:val="22"/>
          <w:szCs w:val="22"/>
        </w:rPr>
        <w:t>д</w:t>
      </w:r>
      <w:r>
        <w:rPr>
          <w:sz w:val="22"/>
          <w:szCs w:val="22"/>
        </w:rPr>
        <w:t>берг А.С. – к.м.н.</w:t>
      </w:r>
      <w:r w:rsidR="002F03A9">
        <w:rPr>
          <w:sz w:val="22"/>
          <w:szCs w:val="22"/>
        </w:rPr>
        <w:t>, ФГБНУ Национальный НИИ обществе</w:t>
      </w:r>
      <w:r w:rsidR="002F03A9">
        <w:rPr>
          <w:sz w:val="22"/>
          <w:szCs w:val="22"/>
        </w:rPr>
        <w:t>н</w:t>
      </w:r>
      <w:r w:rsidR="002F03A9">
        <w:rPr>
          <w:sz w:val="22"/>
          <w:szCs w:val="22"/>
        </w:rPr>
        <w:t xml:space="preserve">ного здоровья имени Н.А. Семашко, </w:t>
      </w:r>
      <w:r>
        <w:rPr>
          <w:sz w:val="22"/>
          <w:szCs w:val="22"/>
        </w:rPr>
        <w:t xml:space="preserve"> Москва, </w:t>
      </w:r>
      <w:r w:rsidR="002F03A9">
        <w:rPr>
          <w:sz w:val="22"/>
          <w:szCs w:val="22"/>
        </w:rPr>
        <w:t xml:space="preserve">(29.06.2023), </w:t>
      </w:r>
    </w:p>
    <w:p w:rsidR="0019639A" w:rsidRDefault="002F03A9" w:rsidP="00D80D54">
      <w:pPr>
        <w:widowControl w:val="0"/>
        <w:ind w:right="-1"/>
        <w:rPr>
          <w:color w:val="000000"/>
          <w:sz w:val="22"/>
          <w:szCs w:val="22"/>
        </w:rPr>
      </w:pPr>
      <w:r w:rsidRPr="002F03A9">
        <w:rPr>
          <w:sz w:val="22"/>
          <w:szCs w:val="22"/>
        </w:rPr>
        <w:t xml:space="preserve">Шулькин И.М. </w:t>
      </w:r>
      <w:r w:rsidRPr="002F03A9">
        <w:rPr>
          <w:bCs/>
          <w:sz w:val="22"/>
          <w:szCs w:val="22"/>
        </w:rPr>
        <w:t xml:space="preserve">– к.м.н., </w:t>
      </w:r>
      <w:r w:rsidRPr="002F03A9">
        <w:rPr>
          <w:color w:val="000000"/>
          <w:sz w:val="22"/>
          <w:szCs w:val="22"/>
        </w:rPr>
        <w:t>ФГБОУ ДПО РМАНПО Минздрава России, Москва (25.10.2023г.)</w:t>
      </w:r>
    </w:p>
    <w:p w:rsidR="006A2872" w:rsidRPr="00576219" w:rsidRDefault="006A2872" w:rsidP="00D80D54">
      <w:pPr>
        <w:widowControl w:val="0"/>
        <w:ind w:right="-1"/>
        <w:rPr>
          <w:bCs/>
          <w:sz w:val="22"/>
          <w:szCs w:val="22"/>
        </w:rPr>
      </w:pPr>
      <w:r w:rsidRPr="00DD3EA2">
        <w:rPr>
          <w:b/>
          <w:sz w:val="22"/>
          <w:szCs w:val="22"/>
        </w:rPr>
        <w:t>7.5. Отзывы на авторефераты:</w:t>
      </w:r>
      <w:r>
        <w:rPr>
          <w:b/>
          <w:sz w:val="22"/>
          <w:szCs w:val="22"/>
        </w:rPr>
        <w:t xml:space="preserve"> </w:t>
      </w:r>
      <w:bookmarkStart w:id="0" w:name="_Hlk127785346"/>
      <w:r w:rsidR="00576219" w:rsidRPr="00D80D54">
        <w:rPr>
          <w:bCs/>
          <w:sz w:val="22"/>
          <w:szCs w:val="22"/>
        </w:rPr>
        <w:t>Дашлхундэв Самбуудорж</w:t>
      </w:r>
      <w:bookmarkEnd w:id="0"/>
      <w:r w:rsidR="00576219" w:rsidRPr="00D80D54">
        <w:rPr>
          <w:bCs/>
          <w:sz w:val="22"/>
          <w:szCs w:val="22"/>
        </w:rPr>
        <w:t xml:space="preserve"> – 2023г. (РУДН, Москва), </w:t>
      </w:r>
      <w:proofErr w:type="spellStart"/>
      <w:r w:rsidR="00576219" w:rsidRPr="00D80D54">
        <w:rPr>
          <w:bCs/>
          <w:sz w:val="22"/>
          <w:szCs w:val="22"/>
        </w:rPr>
        <w:t>Крашенков</w:t>
      </w:r>
      <w:proofErr w:type="spellEnd"/>
      <w:r w:rsidR="00576219" w:rsidRPr="00D80D54">
        <w:rPr>
          <w:bCs/>
          <w:sz w:val="22"/>
          <w:szCs w:val="22"/>
        </w:rPr>
        <w:t xml:space="preserve"> О.П. -2023, (РУДН, Москва)</w:t>
      </w:r>
    </w:p>
    <w:p w:rsidR="0019639A" w:rsidRPr="00DD3EA2" w:rsidRDefault="0019639A" w:rsidP="0019639A">
      <w:pPr>
        <w:widowControl w:val="0"/>
        <w:ind w:right="-1"/>
        <w:rPr>
          <w:sz w:val="22"/>
          <w:szCs w:val="22"/>
        </w:rPr>
      </w:pPr>
      <w:r w:rsidRPr="00DD3EA2">
        <w:rPr>
          <w:bCs/>
          <w:sz w:val="22"/>
          <w:szCs w:val="22"/>
        </w:rPr>
        <w:t xml:space="preserve">7.8. </w:t>
      </w:r>
      <w:proofErr w:type="gramStart"/>
      <w:r w:rsidR="00D80D54">
        <w:rPr>
          <w:bCs/>
          <w:sz w:val="22"/>
          <w:szCs w:val="22"/>
        </w:rPr>
        <w:t>Ответственный</w:t>
      </w:r>
      <w:proofErr w:type="gramEnd"/>
      <w:r w:rsidR="00D80D54">
        <w:rPr>
          <w:bCs/>
          <w:sz w:val="22"/>
          <w:szCs w:val="22"/>
        </w:rPr>
        <w:t xml:space="preserve"> за НИР по кафедре</w:t>
      </w:r>
    </w:p>
    <w:p w:rsidR="0019639A" w:rsidRPr="0080137F" w:rsidRDefault="0019639A" w:rsidP="0019639A">
      <w:pPr>
        <w:widowControl w:val="0"/>
        <w:ind w:right="-1"/>
        <w:rPr>
          <w:b/>
          <w:sz w:val="22"/>
          <w:szCs w:val="22"/>
          <w:u w:val="single"/>
        </w:rPr>
      </w:pPr>
      <w:r w:rsidRPr="0080137F">
        <w:rPr>
          <w:b/>
          <w:sz w:val="22"/>
          <w:szCs w:val="22"/>
          <w:u w:val="single"/>
        </w:rPr>
        <w:t xml:space="preserve">Саляхова Р.М. </w:t>
      </w:r>
    </w:p>
    <w:p w:rsidR="0019639A" w:rsidRPr="00DD3EA2" w:rsidRDefault="0019639A" w:rsidP="0019639A">
      <w:pPr>
        <w:widowControl w:val="0"/>
        <w:ind w:right="-1"/>
        <w:rPr>
          <w:bCs/>
          <w:sz w:val="22"/>
          <w:szCs w:val="22"/>
        </w:rPr>
      </w:pPr>
      <w:r w:rsidRPr="00DD3EA2">
        <w:rPr>
          <w:b/>
          <w:sz w:val="22"/>
          <w:szCs w:val="22"/>
        </w:rPr>
        <w:t xml:space="preserve">7.3. Индекс Хирша </w:t>
      </w:r>
      <w:r w:rsidRPr="00DD3EA2">
        <w:rPr>
          <w:bCs/>
          <w:sz w:val="22"/>
          <w:szCs w:val="22"/>
        </w:rPr>
        <w:t xml:space="preserve">– 3, число цитирований – </w:t>
      </w:r>
      <w:r w:rsidR="002F03A9">
        <w:rPr>
          <w:bCs/>
          <w:sz w:val="22"/>
          <w:szCs w:val="22"/>
        </w:rPr>
        <w:t>43</w:t>
      </w:r>
      <w:r w:rsidRPr="00DD3EA2">
        <w:rPr>
          <w:bCs/>
          <w:sz w:val="22"/>
          <w:szCs w:val="22"/>
        </w:rPr>
        <w:t xml:space="preserve">, общее число публикаций – </w:t>
      </w:r>
      <w:r w:rsidR="002F03A9">
        <w:rPr>
          <w:bCs/>
          <w:sz w:val="22"/>
          <w:szCs w:val="22"/>
        </w:rPr>
        <w:t>62</w:t>
      </w:r>
      <w:r w:rsidRPr="00DD3EA2">
        <w:rPr>
          <w:bCs/>
          <w:sz w:val="22"/>
          <w:szCs w:val="22"/>
        </w:rPr>
        <w:t xml:space="preserve"> (по РИНЦ).</w:t>
      </w:r>
    </w:p>
    <w:p w:rsidR="0019639A" w:rsidRPr="00DD3EA2" w:rsidRDefault="0019639A" w:rsidP="0019639A">
      <w:pPr>
        <w:widowControl w:val="0"/>
        <w:ind w:right="-1"/>
        <w:rPr>
          <w:b/>
          <w:sz w:val="22"/>
          <w:szCs w:val="22"/>
        </w:rPr>
      </w:pPr>
    </w:p>
    <w:p w:rsidR="0019639A" w:rsidRPr="0080137F" w:rsidRDefault="0019639A" w:rsidP="0019639A">
      <w:pPr>
        <w:widowControl w:val="0"/>
        <w:ind w:right="-1"/>
        <w:rPr>
          <w:b/>
          <w:sz w:val="22"/>
          <w:szCs w:val="22"/>
          <w:u w:val="single"/>
        </w:rPr>
      </w:pPr>
      <w:r w:rsidRPr="0080137F">
        <w:rPr>
          <w:b/>
          <w:sz w:val="22"/>
          <w:szCs w:val="22"/>
          <w:u w:val="single"/>
        </w:rPr>
        <w:t xml:space="preserve">Ахмадуллина Ю.А. </w:t>
      </w:r>
    </w:p>
    <w:p w:rsidR="0019639A" w:rsidRPr="00DD3EA2" w:rsidRDefault="0019639A" w:rsidP="0019639A">
      <w:pPr>
        <w:widowControl w:val="0"/>
        <w:ind w:right="-1"/>
        <w:rPr>
          <w:bCs/>
          <w:sz w:val="22"/>
          <w:szCs w:val="22"/>
        </w:rPr>
      </w:pPr>
      <w:r w:rsidRPr="00DD3EA2">
        <w:rPr>
          <w:b/>
          <w:sz w:val="22"/>
          <w:szCs w:val="22"/>
        </w:rPr>
        <w:t xml:space="preserve">7.3. Индекс Хирша </w:t>
      </w:r>
      <w:r w:rsidRPr="00DD3EA2">
        <w:rPr>
          <w:bCs/>
          <w:sz w:val="22"/>
          <w:szCs w:val="22"/>
        </w:rPr>
        <w:t>– 2, число цитирований – 2</w:t>
      </w:r>
      <w:r w:rsidR="002F03A9">
        <w:rPr>
          <w:bCs/>
          <w:sz w:val="22"/>
          <w:szCs w:val="22"/>
        </w:rPr>
        <w:t>4</w:t>
      </w:r>
      <w:r w:rsidRPr="00DD3EA2">
        <w:rPr>
          <w:bCs/>
          <w:sz w:val="22"/>
          <w:szCs w:val="22"/>
        </w:rPr>
        <w:t xml:space="preserve">, общее число публикаций – </w:t>
      </w:r>
      <w:r w:rsidR="002F03A9">
        <w:rPr>
          <w:bCs/>
          <w:sz w:val="22"/>
          <w:szCs w:val="22"/>
        </w:rPr>
        <w:t>44</w:t>
      </w:r>
      <w:r w:rsidRPr="00DD3EA2">
        <w:rPr>
          <w:bCs/>
          <w:sz w:val="22"/>
          <w:szCs w:val="22"/>
        </w:rPr>
        <w:t xml:space="preserve"> (по РИНЦ).</w:t>
      </w:r>
    </w:p>
    <w:p w:rsidR="0019639A" w:rsidRPr="00DD3EA2" w:rsidRDefault="0019639A" w:rsidP="0019639A">
      <w:pPr>
        <w:rPr>
          <w:sz w:val="22"/>
          <w:szCs w:val="22"/>
        </w:rPr>
      </w:pPr>
    </w:p>
    <w:p w:rsidR="0019639A" w:rsidRPr="0080137F" w:rsidRDefault="0019639A" w:rsidP="0019639A">
      <w:pPr>
        <w:rPr>
          <w:b/>
          <w:sz w:val="22"/>
          <w:szCs w:val="22"/>
          <w:u w:val="single"/>
        </w:rPr>
      </w:pPr>
      <w:r w:rsidRPr="0080137F">
        <w:rPr>
          <w:b/>
          <w:sz w:val="22"/>
          <w:szCs w:val="22"/>
          <w:u w:val="single"/>
        </w:rPr>
        <w:t xml:space="preserve">Исмагилов Р.Р. </w:t>
      </w:r>
    </w:p>
    <w:p w:rsidR="0019639A" w:rsidRPr="00DD3EA2" w:rsidRDefault="0019639A" w:rsidP="0019639A">
      <w:pPr>
        <w:widowControl w:val="0"/>
        <w:ind w:right="-1"/>
        <w:rPr>
          <w:bCs/>
          <w:sz w:val="22"/>
          <w:szCs w:val="22"/>
        </w:rPr>
      </w:pPr>
      <w:r w:rsidRPr="00DD3EA2">
        <w:rPr>
          <w:b/>
          <w:sz w:val="22"/>
          <w:szCs w:val="22"/>
        </w:rPr>
        <w:t xml:space="preserve">7.3. Индекс Хирша </w:t>
      </w:r>
      <w:r w:rsidRPr="00DD3EA2">
        <w:rPr>
          <w:bCs/>
          <w:sz w:val="22"/>
          <w:szCs w:val="22"/>
        </w:rPr>
        <w:t xml:space="preserve">– </w:t>
      </w:r>
      <w:r w:rsidR="002F03A9">
        <w:rPr>
          <w:bCs/>
          <w:sz w:val="22"/>
          <w:szCs w:val="22"/>
        </w:rPr>
        <w:t>1</w:t>
      </w:r>
      <w:r w:rsidRPr="00DD3EA2">
        <w:rPr>
          <w:bCs/>
          <w:sz w:val="22"/>
          <w:szCs w:val="22"/>
        </w:rPr>
        <w:t xml:space="preserve">, число цитирований – </w:t>
      </w:r>
      <w:r w:rsidR="002F03A9">
        <w:rPr>
          <w:bCs/>
          <w:sz w:val="22"/>
          <w:szCs w:val="22"/>
        </w:rPr>
        <w:t>2</w:t>
      </w:r>
      <w:r w:rsidRPr="00DD3EA2">
        <w:rPr>
          <w:bCs/>
          <w:sz w:val="22"/>
          <w:szCs w:val="22"/>
        </w:rPr>
        <w:t xml:space="preserve">, общее число публикаций – </w:t>
      </w:r>
      <w:r w:rsidR="002F03A9">
        <w:rPr>
          <w:bCs/>
          <w:sz w:val="22"/>
          <w:szCs w:val="22"/>
        </w:rPr>
        <w:t>18</w:t>
      </w:r>
      <w:r w:rsidRPr="00DD3EA2">
        <w:rPr>
          <w:bCs/>
          <w:sz w:val="22"/>
          <w:szCs w:val="22"/>
        </w:rPr>
        <w:t xml:space="preserve"> (по РИНЦ).</w:t>
      </w:r>
    </w:p>
    <w:p w:rsidR="0019639A" w:rsidRPr="00DD3EA2" w:rsidRDefault="0019639A" w:rsidP="0019639A">
      <w:pPr>
        <w:rPr>
          <w:sz w:val="22"/>
          <w:szCs w:val="22"/>
        </w:rPr>
      </w:pPr>
    </w:p>
    <w:p w:rsidR="0019639A" w:rsidRPr="00DD3EA2" w:rsidRDefault="0019639A" w:rsidP="0019639A">
      <w:pPr>
        <w:rPr>
          <w:b/>
          <w:sz w:val="22"/>
          <w:szCs w:val="22"/>
        </w:rPr>
      </w:pPr>
    </w:p>
    <w:p w:rsidR="009B1FEC" w:rsidRDefault="002F03A9" w:rsidP="00CA7AB2">
      <w:pPr>
        <w:tabs>
          <w:tab w:val="left" w:pos="7335"/>
          <w:tab w:val="left" w:pos="7560"/>
          <w:tab w:val="right" w:pos="9355"/>
        </w:tabs>
        <w:jc w:val="right"/>
        <w:rPr>
          <w:b/>
          <w:sz w:val="22"/>
          <w:szCs w:val="22"/>
        </w:rPr>
        <w:sectPr w:rsidR="009B1FEC" w:rsidSect="0008374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b/>
          <w:sz w:val="22"/>
          <w:szCs w:val="22"/>
        </w:rPr>
        <w:br w:type="page"/>
      </w:r>
    </w:p>
    <w:p w:rsidR="00CA7AB2" w:rsidRPr="00306CE6" w:rsidRDefault="00CA7AB2" w:rsidP="00CA7AB2">
      <w:pPr>
        <w:tabs>
          <w:tab w:val="left" w:pos="7335"/>
          <w:tab w:val="left" w:pos="7560"/>
          <w:tab w:val="right" w:pos="9355"/>
        </w:tabs>
        <w:jc w:val="right"/>
        <w:rPr>
          <w:b/>
          <w:sz w:val="22"/>
          <w:szCs w:val="22"/>
        </w:rPr>
      </w:pPr>
      <w:r w:rsidRPr="00306CE6">
        <w:rPr>
          <w:sz w:val="22"/>
          <w:szCs w:val="22"/>
        </w:rPr>
        <w:lastRenderedPageBreak/>
        <w:t>Приложение №</w:t>
      </w:r>
      <w:r w:rsidR="00D0091F">
        <w:rPr>
          <w:sz w:val="22"/>
          <w:szCs w:val="22"/>
        </w:rPr>
        <w:t>4</w:t>
      </w:r>
      <w:r w:rsidRPr="00306CE6">
        <w:rPr>
          <w:sz w:val="22"/>
          <w:szCs w:val="22"/>
        </w:rPr>
        <w:t xml:space="preserve"> </w:t>
      </w:r>
    </w:p>
    <w:p w:rsidR="00CA7AB2" w:rsidRPr="00306CE6" w:rsidRDefault="00CA7AB2" w:rsidP="00CA7AB2">
      <w:pPr>
        <w:tabs>
          <w:tab w:val="left" w:pos="7335"/>
          <w:tab w:val="left" w:pos="7560"/>
          <w:tab w:val="right" w:pos="9355"/>
        </w:tabs>
        <w:jc w:val="right"/>
        <w:rPr>
          <w:sz w:val="22"/>
          <w:szCs w:val="22"/>
        </w:rPr>
      </w:pPr>
      <w:r w:rsidRPr="00306CE6">
        <w:rPr>
          <w:sz w:val="22"/>
          <w:szCs w:val="22"/>
        </w:rPr>
        <w:t xml:space="preserve">                                                                                   к приказу ФГБОУ ВО БГМУ Минздрава России </w:t>
      </w:r>
    </w:p>
    <w:p w:rsidR="00E26C91" w:rsidRPr="00306CE6" w:rsidRDefault="00E26C91" w:rsidP="006B07C4">
      <w:pPr>
        <w:jc w:val="right"/>
        <w:rPr>
          <w:sz w:val="22"/>
          <w:szCs w:val="22"/>
        </w:rPr>
      </w:pPr>
      <w:r w:rsidRPr="00306CE6">
        <w:rPr>
          <w:sz w:val="22"/>
          <w:szCs w:val="22"/>
        </w:rPr>
        <w:t>.</w:t>
      </w:r>
    </w:p>
    <w:p w:rsidR="00E26C91" w:rsidRPr="00306CE6" w:rsidRDefault="00E26C91" w:rsidP="006B07C4">
      <w:pPr>
        <w:jc w:val="center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 xml:space="preserve">ОТЧЕТ – </w:t>
      </w:r>
    </w:p>
    <w:p w:rsidR="00E26C91" w:rsidRPr="00306CE6" w:rsidRDefault="00295C62" w:rsidP="00D80D54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по результатам НИР 2023</w:t>
      </w:r>
      <w:r w:rsidR="00E26C91" w:rsidRPr="00306CE6">
        <w:rPr>
          <w:b/>
          <w:sz w:val="22"/>
          <w:szCs w:val="22"/>
        </w:rPr>
        <w:t xml:space="preserve"> года сотрудников кафедры</w:t>
      </w:r>
      <w:r w:rsidR="00D80D54">
        <w:rPr>
          <w:b/>
          <w:sz w:val="22"/>
          <w:szCs w:val="22"/>
        </w:rPr>
        <w:t xml:space="preserve"> лабораторной диагностики ИДПО БГМУ</w:t>
      </w:r>
    </w:p>
    <w:p w:rsidR="00E26C91" w:rsidRPr="00306CE6" w:rsidRDefault="00E26C91" w:rsidP="006B07C4">
      <w:pPr>
        <w:jc w:val="center"/>
        <w:rPr>
          <w:b/>
          <w:sz w:val="22"/>
          <w:szCs w:val="22"/>
        </w:rPr>
      </w:pPr>
      <w:r w:rsidRPr="00D80D54">
        <w:rPr>
          <w:sz w:val="22"/>
          <w:szCs w:val="22"/>
        </w:rPr>
        <w:t xml:space="preserve"> (</w:t>
      </w:r>
      <w:r w:rsidRPr="00306CE6">
        <w:rPr>
          <w:i/>
          <w:sz w:val="22"/>
          <w:szCs w:val="22"/>
        </w:rPr>
        <w:t>сдается в электронном виде и на бумажных носителях</w:t>
      </w:r>
      <w:r w:rsidRPr="00306CE6">
        <w:rPr>
          <w:b/>
          <w:sz w:val="22"/>
          <w:szCs w:val="22"/>
        </w:rPr>
        <w:t>)</w:t>
      </w:r>
    </w:p>
    <w:p w:rsidR="009A2DA6" w:rsidRDefault="009A2DA6" w:rsidP="006B07C4">
      <w:pPr>
        <w:rPr>
          <w:sz w:val="22"/>
          <w:szCs w:val="22"/>
        </w:rPr>
      </w:pPr>
    </w:p>
    <w:tbl>
      <w:tblPr>
        <w:tblW w:w="152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380"/>
        <w:gridCol w:w="1025"/>
        <w:gridCol w:w="569"/>
        <w:gridCol w:w="923"/>
        <w:gridCol w:w="913"/>
        <w:gridCol w:w="875"/>
        <w:gridCol w:w="1975"/>
        <w:gridCol w:w="559"/>
        <w:gridCol w:w="435"/>
        <w:gridCol w:w="567"/>
        <w:gridCol w:w="616"/>
        <w:gridCol w:w="518"/>
        <w:gridCol w:w="425"/>
        <w:gridCol w:w="567"/>
        <w:gridCol w:w="709"/>
        <w:gridCol w:w="708"/>
        <w:gridCol w:w="844"/>
        <w:gridCol w:w="1092"/>
      </w:tblGrid>
      <w:tr w:rsidR="009B1FEC" w:rsidRPr="009B1FEC" w:rsidTr="009B1FEC">
        <w:trPr>
          <w:trHeight w:val="52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0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Дол</w:t>
            </w:r>
            <w:r w:rsidRPr="009B1FEC">
              <w:rPr>
                <w:color w:val="000000"/>
                <w:sz w:val="20"/>
                <w:szCs w:val="20"/>
              </w:rPr>
              <w:t>ж</w:t>
            </w:r>
            <w:r w:rsidRPr="009B1FEC">
              <w:rPr>
                <w:color w:val="000000"/>
                <w:sz w:val="20"/>
                <w:szCs w:val="20"/>
              </w:rPr>
              <w:t xml:space="preserve">ность </w:t>
            </w:r>
          </w:p>
        </w:tc>
        <w:tc>
          <w:tcPr>
            <w:tcW w:w="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 xml:space="preserve">Возраст </w:t>
            </w:r>
          </w:p>
        </w:tc>
        <w:tc>
          <w:tcPr>
            <w:tcW w:w="9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9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Уч. степень</w:t>
            </w:r>
          </w:p>
        </w:tc>
        <w:tc>
          <w:tcPr>
            <w:tcW w:w="8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Год пр</w:t>
            </w:r>
            <w:r w:rsidRPr="009B1FEC">
              <w:rPr>
                <w:color w:val="000000"/>
                <w:sz w:val="20"/>
                <w:szCs w:val="20"/>
              </w:rPr>
              <w:t>и</w:t>
            </w:r>
            <w:r w:rsidRPr="009B1FEC">
              <w:rPr>
                <w:color w:val="000000"/>
                <w:sz w:val="20"/>
                <w:szCs w:val="20"/>
              </w:rPr>
              <w:t>сужд</w:t>
            </w:r>
            <w:r w:rsidRPr="009B1FEC">
              <w:rPr>
                <w:color w:val="000000"/>
                <w:sz w:val="20"/>
                <w:szCs w:val="20"/>
              </w:rPr>
              <w:t>е</w:t>
            </w:r>
            <w:r w:rsidRPr="009B1FEC">
              <w:rPr>
                <w:color w:val="000000"/>
                <w:sz w:val="20"/>
                <w:szCs w:val="20"/>
              </w:rPr>
              <w:t>ния уч</w:t>
            </w:r>
            <w:r w:rsidRPr="009B1FEC">
              <w:rPr>
                <w:color w:val="000000"/>
                <w:sz w:val="20"/>
                <w:szCs w:val="20"/>
              </w:rPr>
              <w:t>е</w:t>
            </w:r>
            <w:r w:rsidRPr="009B1FEC">
              <w:rPr>
                <w:color w:val="000000"/>
                <w:sz w:val="20"/>
                <w:szCs w:val="20"/>
              </w:rPr>
              <w:t>ной степ</w:t>
            </w:r>
            <w:r w:rsidRPr="009B1FEC">
              <w:rPr>
                <w:color w:val="000000"/>
                <w:sz w:val="20"/>
                <w:szCs w:val="20"/>
              </w:rPr>
              <w:t>е</w:t>
            </w:r>
            <w:r w:rsidRPr="009B1FEC">
              <w:rPr>
                <w:color w:val="000000"/>
                <w:sz w:val="20"/>
                <w:szCs w:val="20"/>
              </w:rPr>
              <w:t>ни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 xml:space="preserve">Шифр и </w:t>
            </w:r>
          </w:p>
        </w:tc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Инд. Хирша</w:t>
            </w:r>
          </w:p>
        </w:tc>
        <w:tc>
          <w:tcPr>
            <w:tcW w:w="383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Разделы отчета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Ит</w:t>
            </w:r>
            <w:r w:rsidRPr="009B1FEC">
              <w:rPr>
                <w:color w:val="000000"/>
                <w:sz w:val="20"/>
                <w:szCs w:val="20"/>
              </w:rPr>
              <w:t>о</w:t>
            </w:r>
            <w:r w:rsidRPr="009B1FEC">
              <w:rPr>
                <w:color w:val="000000"/>
                <w:sz w:val="20"/>
                <w:szCs w:val="20"/>
              </w:rPr>
              <w:t>го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Объем НИОКР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По</w:t>
            </w:r>
            <w:r w:rsidRPr="009B1FEC">
              <w:rPr>
                <w:color w:val="000000"/>
                <w:sz w:val="20"/>
                <w:szCs w:val="20"/>
              </w:rPr>
              <w:t>д</w:t>
            </w:r>
            <w:r w:rsidRPr="009B1FEC">
              <w:rPr>
                <w:color w:val="000000"/>
                <w:sz w:val="20"/>
                <w:szCs w:val="20"/>
              </w:rPr>
              <w:t>пись</w:t>
            </w:r>
          </w:p>
        </w:tc>
      </w:tr>
      <w:tr w:rsidR="009B1FEC" w:rsidRPr="009B1FEC" w:rsidTr="009B1FEC">
        <w:trPr>
          <w:trHeight w:val="52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1FEC" w:rsidRPr="009B1FEC" w:rsidRDefault="009B1FEC" w:rsidP="009B1F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1FEC" w:rsidRPr="009B1FEC" w:rsidRDefault="009B1FEC" w:rsidP="009B1F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1FEC" w:rsidRPr="009B1FEC" w:rsidRDefault="009B1FEC" w:rsidP="009B1F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1FEC" w:rsidRPr="009B1FEC" w:rsidRDefault="009B1FEC" w:rsidP="009B1F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1FEC" w:rsidRPr="009B1FEC" w:rsidRDefault="009B1FEC" w:rsidP="009B1F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1FEC" w:rsidRPr="009B1FEC" w:rsidRDefault="009B1FEC" w:rsidP="009B1F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1FEC" w:rsidRPr="009B1FEC" w:rsidRDefault="009B1FEC" w:rsidP="009B1F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название специал</w:t>
            </w:r>
            <w:r w:rsidRPr="009B1FEC">
              <w:rPr>
                <w:color w:val="000000"/>
                <w:sz w:val="20"/>
                <w:szCs w:val="20"/>
              </w:rPr>
              <w:t>ь</w:t>
            </w:r>
            <w:r w:rsidRPr="009B1FEC">
              <w:rPr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1FEC" w:rsidRPr="009B1FEC" w:rsidRDefault="009B1FEC" w:rsidP="009B1F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1FEC" w:rsidRPr="009B1FEC" w:rsidRDefault="009B1FEC" w:rsidP="009B1FEC">
            <w:pPr>
              <w:rPr>
                <w:color w:val="000000"/>
                <w:sz w:val="20"/>
                <w:szCs w:val="20"/>
              </w:rPr>
            </w:pPr>
          </w:p>
        </w:tc>
      </w:tr>
      <w:tr w:rsidR="009B1FEC" w:rsidRPr="009B1FEC" w:rsidTr="009B1FEC">
        <w:trPr>
          <w:trHeight w:val="315"/>
        </w:trPr>
        <w:tc>
          <w:tcPr>
            <w:tcW w:w="1528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Основные сотрудники</w:t>
            </w:r>
          </w:p>
        </w:tc>
      </w:tr>
      <w:tr w:rsidR="009B1FEC" w:rsidRPr="009B1FEC" w:rsidTr="009B1FEC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1.</w:t>
            </w:r>
            <w:r w:rsidRPr="009B1FEC">
              <w:rPr>
                <w:color w:val="000000"/>
                <w:sz w:val="14"/>
                <w:szCs w:val="14"/>
              </w:rPr>
              <w:t xml:space="preserve">                 </w:t>
            </w:r>
            <w:r w:rsidRPr="009B1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Гильманов А.Ж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зав. к</w:t>
            </w:r>
            <w:r w:rsidRPr="009B1FEC">
              <w:rPr>
                <w:color w:val="000000"/>
                <w:sz w:val="20"/>
                <w:szCs w:val="20"/>
              </w:rPr>
              <w:t>а</w:t>
            </w:r>
            <w:r w:rsidRPr="009B1FEC">
              <w:rPr>
                <w:color w:val="000000"/>
                <w:sz w:val="20"/>
                <w:szCs w:val="20"/>
              </w:rPr>
              <w:t>федрой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профе</w:t>
            </w:r>
            <w:r w:rsidRPr="009B1FEC">
              <w:rPr>
                <w:color w:val="000000"/>
                <w:sz w:val="20"/>
                <w:szCs w:val="20"/>
              </w:rPr>
              <w:t>с</w:t>
            </w:r>
            <w:r w:rsidRPr="009B1FEC">
              <w:rPr>
                <w:color w:val="000000"/>
                <w:sz w:val="20"/>
                <w:szCs w:val="20"/>
              </w:rPr>
              <w:t>сор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д.м.н.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03.01.04 - биохимия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1320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right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4215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1FEC" w:rsidRPr="009B1FEC" w:rsidTr="009B1FEC">
        <w:trPr>
          <w:trHeight w:val="8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2.</w:t>
            </w:r>
            <w:r w:rsidRPr="009B1FEC">
              <w:rPr>
                <w:color w:val="000000"/>
                <w:sz w:val="14"/>
                <w:szCs w:val="14"/>
              </w:rPr>
              <w:t xml:space="preserve">                 </w:t>
            </w:r>
            <w:r w:rsidRPr="009B1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Имельбаева Э.А.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профе</w:t>
            </w:r>
            <w:r w:rsidRPr="009B1FEC">
              <w:rPr>
                <w:color w:val="000000"/>
                <w:sz w:val="20"/>
                <w:szCs w:val="20"/>
              </w:rPr>
              <w:t>с</w:t>
            </w:r>
            <w:r w:rsidRPr="009B1FEC">
              <w:rPr>
                <w:color w:val="000000"/>
                <w:sz w:val="20"/>
                <w:szCs w:val="20"/>
              </w:rPr>
              <w:t>сор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профе</w:t>
            </w:r>
            <w:r w:rsidRPr="009B1FEC">
              <w:rPr>
                <w:color w:val="000000"/>
                <w:sz w:val="20"/>
                <w:szCs w:val="20"/>
              </w:rPr>
              <w:t>с</w:t>
            </w:r>
            <w:r w:rsidRPr="009B1FEC">
              <w:rPr>
                <w:color w:val="000000"/>
                <w:sz w:val="20"/>
                <w:szCs w:val="20"/>
              </w:rPr>
              <w:t>сор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д.б.</w:t>
            </w:r>
            <w:proofErr w:type="gramStart"/>
            <w:r w:rsidRPr="009B1FEC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9B1F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 xml:space="preserve">14.00.36 – </w:t>
            </w:r>
            <w:proofErr w:type="gramStart"/>
            <w:r w:rsidRPr="009B1FEC">
              <w:rPr>
                <w:color w:val="000000"/>
                <w:sz w:val="20"/>
                <w:szCs w:val="20"/>
              </w:rPr>
              <w:t>ал-</w:t>
            </w:r>
            <w:proofErr w:type="spellStart"/>
            <w:r w:rsidRPr="009B1FEC">
              <w:rPr>
                <w:color w:val="000000"/>
                <w:sz w:val="20"/>
                <w:szCs w:val="20"/>
              </w:rPr>
              <w:t>лергология</w:t>
            </w:r>
            <w:proofErr w:type="spellEnd"/>
            <w:proofErr w:type="gramEnd"/>
            <w:r w:rsidRPr="009B1FEC">
              <w:rPr>
                <w:color w:val="000000"/>
                <w:sz w:val="20"/>
                <w:szCs w:val="20"/>
              </w:rPr>
              <w:t xml:space="preserve"> и имм</w:t>
            </w:r>
            <w:r w:rsidRPr="009B1FEC">
              <w:rPr>
                <w:color w:val="000000"/>
                <w:sz w:val="20"/>
                <w:szCs w:val="20"/>
              </w:rPr>
              <w:t>у</w:t>
            </w:r>
            <w:r w:rsidRPr="009B1FEC">
              <w:rPr>
                <w:color w:val="000000"/>
                <w:sz w:val="20"/>
                <w:szCs w:val="20"/>
              </w:rPr>
              <w:t>нология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right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1815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1FEC" w:rsidRPr="009B1FEC" w:rsidTr="009B1FEC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3.</w:t>
            </w:r>
            <w:r w:rsidRPr="009B1FEC">
              <w:rPr>
                <w:color w:val="000000"/>
                <w:sz w:val="14"/>
                <w:szCs w:val="14"/>
              </w:rPr>
              <w:t xml:space="preserve">                 </w:t>
            </w:r>
            <w:r w:rsidRPr="009B1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Саляхова Р.М.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к.м.н.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03.01.04 – биохимия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right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855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1FEC" w:rsidRPr="009B1FEC" w:rsidTr="009B1FEC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4.</w:t>
            </w:r>
            <w:r w:rsidRPr="009B1FEC">
              <w:rPr>
                <w:color w:val="000000"/>
                <w:sz w:val="14"/>
                <w:szCs w:val="14"/>
              </w:rPr>
              <w:t xml:space="preserve">                 </w:t>
            </w:r>
            <w:r w:rsidRPr="009B1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Ахмадуллина Ю.А.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к.м.н.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14.03.10 - КЛД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right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1660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1FEC" w:rsidRPr="009B1FEC" w:rsidTr="009B1FEC">
        <w:trPr>
          <w:trHeight w:val="7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5.</w:t>
            </w:r>
            <w:r w:rsidRPr="009B1FEC">
              <w:rPr>
                <w:color w:val="000000"/>
                <w:sz w:val="14"/>
                <w:szCs w:val="14"/>
              </w:rPr>
              <w:t xml:space="preserve">                 </w:t>
            </w:r>
            <w:r w:rsidRPr="009B1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Билалов Ф.С.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д.м.н.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14.02.03 – орг. здрав</w:t>
            </w:r>
            <w:proofErr w:type="gramStart"/>
            <w:r w:rsidRPr="009B1FEC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9B1FE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B1FEC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9B1FEC">
              <w:rPr>
                <w:color w:val="000000"/>
                <w:sz w:val="20"/>
                <w:szCs w:val="20"/>
              </w:rPr>
              <w:t xml:space="preserve"> общ. здор</w:t>
            </w:r>
            <w:r w:rsidRPr="009B1FEC">
              <w:rPr>
                <w:color w:val="000000"/>
                <w:sz w:val="20"/>
                <w:szCs w:val="20"/>
              </w:rPr>
              <w:t>о</w:t>
            </w:r>
            <w:r w:rsidRPr="009B1FEC">
              <w:rPr>
                <w:color w:val="000000"/>
                <w:sz w:val="20"/>
                <w:szCs w:val="20"/>
              </w:rPr>
              <w:t>вье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right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2075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1FEC" w:rsidRPr="009B1FEC" w:rsidTr="009B1FEC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FEC" w:rsidRPr="009B1FEC" w:rsidRDefault="009B1FEC" w:rsidP="009B1F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FEC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Исмагилов Р.Р.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асс</w:t>
            </w:r>
            <w:r w:rsidRPr="009B1FEC">
              <w:rPr>
                <w:color w:val="000000"/>
                <w:sz w:val="20"/>
                <w:szCs w:val="20"/>
              </w:rPr>
              <w:t>и</w:t>
            </w:r>
            <w:r w:rsidRPr="009B1FEC">
              <w:rPr>
                <w:color w:val="000000"/>
                <w:sz w:val="20"/>
                <w:szCs w:val="20"/>
              </w:rPr>
              <w:t>стент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FEC" w:rsidRPr="009B1FEC" w:rsidRDefault="009B1FEC" w:rsidP="009B1F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F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FEC" w:rsidRPr="009B1FEC" w:rsidRDefault="009B1FEC" w:rsidP="009B1F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F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FEC" w:rsidRPr="009B1FEC" w:rsidRDefault="009B1FEC" w:rsidP="009B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FE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FEC" w:rsidRPr="009B1FEC" w:rsidRDefault="009B1FEC" w:rsidP="009B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F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FEC" w:rsidRPr="009B1FEC" w:rsidRDefault="009B1FEC" w:rsidP="009B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F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FEC" w:rsidRPr="009B1FEC" w:rsidRDefault="009B1FEC" w:rsidP="009B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FEC">
              <w:rPr>
                <w:rFonts w:ascii="Calibri" w:hAnsi="Calibri" w:cs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center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FEC" w:rsidRPr="009B1FEC" w:rsidRDefault="009B1FEC" w:rsidP="009B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FEC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EC" w:rsidRPr="009B1FEC" w:rsidRDefault="009B1FEC" w:rsidP="009B1FEC">
            <w:pPr>
              <w:jc w:val="right"/>
              <w:rPr>
                <w:color w:val="000000"/>
                <w:sz w:val="20"/>
                <w:szCs w:val="20"/>
              </w:rPr>
            </w:pPr>
            <w:r w:rsidRPr="009B1FEC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FEC" w:rsidRPr="009B1FEC" w:rsidRDefault="009B1FEC" w:rsidP="009B1F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F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FEC" w:rsidRPr="009B1FEC" w:rsidRDefault="009B1FEC" w:rsidP="009B1F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F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9B1FEC" w:rsidRDefault="009B1FEC" w:rsidP="006B07C4">
      <w:pPr>
        <w:rPr>
          <w:sz w:val="22"/>
          <w:szCs w:val="22"/>
        </w:rPr>
      </w:pPr>
    </w:p>
    <w:p w:rsidR="00E26C91" w:rsidRPr="00306CE6" w:rsidRDefault="00E26C91" w:rsidP="006B07C4">
      <w:pPr>
        <w:rPr>
          <w:sz w:val="22"/>
          <w:szCs w:val="22"/>
        </w:rPr>
      </w:pPr>
      <w:r w:rsidRPr="00306CE6">
        <w:rPr>
          <w:sz w:val="22"/>
          <w:szCs w:val="22"/>
        </w:rPr>
        <w:t>Примечание: Индекс Хирша подтверждается распечаткой странички из базы РИНЦ</w:t>
      </w:r>
    </w:p>
    <w:p w:rsidR="000F6036" w:rsidRPr="00306CE6" w:rsidRDefault="000F6036" w:rsidP="006B07C4">
      <w:pPr>
        <w:rPr>
          <w:sz w:val="22"/>
          <w:szCs w:val="22"/>
        </w:rPr>
      </w:pPr>
    </w:p>
    <w:p w:rsidR="00E26C91" w:rsidRPr="00306CE6" w:rsidRDefault="00E26C91" w:rsidP="006B07C4">
      <w:pPr>
        <w:rPr>
          <w:sz w:val="22"/>
          <w:szCs w:val="22"/>
        </w:rPr>
      </w:pPr>
      <w:r w:rsidRPr="00306CE6">
        <w:rPr>
          <w:sz w:val="22"/>
          <w:szCs w:val="22"/>
        </w:rPr>
        <w:t>Зав. кафедрой__</w:t>
      </w:r>
      <w:r w:rsidR="007D7305" w:rsidRPr="00306CE6">
        <w:rPr>
          <w:sz w:val="22"/>
          <w:szCs w:val="22"/>
        </w:rPr>
        <w:t>__________________________________________</w:t>
      </w:r>
    </w:p>
    <w:p w:rsidR="000F6036" w:rsidRPr="00306CE6" w:rsidRDefault="000F6036" w:rsidP="006B07C4">
      <w:pPr>
        <w:rPr>
          <w:sz w:val="22"/>
          <w:szCs w:val="22"/>
        </w:rPr>
      </w:pPr>
    </w:p>
    <w:p w:rsidR="00E26C91" w:rsidRPr="00306CE6" w:rsidRDefault="00E26C91" w:rsidP="006B07C4">
      <w:pPr>
        <w:rPr>
          <w:sz w:val="22"/>
          <w:szCs w:val="22"/>
        </w:rPr>
      </w:pPr>
      <w:proofErr w:type="gramStart"/>
      <w:r w:rsidRPr="00306CE6">
        <w:rPr>
          <w:sz w:val="22"/>
          <w:szCs w:val="22"/>
        </w:rPr>
        <w:t>Ответственный</w:t>
      </w:r>
      <w:proofErr w:type="gramEnd"/>
      <w:r w:rsidRPr="00306CE6">
        <w:rPr>
          <w:sz w:val="22"/>
          <w:szCs w:val="22"/>
        </w:rPr>
        <w:t xml:space="preserve"> за НИР по кафедр</w:t>
      </w:r>
      <w:r w:rsidR="007D7305" w:rsidRPr="00306CE6">
        <w:rPr>
          <w:sz w:val="22"/>
          <w:szCs w:val="22"/>
        </w:rPr>
        <w:t>е___________________________</w:t>
      </w:r>
    </w:p>
    <w:p w:rsidR="00E26C91" w:rsidRPr="00306CE6" w:rsidRDefault="00E26C91" w:rsidP="006B07C4">
      <w:pPr>
        <w:rPr>
          <w:sz w:val="22"/>
          <w:szCs w:val="22"/>
        </w:rPr>
      </w:pPr>
      <w:bookmarkStart w:id="1" w:name="_GoBack"/>
      <w:bookmarkEnd w:id="1"/>
      <w:r w:rsidRPr="00306CE6">
        <w:rPr>
          <w:sz w:val="22"/>
          <w:szCs w:val="22"/>
        </w:rPr>
        <w:t>Дата сдачи отчета</w:t>
      </w:r>
      <w:r w:rsidR="00B9637A" w:rsidRPr="00306CE6">
        <w:rPr>
          <w:sz w:val="22"/>
          <w:szCs w:val="22"/>
        </w:rPr>
        <w:t xml:space="preserve">:   </w:t>
      </w:r>
    </w:p>
    <w:p w:rsidR="00E26C91" w:rsidRPr="00306CE6" w:rsidRDefault="00E26C91" w:rsidP="00800DFA">
      <w:pPr>
        <w:jc w:val="right"/>
        <w:rPr>
          <w:sz w:val="22"/>
          <w:szCs w:val="22"/>
        </w:rPr>
        <w:sectPr w:rsidR="00E26C91" w:rsidRPr="00306CE6" w:rsidSect="009B1FE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CA7AB2" w:rsidRPr="00306CE6" w:rsidRDefault="00CA7AB2" w:rsidP="00CA7AB2">
      <w:pPr>
        <w:tabs>
          <w:tab w:val="left" w:pos="7335"/>
          <w:tab w:val="left" w:pos="7560"/>
          <w:tab w:val="right" w:pos="9355"/>
        </w:tabs>
        <w:jc w:val="right"/>
        <w:rPr>
          <w:b/>
          <w:sz w:val="22"/>
          <w:szCs w:val="22"/>
        </w:rPr>
      </w:pPr>
      <w:r w:rsidRPr="00306CE6">
        <w:rPr>
          <w:sz w:val="22"/>
          <w:szCs w:val="22"/>
        </w:rPr>
        <w:lastRenderedPageBreak/>
        <w:t xml:space="preserve">Приложение №4 </w:t>
      </w:r>
    </w:p>
    <w:p w:rsidR="00CA7AB2" w:rsidRPr="00306CE6" w:rsidRDefault="00CA7AB2" w:rsidP="00CA7AB2">
      <w:pPr>
        <w:tabs>
          <w:tab w:val="left" w:pos="7335"/>
          <w:tab w:val="left" w:pos="7560"/>
          <w:tab w:val="right" w:pos="9355"/>
        </w:tabs>
        <w:jc w:val="right"/>
        <w:rPr>
          <w:sz w:val="22"/>
          <w:szCs w:val="22"/>
        </w:rPr>
      </w:pPr>
      <w:r w:rsidRPr="00306CE6">
        <w:rPr>
          <w:sz w:val="22"/>
          <w:szCs w:val="22"/>
        </w:rPr>
        <w:t xml:space="preserve">                                                                                   к приказу ФГБОУ ВО БГМУ Минздрава России </w:t>
      </w:r>
    </w:p>
    <w:p w:rsidR="00E26C91" w:rsidRPr="00306CE6" w:rsidRDefault="00E26C91" w:rsidP="00320C81">
      <w:pPr>
        <w:spacing w:line="216" w:lineRule="auto"/>
        <w:jc w:val="right"/>
        <w:rPr>
          <w:sz w:val="22"/>
          <w:szCs w:val="22"/>
        </w:rPr>
      </w:pPr>
    </w:p>
    <w:p w:rsidR="00E26C91" w:rsidRPr="00306CE6" w:rsidRDefault="00E26C91" w:rsidP="008D4ACE">
      <w:pPr>
        <w:pStyle w:val="1"/>
        <w:spacing w:line="216" w:lineRule="auto"/>
        <w:jc w:val="center"/>
        <w:rPr>
          <w:b w:val="0"/>
          <w:sz w:val="22"/>
          <w:szCs w:val="22"/>
        </w:rPr>
      </w:pPr>
      <w:r w:rsidRPr="00306CE6">
        <w:rPr>
          <w:b w:val="0"/>
          <w:sz w:val="22"/>
          <w:szCs w:val="22"/>
        </w:rPr>
        <w:t>О Т Ч Е Т</w:t>
      </w:r>
    </w:p>
    <w:p w:rsidR="00E26C91" w:rsidRPr="00306CE6" w:rsidRDefault="00E26C91" w:rsidP="008D4ACE">
      <w:pPr>
        <w:pStyle w:val="1"/>
        <w:spacing w:line="216" w:lineRule="auto"/>
        <w:jc w:val="center"/>
        <w:rPr>
          <w:sz w:val="22"/>
          <w:szCs w:val="22"/>
        </w:rPr>
      </w:pPr>
      <w:r w:rsidRPr="00306CE6">
        <w:rPr>
          <w:sz w:val="22"/>
          <w:szCs w:val="22"/>
        </w:rPr>
        <w:t>об итогах научной деятельности за 20</w:t>
      </w:r>
      <w:r w:rsidR="00AF66A3">
        <w:rPr>
          <w:sz w:val="22"/>
          <w:szCs w:val="22"/>
        </w:rPr>
        <w:t>2</w:t>
      </w:r>
      <w:r w:rsidR="00295C62">
        <w:rPr>
          <w:sz w:val="22"/>
          <w:szCs w:val="22"/>
          <w:lang w:val="ru-RU"/>
        </w:rPr>
        <w:t>3</w:t>
      </w:r>
      <w:r w:rsidRPr="00306CE6">
        <w:rPr>
          <w:sz w:val="22"/>
          <w:szCs w:val="22"/>
        </w:rPr>
        <w:t xml:space="preserve"> год</w:t>
      </w:r>
    </w:p>
    <w:p w:rsidR="00E26C91" w:rsidRPr="00306CE6" w:rsidRDefault="00E26C91" w:rsidP="008D4ACE">
      <w:pPr>
        <w:spacing w:line="216" w:lineRule="auto"/>
        <w:rPr>
          <w:sz w:val="22"/>
          <w:szCs w:val="22"/>
        </w:rPr>
      </w:pPr>
      <w:r w:rsidRPr="00306CE6">
        <w:rPr>
          <w:sz w:val="22"/>
          <w:szCs w:val="22"/>
        </w:rPr>
        <w:t>Факультет</w:t>
      </w:r>
      <w:r w:rsidR="003831C9">
        <w:rPr>
          <w:sz w:val="22"/>
          <w:szCs w:val="22"/>
        </w:rPr>
        <w:t xml:space="preserve">  </w:t>
      </w:r>
    </w:p>
    <w:p w:rsidR="00E26C91" w:rsidRPr="00306CE6" w:rsidRDefault="00E26C91" w:rsidP="008D4ACE">
      <w:pPr>
        <w:spacing w:line="216" w:lineRule="auto"/>
        <w:rPr>
          <w:sz w:val="22"/>
          <w:szCs w:val="22"/>
        </w:rPr>
      </w:pPr>
      <w:r w:rsidRPr="00306CE6">
        <w:rPr>
          <w:sz w:val="22"/>
          <w:szCs w:val="22"/>
        </w:rPr>
        <w:t>Кафедра    __</w:t>
      </w:r>
    </w:p>
    <w:p w:rsidR="00E26C91" w:rsidRPr="00306CE6" w:rsidRDefault="00E26C91" w:rsidP="008D4ACE">
      <w:pPr>
        <w:spacing w:line="216" w:lineRule="auto"/>
        <w:rPr>
          <w:sz w:val="22"/>
          <w:szCs w:val="22"/>
        </w:rPr>
      </w:pPr>
      <w:r w:rsidRPr="00306CE6">
        <w:rPr>
          <w:sz w:val="22"/>
          <w:szCs w:val="22"/>
        </w:rPr>
        <w:t>Количество штатов __________________единиц</w:t>
      </w:r>
    </w:p>
    <w:p w:rsidR="00E26C91" w:rsidRPr="00306CE6" w:rsidRDefault="00E26C91" w:rsidP="008D4ACE">
      <w:pPr>
        <w:spacing w:line="216" w:lineRule="auto"/>
        <w:rPr>
          <w:sz w:val="22"/>
          <w:szCs w:val="22"/>
        </w:rPr>
      </w:pPr>
      <w:r w:rsidRPr="00306CE6">
        <w:rPr>
          <w:sz w:val="22"/>
          <w:szCs w:val="22"/>
        </w:rPr>
        <w:t>Кол-во сотрудников: основных _________ чел.</w:t>
      </w:r>
      <w:proofErr w:type="gramStart"/>
      <w:r w:rsidRPr="00306CE6">
        <w:rPr>
          <w:sz w:val="22"/>
          <w:szCs w:val="22"/>
        </w:rPr>
        <w:t xml:space="preserve"> ;</w:t>
      </w:r>
      <w:proofErr w:type="gramEnd"/>
      <w:r w:rsidRPr="00306CE6">
        <w:rPr>
          <w:sz w:val="22"/>
          <w:szCs w:val="22"/>
        </w:rPr>
        <w:t xml:space="preserve"> совместителей ______ чел.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60"/>
        <w:gridCol w:w="1085"/>
        <w:gridCol w:w="1677"/>
        <w:gridCol w:w="1082"/>
        <w:gridCol w:w="134"/>
        <w:gridCol w:w="780"/>
        <w:gridCol w:w="816"/>
        <w:gridCol w:w="913"/>
      </w:tblGrid>
      <w:tr w:rsidR="00306CE6" w:rsidRPr="00306CE6" w:rsidTr="00295C62">
        <w:tc>
          <w:tcPr>
            <w:tcW w:w="1221" w:type="pct"/>
            <w:gridSpan w:val="2"/>
          </w:tcPr>
          <w:p w:rsidR="00E26C91" w:rsidRPr="00306CE6" w:rsidRDefault="00E26C91" w:rsidP="008D4AC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3141" w:type="pct"/>
            <w:gridSpan w:val="5"/>
          </w:tcPr>
          <w:p w:rsidR="00E26C91" w:rsidRPr="00306CE6" w:rsidRDefault="00E26C91" w:rsidP="008D4AC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8D4AC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 xml:space="preserve">№№ </w:t>
            </w:r>
            <w:proofErr w:type="gramStart"/>
            <w:r w:rsidRPr="00306CE6">
              <w:rPr>
                <w:b/>
                <w:sz w:val="22"/>
                <w:szCs w:val="22"/>
              </w:rPr>
              <w:t>п</w:t>
            </w:r>
            <w:proofErr w:type="gramEnd"/>
            <w:r w:rsidRPr="00306CE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692" w:type="pct"/>
            <w:gridSpan w:val="3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638" w:type="pct"/>
            <w:gridSpan w:val="2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Число баллов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Кол-во ед.</w:t>
            </w: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Общее число баллов</w:t>
            </w: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</w:t>
            </w:r>
          </w:p>
        </w:tc>
        <w:tc>
          <w:tcPr>
            <w:tcW w:w="1934" w:type="pct"/>
            <w:gridSpan w:val="2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</w:t>
            </w:r>
          </w:p>
        </w:tc>
        <w:tc>
          <w:tcPr>
            <w:tcW w:w="1396" w:type="pct"/>
            <w:gridSpan w:val="3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4</w:t>
            </w: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</w:t>
            </w:r>
          </w:p>
        </w:tc>
      </w:tr>
      <w:tr w:rsidR="00E26C91" w:rsidRPr="00306CE6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AF66A3" w:rsidRDefault="00E26C91" w:rsidP="000E4A93">
            <w:pPr>
              <w:pStyle w:val="2"/>
              <w:spacing w:before="0" w:line="216" w:lineRule="auto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AF66A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Раздел 1. Подготовка научных кадров</w:t>
            </w: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  <w:vMerge w:val="restart"/>
          </w:tcPr>
          <w:p w:rsidR="00E26C91" w:rsidRPr="00AF66A3" w:rsidRDefault="00E26C91" w:rsidP="000E4A93">
            <w:pPr>
              <w:pStyle w:val="a5"/>
              <w:spacing w:line="216" w:lineRule="auto"/>
              <w:ind w:left="0" w:firstLine="0"/>
              <w:rPr>
                <w:b w:val="0"/>
                <w:sz w:val="22"/>
                <w:szCs w:val="22"/>
                <w:u w:val="none"/>
                <w:lang w:val="ru-RU"/>
              </w:rPr>
            </w:pPr>
            <w:r w:rsidRPr="00AF66A3">
              <w:rPr>
                <w:b w:val="0"/>
                <w:sz w:val="22"/>
                <w:szCs w:val="22"/>
                <w:u w:val="none"/>
                <w:lang w:val="ru-RU"/>
              </w:rPr>
              <w:t>1.1. Защита  докторской диссертации: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 а) исполнителю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 б) научному консультанту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 в) кафедре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  <w:vMerge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600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  <w:vMerge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150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3246" w:type="pct"/>
            <w:gridSpan w:val="5"/>
            <w:vMerge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100</w:t>
            </w:r>
          </w:p>
        </w:tc>
        <w:tc>
          <w:tcPr>
            <w:tcW w:w="1209" w:type="pct"/>
            <w:gridSpan w:val="2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  <w:vMerge w:val="restar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1.2 Защита кандидатской диссертации: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а) исполнителю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б) научному руководителю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в) кафедре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  <w:vMerge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200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  <w:vMerge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150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"/>
        </w:trPr>
        <w:tc>
          <w:tcPr>
            <w:tcW w:w="3246" w:type="pct"/>
            <w:gridSpan w:val="5"/>
            <w:vMerge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6C91" w:rsidRPr="00306CE6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AF66A3" w:rsidRDefault="00E26C91" w:rsidP="000E4A93">
            <w:pPr>
              <w:pStyle w:val="2"/>
              <w:spacing w:before="0" w:line="216" w:lineRule="auto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E26C91" w:rsidRPr="00306CE6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AF66A3" w:rsidRDefault="00E26C91" w:rsidP="000E4A93">
            <w:pPr>
              <w:pStyle w:val="2"/>
              <w:spacing w:before="0" w:line="216" w:lineRule="auto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AF66A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Раздел 2. Изобретательская деятельность</w:t>
            </w: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2.1. Диплом за открытие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3000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2.2. Проданная лицензия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1000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2.3. Зарубежный патент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500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2.4. Патент РФ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100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6C91" w:rsidRPr="00306CE6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AF66A3" w:rsidRDefault="00E26C91" w:rsidP="000E4A93">
            <w:pPr>
              <w:pStyle w:val="2"/>
              <w:spacing w:before="0" w:line="216" w:lineRule="auto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E26C91" w:rsidRPr="00306CE6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AF66A3" w:rsidRDefault="00E26C91" w:rsidP="000E4A93">
            <w:pPr>
              <w:pStyle w:val="2"/>
              <w:spacing w:before="0" w:line="216" w:lineRule="auto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AF66A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Раздел 3. Издательская деятельность</w:t>
            </w: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3.1. Изданные монографии, за 1 уч. изд. лист: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- в международных издательствах 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- в издательствах СНГ, РФ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- в издательствах РБ, БГМУ 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70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3.2. Изданные справочники, брошюры, слов</w:t>
            </w:r>
            <w:r w:rsidRPr="00306CE6">
              <w:rPr>
                <w:sz w:val="22"/>
                <w:szCs w:val="22"/>
              </w:rPr>
              <w:t>а</w:t>
            </w:r>
            <w:r w:rsidRPr="00306CE6">
              <w:rPr>
                <w:sz w:val="22"/>
                <w:szCs w:val="22"/>
              </w:rPr>
              <w:t>ри, за 1 уч. изд. лист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25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5"/>
        </w:trPr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lastRenderedPageBreak/>
              <w:t>3.3. а) Статья: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- в журнале с импакт-фактором ≥ 0,3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-в журнале, перечня  ВАК;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-в высокорейтинговом журнале базы </w:t>
            </w:r>
            <w:r w:rsidRPr="00306CE6">
              <w:rPr>
                <w:sz w:val="22"/>
                <w:szCs w:val="22"/>
                <w:lang w:val="en-US"/>
              </w:rPr>
              <w:t>Web</w:t>
            </w:r>
            <w:r w:rsidRPr="00306CE6">
              <w:rPr>
                <w:sz w:val="22"/>
                <w:szCs w:val="22"/>
              </w:rPr>
              <w:t xml:space="preserve"> </w:t>
            </w:r>
            <w:r w:rsidRPr="00306CE6">
              <w:rPr>
                <w:sz w:val="22"/>
                <w:szCs w:val="22"/>
                <w:lang w:val="en-US"/>
              </w:rPr>
              <w:t>of</w:t>
            </w:r>
            <w:r w:rsidRPr="00306CE6">
              <w:rPr>
                <w:sz w:val="22"/>
                <w:szCs w:val="22"/>
              </w:rPr>
              <w:t xml:space="preserve"> </w:t>
            </w:r>
            <w:r w:rsidRPr="00306CE6">
              <w:rPr>
                <w:sz w:val="22"/>
                <w:szCs w:val="22"/>
                <w:lang w:val="en-US"/>
              </w:rPr>
              <w:t>Science</w:t>
            </w:r>
            <w:r w:rsidRPr="00306CE6">
              <w:rPr>
                <w:sz w:val="22"/>
                <w:szCs w:val="22"/>
              </w:rPr>
              <w:t xml:space="preserve">, </w:t>
            </w:r>
            <w:r w:rsidRPr="00306CE6">
              <w:rPr>
                <w:sz w:val="22"/>
                <w:szCs w:val="22"/>
                <w:lang w:val="en-US"/>
              </w:rPr>
              <w:t>Scopus</w:t>
            </w:r>
            <w:r w:rsidRPr="00306CE6">
              <w:rPr>
                <w:sz w:val="22"/>
                <w:szCs w:val="22"/>
              </w:rPr>
              <w:t xml:space="preserve"> (на русском языке);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- в высокорейтинговом журнале базы </w:t>
            </w:r>
            <w:r w:rsidRPr="00306CE6">
              <w:rPr>
                <w:sz w:val="22"/>
                <w:szCs w:val="22"/>
                <w:lang w:val="en-US"/>
              </w:rPr>
              <w:t>Web</w:t>
            </w:r>
            <w:r w:rsidRPr="00306CE6">
              <w:rPr>
                <w:sz w:val="22"/>
                <w:szCs w:val="22"/>
              </w:rPr>
              <w:t xml:space="preserve"> </w:t>
            </w:r>
            <w:r w:rsidRPr="00306CE6">
              <w:rPr>
                <w:sz w:val="22"/>
                <w:szCs w:val="22"/>
                <w:lang w:val="en-US"/>
              </w:rPr>
              <w:t>of</w:t>
            </w:r>
            <w:r w:rsidRPr="00306CE6">
              <w:rPr>
                <w:sz w:val="22"/>
                <w:szCs w:val="22"/>
              </w:rPr>
              <w:t xml:space="preserve"> </w:t>
            </w:r>
            <w:r w:rsidRPr="00306CE6">
              <w:rPr>
                <w:sz w:val="22"/>
                <w:szCs w:val="22"/>
                <w:lang w:val="en-US"/>
              </w:rPr>
              <w:t>Science</w:t>
            </w:r>
            <w:r w:rsidRPr="00306CE6">
              <w:rPr>
                <w:sz w:val="22"/>
                <w:szCs w:val="22"/>
              </w:rPr>
              <w:t xml:space="preserve">, </w:t>
            </w:r>
            <w:r w:rsidRPr="00306CE6">
              <w:rPr>
                <w:sz w:val="22"/>
                <w:szCs w:val="22"/>
                <w:lang w:val="en-US"/>
              </w:rPr>
              <w:t>Scopus</w:t>
            </w:r>
            <w:r w:rsidRPr="00306CE6">
              <w:rPr>
                <w:sz w:val="22"/>
                <w:szCs w:val="22"/>
              </w:rPr>
              <w:t xml:space="preserve"> (на английском  языке);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-электронном </w:t>
            </w:r>
            <w:proofErr w:type="gramStart"/>
            <w:r w:rsidRPr="00306CE6">
              <w:rPr>
                <w:sz w:val="22"/>
                <w:szCs w:val="22"/>
              </w:rPr>
              <w:t>журнале</w:t>
            </w:r>
            <w:proofErr w:type="gramEnd"/>
            <w:r w:rsidRPr="00306CE6">
              <w:rPr>
                <w:sz w:val="22"/>
                <w:szCs w:val="22"/>
              </w:rPr>
              <w:t xml:space="preserve"> «Вестник БГМУ»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- в прочих журналах.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б) Краткое сообщение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в) Рецензия на монографию, учебник, статью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1000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40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25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3.4. Статья в сборнике научных трудов, мат</w:t>
            </w:r>
            <w:r w:rsidRPr="00306CE6">
              <w:rPr>
                <w:sz w:val="22"/>
                <w:szCs w:val="22"/>
              </w:rPr>
              <w:t>е</w:t>
            </w:r>
            <w:r w:rsidRPr="00306CE6">
              <w:rPr>
                <w:sz w:val="22"/>
                <w:szCs w:val="22"/>
              </w:rPr>
              <w:t>риалах съезда, симпозиума, конференции: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а) международные 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б) СНГ, РФ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в) РБ, БГМУ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40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3.5. Тезисы: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а) </w:t>
            </w:r>
            <w:proofErr w:type="gramStart"/>
            <w:r w:rsidRPr="00306CE6">
              <w:rPr>
                <w:sz w:val="22"/>
                <w:szCs w:val="22"/>
              </w:rPr>
              <w:t>международные</w:t>
            </w:r>
            <w:proofErr w:type="gramEnd"/>
            <w:r w:rsidRPr="00306CE6">
              <w:rPr>
                <w:sz w:val="22"/>
                <w:szCs w:val="22"/>
              </w:rPr>
              <w:t>, в журнале, рецензируемом ВАК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б) СНГ, РФ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в) РБ, БГМУ 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25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15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3.6. Реферат в МРЖ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6C91" w:rsidRPr="00306CE6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5000" w:type="pct"/>
            <w:gridSpan w:val="8"/>
          </w:tcPr>
          <w:p w:rsidR="00E26C91" w:rsidRPr="00306CE6" w:rsidRDefault="00E26C91" w:rsidP="000E4A93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</w:tr>
      <w:tr w:rsidR="00E26C91" w:rsidRPr="00306CE6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306CE6" w:rsidRDefault="00E26C91" w:rsidP="000E4A93">
            <w:pPr>
              <w:spacing w:line="216" w:lineRule="auto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Раздел 4. Параметры инновационного развития вуза (гранты, го</w:t>
            </w:r>
            <w:r w:rsidRPr="00306CE6">
              <w:rPr>
                <w:b/>
                <w:sz w:val="22"/>
                <w:szCs w:val="22"/>
              </w:rPr>
              <w:t>с</w:t>
            </w:r>
            <w:r w:rsidRPr="00306CE6">
              <w:rPr>
                <w:b/>
                <w:sz w:val="22"/>
                <w:szCs w:val="22"/>
              </w:rPr>
              <w:t xml:space="preserve">контракты, </w:t>
            </w:r>
            <w:r w:rsidR="003321AB" w:rsidRPr="00306CE6">
              <w:rPr>
                <w:b/>
                <w:sz w:val="22"/>
                <w:szCs w:val="22"/>
              </w:rPr>
              <w:t>хоздоговора</w:t>
            </w:r>
            <w:r w:rsidRPr="00306CE6">
              <w:rPr>
                <w:b/>
                <w:sz w:val="22"/>
                <w:szCs w:val="22"/>
              </w:rPr>
              <w:t>)</w:t>
            </w: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4.1. Получение грантов, заключение госко</w:t>
            </w:r>
            <w:r w:rsidRPr="00306CE6">
              <w:rPr>
                <w:sz w:val="22"/>
                <w:szCs w:val="22"/>
              </w:rPr>
              <w:t>н</w:t>
            </w:r>
            <w:r w:rsidRPr="00306CE6">
              <w:rPr>
                <w:sz w:val="22"/>
                <w:szCs w:val="22"/>
              </w:rPr>
              <w:t>трактов, хоздоговоров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а) руководителю, ответственному исполнит</w:t>
            </w:r>
            <w:r w:rsidRPr="00306CE6">
              <w:rPr>
                <w:sz w:val="22"/>
                <w:szCs w:val="22"/>
              </w:rPr>
              <w:t>е</w:t>
            </w:r>
            <w:r w:rsidRPr="00306CE6">
              <w:rPr>
                <w:sz w:val="22"/>
                <w:szCs w:val="22"/>
              </w:rPr>
              <w:t>лю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500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б) кафедре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100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4.2. Выполнение госзадания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а) руководителю, ответственному исполнит</w:t>
            </w:r>
            <w:r w:rsidRPr="00306CE6">
              <w:rPr>
                <w:sz w:val="22"/>
                <w:szCs w:val="22"/>
              </w:rPr>
              <w:t>е</w:t>
            </w:r>
            <w:r w:rsidRPr="00306CE6">
              <w:rPr>
                <w:sz w:val="22"/>
                <w:szCs w:val="22"/>
              </w:rPr>
              <w:t>лю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300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б) кафедре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200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4.3. Подача гранта, заявки на конкурс 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- более 100 тыс. руб.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- менее 100 тыс. руб.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25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6C91" w:rsidRPr="00306CE6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AF66A3" w:rsidRDefault="00E26C91" w:rsidP="000E4A93">
            <w:pPr>
              <w:pStyle w:val="2"/>
              <w:spacing w:before="0" w:line="216" w:lineRule="auto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E26C91" w:rsidRPr="00306CE6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AF66A3" w:rsidRDefault="00E26C91" w:rsidP="000E4A93">
            <w:pPr>
              <w:pStyle w:val="2"/>
              <w:spacing w:before="0" w:line="216" w:lineRule="auto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AF66A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Раздел 5. Внедрение результатов НИР</w:t>
            </w: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5.1. Серийное производство: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а) устройства, вещества и т.п.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lastRenderedPageBreak/>
              <w:t>б) то же, с долевым участием БГМУ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lastRenderedPageBreak/>
              <w:t>500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lastRenderedPageBreak/>
              <w:t>5.2. Создание лекарственных препаратов: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а) разрешение на применение (при участии БГМУ):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- в медицине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- в народном хозяйстве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б) включение в Государственный реестр (при участии БГМУ):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- в медицине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- в народном хозяйстве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2000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400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5.3. ПДК, ПДУ, ОБУВ, санитарные правила, нормы, 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- разработка регламентов производства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5.4. Использование материалов НИР в прик</w:t>
            </w:r>
            <w:r w:rsidRPr="00306CE6">
              <w:rPr>
                <w:sz w:val="22"/>
                <w:szCs w:val="22"/>
              </w:rPr>
              <w:t>а</w:t>
            </w:r>
            <w:r w:rsidRPr="00306CE6">
              <w:rPr>
                <w:sz w:val="22"/>
                <w:szCs w:val="22"/>
              </w:rPr>
              <w:t>зах, решениях и т.п. на уровнях: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а) РФ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б) РБ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75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5.5. Испытание кафедрой нового метода, л</w:t>
            </w:r>
            <w:r w:rsidRPr="00306CE6">
              <w:rPr>
                <w:sz w:val="22"/>
                <w:szCs w:val="22"/>
              </w:rPr>
              <w:t>е</w:t>
            </w:r>
            <w:r w:rsidRPr="00306CE6">
              <w:rPr>
                <w:sz w:val="22"/>
                <w:szCs w:val="22"/>
              </w:rPr>
              <w:t>карственного средства, устройства по опред</w:t>
            </w:r>
            <w:r w:rsidRPr="00306CE6">
              <w:rPr>
                <w:sz w:val="22"/>
                <w:szCs w:val="22"/>
              </w:rPr>
              <w:t>е</w:t>
            </w:r>
            <w:r w:rsidRPr="00306CE6">
              <w:rPr>
                <w:sz w:val="22"/>
                <w:szCs w:val="22"/>
              </w:rPr>
              <w:t>лению: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а) МЗ РФ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б) МЗ РБ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в) фирмы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25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5.6. Участие в выставках: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а) международных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б) СНГ, РФ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в) РБ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75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25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5.7. Награды на международных выставках: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а) золотая медаль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б) серебряная медаль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в) бронзовая медаль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200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5.8. Награды на выставках СНГ, РФ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а) золотая медаль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б) серебряная медаль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в) бронзовая медаль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150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100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5.9. Участие в «Эстафете вузовской науки»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-участник конкурса (руководитель проекта, исполнитель)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-координатор от вуза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-эксперт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300</w:t>
            </w:r>
          </w:p>
          <w:p w:rsidR="00754AB0" w:rsidRPr="00306CE6" w:rsidRDefault="00754AB0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754AB0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</w:t>
            </w:r>
            <w:r w:rsidR="00E26C91" w:rsidRPr="00306CE6">
              <w:rPr>
                <w:sz w:val="22"/>
                <w:szCs w:val="22"/>
              </w:rPr>
              <w:t>00</w:t>
            </w:r>
          </w:p>
          <w:p w:rsidR="00E26C91" w:rsidRPr="00306CE6" w:rsidRDefault="00754AB0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</w:t>
            </w:r>
            <w:r w:rsidR="00E26C91" w:rsidRPr="00306CE6">
              <w:rPr>
                <w:sz w:val="22"/>
                <w:szCs w:val="22"/>
              </w:rPr>
              <w:t>00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5.10. Участие в конкурсе научных инновац</w:t>
            </w:r>
            <w:r w:rsidRPr="00306CE6">
              <w:rPr>
                <w:sz w:val="22"/>
                <w:szCs w:val="22"/>
              </w:rPr>
              <w:t>и</w:t>
            </w:r>
            <w:r w:rsidRPr="00306CE6">
              <w:rPr>
                <w:sz w:val="22"/>
                <w:szCs w:val="22"/>
              </w:rPr>
              <w:lastRenderedPageBreak/>
              <w:t>онных проектов БГМУ</w:t>
            </w:r>
          </w:p>
        </w:tc>
        <w:tc>
          <w:tcPr>
            <w:tcW w:w="545" w:type="pct"/>
          </w:tcPr>
          <w:p w:rsidR="00754AB0" w:rsidRPr="00306CE6" w:rsidRDefault="00754AB0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200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6C91" w:rsidRPr="00306CE6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306CE6" w:rsidRDefault="00E26C91" w:rsidP="000E4A93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</w:tr>
      <w:tr w:rsidR="00E26C91" w:rsidRPr="00306CE6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306CE6" w:rsidRDefault="00E26C91" w:rsidP="000E4A93">
            <w:pPr>
              <w:spacing w:line="216" w:lineRule="auto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Раздел 6. Организация и проведение научно-практических меропр</w:t>
            </w:r>
            <w:r w:rsidRPr="00306CE6">
              <w:rPr>
                <w:b/>
                <w:sz w:val="22"/>
                <w:szCs w:val="22"/>
              </w:rPr>
              <w:t>и</w:t>
            </w:r>
            <w:r w:rsidRPr="00306CE6">
              <w:rPr>
                <w:b/>
                <w:sz w:val="22"/>
                <w:szCs w:val="22"/>
              </w:rPr>
              <w:t>ятий (конгрессы, симпозиумы, конференции, мастер-классы и т.д.)</w:t>
            </w: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6.1. научно-практические мероприятия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         - внутривузовские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         - городские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         - республиканские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100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         - всероссийские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200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          - международные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250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6C91" w:rsidRPr="00306CE6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306CE6" w:rsidRDefault="00E26C91" w:rsidP="000E4A93">
            <w:pPr>
              <w:spacing w:line="216" w:lineRule="auto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К позициям 6.1. добавляются 100 % за издание сборника</w:t>
            </w:r>
          </w:p>
        </w:tc>
      </w:tr>
      <w:tr w:rsidR="00E26C91" w:rsidRPr="00306CE6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306CE6" w:rsidRDefault="00E26C91" w:rsidP="000E4A93">
            <w:pPr>
              <w:tabs>
                <w:tab w:val="left" w:pos="2244"/>
                <w:tab w:val="center" w:pos="4817"/>
              </w:tabs>
              <w:spacing w:line="216" w:lineRule="auto"/>
              <w:rPr>
                <w:b/>
                <w:sz w:val="22"/>
                <w:szCs w:val="22"/>
              </w:rPr>
            </w:pPr>
          </w:p>
        </w:tc>
      </w:tr>
      <w:tr w:rsidR="00E26C91" w:rsidRPr="00306CE6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306CE6" w:rsidRDefault="00E26C91" w:rsidP="000E4A93">
            <w:pPr>
              <w:tabs>
                <w:tab w:val="left" w:pos="2244"/>
                <w:tab w:val="center" w:pos="4817"/>
              </w:tabs>
              <w:spacing w:line="216" w:lineRule="auto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Раздел 7. Общественное признание НИР</w:t>
            </w: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AF66A3" w:rsidRDefault="00E26C91" w:rsidP="000E4A93">
            <w:pPr>
              <w:pStyle w:val="a7"/>
              <w:spacing w:after="0" w:line="216" w:lineRule="auto"/>
              <w:rPr>
                <w:sz w:val="22"/>
                <w:szCs w:val="22"/>
                <w:lang w:val="ru-RU"/>
              </w:rPr>
            </w:pPr>
            <w:r w:rsidRPr="00AF66A3">
              <w:rPr>
                <w:b/>
                <w:sz w:val="22"/>
                <w:szCs w:val="22"/>
                <w:lang w:val="ru-RU"/>
              </w:rPr>
              <w:t xml:space="preserve">     </w:t>
            </w:r>
            <w:r w:rsidRPr="00AF66A3">
              <w:rPr>
                <w:sz w:val="22"/>
                <w:szCs w:val="22"/>
                <w:lang w:val="ru-RU"/>
              </w:rPr>
              <w:t>7.1. Премии:</w:t>
            </w:r>
          </w:p>
          <w:p w:rsidR="00E26C91" w:rsidRPr="00AF66A3" w:rsidRDefault="00E26C91" w:rsidP="000E4A93">
            <w:pPr>
              <w:pStyle w:val="a7"/>
              <w:spacing w:after="0" w:line="216" w:lineRule="auto"/>
              <w:rPr>
                <w:sz w:val="22"/>
                <w:szCs w:val="22"/>
                <w:lang w:val="ru-RU"/>
              </w:rPr>
            </w:pPr>
            <w:r w:rsidRPr="00AF66A3">
              <w:rPr>
                <w:sz w:val="22"/>
                <w:szCs w:val="22"/>
                <w:lang w:val="ru-RU"/>
              </w:rPr>
              <w:t>а) государственные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- РФ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- РБ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б) РАН 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в) АН РБ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г) международные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3000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2000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1000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1000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5"/>
        </w:trPr>
        <w:tc>
          <w:tcPr>
            <w:tcW w:w="3246" w:type="pct"/>
            <w:gridSpan w:val="5"/>
          </w:tcPr>
          <w:p w:rsidR="00E26C91" w:rsidRPr="00AF66A3" w:rsidRDefault="00E26C91" w:rsidP="000E4A93">
            <w:pPr>
              <w:pStyle w:val="a7"/>
              <w:spacing w:after="0" w:line="216" w:lineRule="auto"/>
              <w:rPr>
                <w:sz w:val="22"/>
                <w:szCs w:val="22"/>
                <w:lang w:val="ru-RU"/>
              </w:rPr>
            </w:pPr>
            <w:r w:rsidRPr="00AF66A3">
              <w:rPr>
                <w:sz w:val="22"/>
                <w:szCs w:val="22"/>
                <w:lang w:val="ru-RU"/>
              </w:rPr>
              <w:t xml:space="preserve">7.2. Почетные звания </w:t>
            </w:r>
            <w:r w:rsidRPr="00AF66A3">
              <w:rPr>
                <w:b/>
                <w:sz w:val="22"/>
                <w:szCs w:val="22"/>
                <w:u w:val="single"/>
                <w:lang w:val="ru-RU"/>
              </w:rPr>
              <w:t>(в год присвоения)</w:t>
            </w:r>
            <w:r w:rsidRPr="00AF66A3">
              <w:rPr>
                <w:sz w:val="22"/>
                <w:szCs w:val="22"/>
                <w:lang w:val="ru-RU"/>
              </w:rPr>
              <w:t>: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а) РАН: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- академик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- член-корр.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б) АН РБ: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- академик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- член-корр.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в) заслуженный деятель науки РФ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г) заслуженный деятель науки РБ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2000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1000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150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3246" w:type="pct"/>
            <w:gridSpan w:val="5"/>
          </w:tcPr>
          <w:p w:rsidR="00E26C91" w:rsidRPr="00AF66A3" w:rsidRDefault="00E26C91" w:rsidP="000E4A93">
            <w:pPr>
              <w:pStyle w:val="a7"/>
              <w:spacing w:after="0" w:line="216" w:lineRule="auto"/>
              <w:rPr>
                <w:sz w:val="22"/>
                <w:szCs w:val="22"/>
                <w:lang w:val="ru-RU"/>
              </w:rPr>
            </w:pPr>
            <w:r w:rsidRPr="00AF66A3">
              <w:rPr>
                <w:sz w:val="22"/>
                <w:szCs w:val="22"/>
                <w:lang w:val="ru-RU"/>
              </w:rPr>
              <w:t>7.3. Показатели публикационной активности в РИНЦ (индекс Хирша)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х 100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7.3. Оппонирование диссертации: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а) докторской 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б) кандидатской 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</w:trPr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7.4. Отзыв ведущей организации на: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       а) докторскую диссертацию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       б) кандидатскую диссертацию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7.5. Отзыв на автореферат: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        а) докторской диссертации                               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        б) кандидатской диссертации                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lastRenderedPageBreak/>
              <w:t>7.6. Членство в редколлегии и редакционном                                                                          совете  журнала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7.7. Работа в диссертационных советах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Председатель диссертационного совета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Ученый секретарь диссертационного совета 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Членство в диссертационных советах 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250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3"/>
        </w:trPr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7.8. Ответственный за НИР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а) по факультету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б) по кафедре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150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7.9. </w:t>
            </w:r>
            <w:proofErr w:type="gramStart"/>
            <w:r w:rsidRPr="00306CE6">
              <w:rPr>
                <w:sz w:val="22"/>
                <w:szCs w:val="22"/>
              </w:rPr>
              <w:t>Ответственный</w:t>
            </w:r>
            <w:proofErr w:type="gramEnd"/>
            <w:r w:rsidRPr="00306CE6">
              <w:rPr>
                <w:sz w:val="22"/>
                <w:szCs w:val="22"/>
              </w:rPr>
              <w:t xml:space="preserve"> за СНО по кафедре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100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6C91" w:rsidRPr="00306CE6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AF66A3" w:rsidRDefault="00E26C91" w:rsidP="000E4A93">
            <w:pPr>
              <w:pStyle w:val="2"/>
              <w:spacing w:before="0" w:line="216" w:lineRule="auto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974BC2">
            <w:pPr>
              <w:spacing w:line="27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Итого (сумма баллов по </w:t>
            </w:r>
            <w:r w:rsidRPr="00306CE6">
              <w:rPr>
                <w:b/>
                <w:sz w:val="22"/>
                <w:szCs w:val="22"/>
              </w:rPr>
              <w:t>1,2,3,4,5,6</w:t>
            </w:r>
            <w:r w:rsidR="00295C62">
              <w:rPr>
                <w:b/>
                <w:sz w:val="22"/>
                <w:szCs w:val="22"/>
              </w:rPr>
              <w:t>,7</w:t>
            </w:r>
            <w:r w:rsidRPr="00306CE6">
              <w:rPr>
                <w:sz w:val="22"/>
                <w:szCs w:val="22"/>
              </w:rPr>
              <w:t xml:space="preserve"> разд</w:t>
            </w:r>
            <w:r w:rsidRPr="00306CE6">
              <w:rPr>
                <w:sz w:val="22"/>
                <w:szCs w:val="22"/>
              </w:rPr>
              <w:t>е</w:t>
            </w:r>
            <w:r w:rsidRPr="00306CE6">
              <w:rPr>
                <w:sz w:val="22"/>
                <w:szCs w:val="22"/>
              </w:rPr>
              <w:t>лам):</w:t>
            </w:r>
          </w:p>
        </w:tc>
        <w:tc>
          <w:tcPr>
            <w:tcW w:w="1754" w:type="pct"/>
            <w:gridSpan w:val="3"/>
          </w:tcPr>
          <w:p w:rsidR="00E26C91" w:rsidRPr="00306CE6" w:rsidRDefault="00E26C91" w:rsidP="00974BC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Средний балл на одного научно-педагогического работника (*НПР), включая совместителей</w:t>
            </w:r>
          </w:p>
        </w:tc>
        <w:tc>
          <w:tcPr>
            <w:tcW w:w="1754" w:type="pct"/>
            <w:gridSpan w:val="3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Объем НИОКР в расчете на одного *НПР, включая совместителей, руб.</w:t>
            </w:r>
          </w:p>
        </w:tc>
        <w:tc>
          <w:tcPr>
            <w:tcW w:w="1754" w:type="pct"/>
            <w:gridSpan w:val="3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6C91" w:rsidRPr="00306CE6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Зав</w:t>
            </w:r>
            <w:proofErr w:type="gramStart"/>
            <w:r w:rsidRPr="00306CE6">
              <w:rPr>
                <w:sz w:val="22"/>
                <w:szCs w:val="22"/>
              </w:rPr>
              <w:t>.к</w:t>
            </w:r>
            <w:proofErr w:type="gramEnd"/>
            <w:r w:rsidRPr="00306CE6">
              <w:rPr>
                <w:sz w:val="22"/>
                <w:szCs w:val="22"/>
              </w:rPr>
              <w:t>афедрой_______________________________________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Ответственный за НИР______________________________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Дата составления отчета_____________________________</w:t>
            </w:r>
          </w:p>
        </w:tc>
      </w:tr>
      <w:tr w:rsidR="00E26C91" w:rsidRPr="00306CE6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E26C91" w:rsidRPr="00306CE6" w:rsidRDefault="00E26C91" w:rsidP="008D4ACE">
      <w:pPr>
        <w:spacing w:line="216" w:lineRule="auto"/>
        <w:rPr>
          <w:sz w:val="22"/>
          <w:szCs w:val="22"/>
        </w:rPr>
      </w:pPr>
      <w:r w:rsidRPr="00306CE6">
        <w:rPr>
          <w:sz w:val="22"/>
          <w:szCs w:val="22"/>
        </w:rPr>
        <w:t>*</w:t>
      </w:r>
      <w:r w:rsidRPr="00306CE6">
        <w:rPr>
          <w:b/>
          <w:sz w:val="22"/>
          <w:szCs w:val="22"/>
        </w:rPr>
        <w:t>Численность НПР рассчитывается как приведенная к числу ставок численность ППС, включая работающих на условиях штатного совместительства (Форма №1-Мониторинг).</w:t>
      </w:r>
    </w:p>
    <w:p w:rsidR="00E26C91" w:rsidRPr="00306CE6" w:rsidRDefault="00E26C91" w:rsidP="008D4ACE">
      <w:pPr>
        <w:spacing w:line="216" w:lineRule="auto"/>
        <w:rPr>
          <w:sz w:val="22"/>
          <w:szCs w:val="22"/>
        </w:rPr>
      </w:pPr>
    </w:p>
    <w:p w:rsidR="00E26C91" w:rsidRPr="00306CE6" w:rsidRDefault="00E26C91" w:rsidP="008D4ACE">
      <w:pPr>
        <w:spacing w:line="216" w:lineRule="auto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 xml:space="preserve">Примечание: </w:t>
      </w:r>
    </w:p>
    <w:p w:rsidR="00E26C91" w:rsidRPr="00306CE6" w:rsidRDefault="00E26C91" w:rsidP="008D4ACE">
      <w:pPr>
        <w:pStyle w:val="11"/>
        <w:numPr>
          <w:ilvl w:val="0"/>
          <w:numId w:val="35"/>
        </w:numPr>
        <w:spacing w:line="216" w:lineRule="auto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>Раздел 7 – баллы учитываются персонально</w:t>
      </w:r>
    </w:p>
    <w:p w:rsidR="00E26C91" w:rsidRPr="00CB0D77" w:rsidRDefault="00E26C91" w:rsidP="00751441">
      <w:pPr>
        <w:pStyle w:val="11"/>
        <w:numPr>
          <w:ilvl w:val="0"/>
          <w:numId w:val="35"/>
        </w:numPr>
        <w:spacing w:line="216" w:lineRule="auto"/>
        <w:rPr>
          <w:sz w:val="22"/>
          <w:szCs w:val="22"/>
        </w:rPr>
      </w:pPr>
      <w:r w:rsidRPr="00CB0D77">
        <w:rPr>
          <w:b/>
          <w:sz w:val="22"/>
          <w:szCs w:val="22"/>
        </w:rPr>
        <w:t>за предоставление недостоверной информации баллы кафе</w:t>
      </w:r>
      <w:r w:rsidRPr="00CB0D77">
        <w:rPr>
          <w:b/>
          <w:sz w:val="22"/>
          <w:szCs w:val="22"/>
        </w:rPr>
        <w:t>д</w:t>
      </w:r>
      <w:r w:rsidRPr="00CB0D77">
        <w:rPr>
          <w:b/>
          <w:sz w:val="22"/>
          <w:szCs w:val="22"/>
        </w:rPr>
        <w:t>ры снижаются н</w:t>
      </w:r>
      <w:r w:rsidR="00CA7AB2" w:rsidRPr="00CB0D77">
        <w:rPr>
          <w:b/>
          <w:sz w:val="22"/>
          <w:szCs w:val="22"/>
        </w:rPr>
        <w:t>а 50%.</w:t>
      </w:r>
    </w:p>
    <w:sectPr w:rsidR="00E26C91" w:rsidRPr="00CB0D77" w:rsidSect="00320C81">
      <w:pgSz w:w="16838" w:h="11906" w:orient="landscape"/>
      <w:pgMar w:top="1701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imbus Roman No9 L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26A"/>
    <w:multiLevelType w:val="hybridMultilevel"/>
    <w:tmpl w:val="9B8CB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7E1753"/>
    <w:multiLevelType w:val="hybridMultilevel"/>
    <w:tmpl w:val="C0D8A93A"/>
    <w:lvl w:ilvl="0" w:tplc="53A420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740C6A"/>
    <w:multiLevelType w:val="hybridMultilevel"/>
    <w:tmpl w:val="ACD4C97E"/>
    <w:lvl w:ilvl="0" w:tplc="8FC4CE9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3E3893"/>
    <w:multiLevelType w:val="hybridMultilevel"/>
    <w:tmpl w:val="6F5C7BFA"/>
    <w:lvl w:ilvl="0" w:tplc="8B76AAF2">
      <w:start w:val="9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0E5DFE"/>
    <w:multiLevelType w:val="hybridMultilevel"/>
    <w:tmpl w:val="6CB84B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0287E96"/>
    <w:multiLevelType w:val="hybridMultilevel"/>
    <w:tmpl w:val="96443542"/>
    <w:lvl w:ilvl="0" w:tplc="4D5C1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09477D"/>
    <w:multiLevelType w:val="hybridMultilevel"/>
    <w:tmpl w:val="1076D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7A3076"/>
    <w:multiLevelType w:val="hybridMultilevel"/>
    <w:tmpl w:val="C1F0C640"/>
    <w:lvl w:ilvl="0" w:tplc="B92202B2">
      <w:start w:val="8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936D63"/>
    <w:multiLevelType w:val="hybridMultilevel"/>
    <w:tmpl w:val="770C8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8A2E17"/>
    <w:multiLevelType w:val="hybridMultilevel"/>
    <w:tmpl w:val="5F3A9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91179E"/>
    <w:multiLevelType w:val="hybridMultilevel"/>
    <w:tmpl w:val="126E79AE"/>
    <w:lvl w:ilvl="0" w:tplc="A8960534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877508C"/>
    <w:multiLevelType w:val="hybridMultilevel"/>
    <w:tmpl w:val="2C6CA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9656087"/>
    <w:multiLevelType w:val="hybridMultilevel"/>
    <w:tmpl w:val="43382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D7E8B"/>
    <w:multiLevelType w:val="hybridMultilevel"/>
    <w:tmpl w:val="7CEE4078"/>
    <w:lvl w:ilvl="0" w:tplc="A3E64892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E94497"/>
    <w:multiLevelType w:val="hybridMultilevel"/>
    <w:tmpl w:val="A6A22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0F164CE"/>
    <w:multiLevelType w:val="hybridMultilevel"/>
    <w:tmpl w:val="1E2857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21101AB7"/>
    <w:multiLevelType w:val="hybridMultilevel"/>
    <w:tmpl w:val="62083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5625BC0"/>
    <w:multiLevelType w:val="hybridMultilevel"/>
    <w:tmpl w:val="20C6A7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05342B"/>
    <w:multiLevelType w:val="hybridMultilevel"/>
    <w:tmpl w:val="3006A070"/>
    <w:lvl w:ilvl="0" w:tplc="87AE8A9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A85687A"/>
    <w:multiLevelType w:val="hybridMultilevel"/>
    <w:tmpl w:val="AFBA0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060C8F"/>
    <w:multiLevelType w:val="hybridMultilevel"/>
    <w:tmpl w:val="83B89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EF24255"/>
    <w:multiLevelType w:val="hybridMultilevel"/>
    <w:tmpl w:val="3AA8B6C4"/>
    <w:lvl w:ilvl="0" w:tplc="EF180A0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06F51A1"/>
    <w:multiLevelType w:val="hybridMultilevel"/>
    <w:tmpl w:val="A724B6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D3C7527"/>
    <w:multiLevelType w:val="hybridMultilevel"/>
    <w:tmpl w:val="9C0A9A78"/>
    <w:lvl w:ilvl="0" w:tplc="9B464C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14A6651"/>
    <w:multiLevelType w:val="hybridMultilevel"/>
    <w:tmpl w:val="553EC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C70485"/>
    <w:multiLevelType w:val="hybridMultilevel"/>
    <w:tmpl w:val="E2F42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B3B6CF9"/>
    <w:multiLevelType w:val="hybridMultilevel"/>
    <w:tmpl w:val="1076D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CDA0089"/>
    <w:multiLevelType w:val="hybridMultilevel"/>
    <w:tmpl w:val="C67AC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DA3286F"/>
    <w:multiLevelType w:val="hybridMultilevel"/>
    <w:tmpl w:val="96443542"/>
    <w:lvl w:ilvl="0" w:tplc="4D5C1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267C79"/>
    <w:multiLevelType w:val="hybridMultilevel"/>
    <w:tmpl w:val="570A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19B659F"/>
    <w:multiLevelType w:val="hybridMultilevel"/>
    <w:tmpl w:val="B198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0300A7"/>
    <w:multiLevelType w:val="hybridMultilevel"/>
    <w:tmpl w:val="BE485476"/>
    <w:lvl w:ilvl="0" w:tplc="33B8A3CE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52B828EF"/>
    <w:multiLevelType w:val="multilevel"/>
    <w:tmpl w:val="E9D2D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3">
    <w:nsid w:val="538B4478"/>
    <w:multiLevelType w:val="hybridMultilevel"/>
    <w:tmpl w:val="E800E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3BE6204"/>
    <w:multiLevelType w:val="hybridMultilevel"/>
    <w:tmpl w:val="E800E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6C802AC"/>
    <w:multiLevelType w:val="hybridMultilevel"/>
    <w:tmpl w:val="5478E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C614D52"/>
    <w:multiLevelType w:val="hybridMultilevel"/>
    <w:tmpl w:val="A1E44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E8B4CCD"/>
    <w:multiLevelType w:val="hybridMultilevel"/>
    <w:tmpl w:val="277638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03D12DD"/>
    <w:multiLevelType w:val="hybridMultilevel"/>
    <w:tmpl w:val="E230E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4CD2C4E"/>
    <w:multiLevelType w:val="hybridMultilevel"/>
    <w:tmpl w:val="7D8AA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FB5D74"/>
    <w:multiLevelType w:val="hybridMultilevel"/>
    <w:tmpl w:val="FEFA80F4"/>
    <w:lvl w:ilvl="0" w:tplc="A9F213DA">
      <w:start w:val="9"/>
      <w:numFmt w:val="decimal"/>
      <w:lvlText w:val="%1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B81637E"/>
    <w:multiLevelType w:val="hybridMultilevel"/>
    <w:tmpl w:val="14B48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FFC3BAA"/>
    <w:multiLevelType w:val="hybridMultilevel"/>
    <w:tmpl w:val="1076D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9"/>
  </w:num>
  <w:num w:numId="15">
    <w:abstractNumId w:val="17"/>
  </w:num>
  <w:num w:numId="16">
    <w:abstractNumId w:val="22"/>
  </w:num>
  <w:num w:numId="17">
    <w:abstractNumId w:val="4"/>
  </w:num>
  <w:num w:numId="18">
    <w:abstractNumId w:val="37"/>
  </w:num>
  <w:num w:numId="19">
    <w:abstractNumId w:val="24"/>
  </w:num>
  <w:num w:numId="20">
    <w:abstractNumId w:val="30"/>
  </w:num>
  <w:num w:numId="21">
    <w:abstractNumId w:val="19"/>
  </w:num>
  <w:num w:numId="22">
    <w:abstractNumId w:val="2"/>
  </w:num>
  <w:num w:numId="23">
    <w:abstractNumId w:val="33"/>
  </w:num>
  <w:num w:numId="24">
    <w:abstractNumId w:val="0"/>
  </w:num>
  <w:num w:numId="25">
    <w:abstractNumId w:val="35"/>
  </w:num>
  <w:num w:numId="26">
    <w:abstractNumId w:val="6"/>
  </w:num>
  <w:num w:numId="27">
    <w:abstractNumId w:val="40"/>
  </w:num>
  <w:num w:numId="28">
    <w:abstractNumId w:val="3"/>
  </w:num>
  <w:num w:numId="29">
    <w:abstractNumId w:val="7"/>
  </w:num>
  <w:num w:numId="30">
    <w:abstractNumId w:val="10"/>
  </w:num>
  <w:num w:numId="31">
    <w:abstractNumId w:val="31"/>
  </w:num>
  <w:num w:numId="32">
    <w:abstractNumId w:val="21"/>
  </w:num>
  <w:num w:numId="33">
    <w:abstractNumId w:val="18"/>
  </w:num>
  <w:num w:numId="34">
    <w:abstractNumId w:val="1"/>
  </w:num>
  <w:num w:numId="35">
    <w:abstractNumId w:val="29"/>
  </w:num>
  <w:num w:numId="36">
    <w:abstractNumId w:val="42"/>
  </w:num>
  <w:num w:numId="37">
    <w:abstractNumId w:val="26"/>
  </w:num>
  <w:num w:numId="38">
    <w:abstractNumId w:val="8"/>
  </w:num>
  <w:num w:numId="39">
    <w:abstractNumId w:val="34"/>
  </w:num>
  <w:num w:numId="40">
    <w:abstractNumId w:val="32"/>
  </w:num>
  <w:num w:numId="41">
    <w:abstractNumId w:val="5"/>
  </w:num>
  <w:num w:numId="42">
    <w:abstractNumId w:val="12"/>
  </w:num>
  <w:num w:numId="43">
    <w:abstractNumId w:val="13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3A"/>
    <w:rsid w:val="0000033B"/>
    <w:rsid w:val="00011BD9"/>
    <w:rsid w:val="00017FA4"/>
    <w:rsid w:val="00026A88"/>
    <w:rsid w:val="000577DE"/>
    <w:rsid w:val="00064E8A"/>
    <w:rsid w:val="000717FF"/>
    <w:rsid w:val="00072E9F"/>
    <w:rsid w:val="000819BB"/>
    <w:rsid w:val="00083749"/>
    <w:rsid w:val="00093DDB"/>
    <w:rsid w:val="00097063"/>
    <w:rsid w:val="000A4A61"/>
    <w:rsid w:val="000A751D"/>
    <w:rsid w:val="000B44AC"/>
    <w:rsid w:val="000B7758"/>
    <w:rsid w:val="000C3D09"/>
    <w:rsid w:val="000E1C5C"/>
    <w:rsid w:val="000E4A93"/>
    <w:rsid w:val="000F6036"/>
    <w:rsid w:val="0010066E"/>
    <w:rsid w:val="001062F7"/>
    <w:rsid w:val="0013117A"/>
    <w:rsid w:val="00142C45"/>
    <w:rsid w:val="00153CD3"/>
    <w:rsid w:val="00153FD2"/>
    <w:rsid w:val="00157472"/>
    <w:rsid w:val="00160463"/>
    <w:rsid w:val="0016332A"/>
    <w:rsid w:val="00172496"/>
    <w:rsid w:val="00182DCB"/>
    <w:rsid w:val="00191DA5"/>
    <w:rsid w:val="00193237"/>
    <w:rsid w:val="0019639A"/>
    <w:rsid w:val="001D1064"/>
    <w:rsid w:val="001E1B7F"/>
    <w:rsid w:val="001F3CE0"/>
    <w:rsid w:val="00207555"/>
    <w:rsid w:val="00230618"/>
    <w:rsid w:val="002541D5"/>
    <w:rsid w:val="002668F6"/>
    <w:rsid w:val="00267075"/>
    <w:rsid w:val="002774F6"/>
    <w:rsid w:val="00291973"/>
    <w:rsid w:val="00293660"/>
    <w:rsid w:val="00295C62"/>
    <w:rsid w:val="002A5C17"/>
    <w:rsid w:val="002D5EB7"/>
    <w:rsid w:val="002D62BB"/>
    <w:rsid w:val="002E2016"/>
    <w:rsid w:val="002F03A9"/>
    <w:rsid w:val="00300540"/>
    <w:rsid w:val="00306CE6"/>
    <w:rsid w:val="00307AA1"/>
    <w:rsid w:val="0031693F"/>
    <w:rsid w:val="003172B1"/>
    <w:rsid w:val="00320C81"/>
    <w:rsid w:val="00321F83"/>
    <w:rsid w:val="00331B7F"/>
    <w:rsid w:val="003321AB"/>
    <w:rsid w:val="003322E4"/>
    <w:rsid w:val="00337177"/>
    <w:rsid w:val="0034122F"/>
    <w:rsid w:val="003500FE"/>
    <w:rsid w:val="003528A9"/>
    <w:rsid w:val="003533FD"/>
    <w:rsid w:val="00380066"/>
    <w:rsid w:val="003831C9"/>
    <w:rsid w:val="00383454"/>
    <w:rsid w:val="00386E3D"/>
    <w:rsid w:val="003D26AC"/>
    <w:rsid w:val="003D44B0"/>
    <w:rsid w:val="003D6D49"/>
    <w:rsid w:val="003F1327"/>
    <w:rsid w:val="00410692"/>
    <w:rsid w:val="00411169"/>
    <w:rsid w:val="004115AE"/>
    <w:rsid w:val="00413846"/>
    <w:rsid w:val="0043282F"/>
    <w:rsid w:val="00437534"/>
    <w:rsid w:val="00437CA8"/>
    <w:rsid w:val="00440F4F"/>
    <w:rsid w:val="0044647F"/>
    <w:rsid w:val="0046126D"/>
    <w:rsid w:val="00473BD8"/>
    <w:rsid w:val="00476EFA"/>
    <w:rsid w:val="004857F0"/>
    <w:rsid w:val="00485D73"/>
    <w:rsid w:val="004A5A9C"/>
    <w:rsid w:val="004B47B6"/>
    <w:rsid w:val="004E0C45"/>
    <w:rsid w:val="004E3C1D"/>
    <w:rsid w:val="004E6466"/>
    <w:rsid w:val="004F27A0"/>
    <w:rsid w:val="005009ED"/>
    <w:rsid w:val="00506563"/>
    <w:rsid w:val="00525911"/>
    <w:rsid w:val="005404F4"/>
    <w:rsid w:val="00576219"/>
    <w:rsid w:val="005B43D8"/>
    <w:rsid w:val="005D13F2"/>
    <w:rsid w:val="005E0251"/>
    <w:rsid w:val="005E32CD"/>
    <w:rsid w:val="00610F74"/>
    <w:rsid w:val="00612D88"/>
    <w:rsid w:val="0062215D"/>
    <w:rsid w:val="00625D94"/>
    <w:rsid w:val="006265F3"/>
    <w:rsid w:val="006275D3"/>
    <w:rsid w:val="00637C88"/>
    <w:rsid w:val="00647840"/>
    <w:rsid w:val="00650EE3"/>
    <w:rsid w:val="006518D4"/>
    <w:rsid w:val="00652091"/>
    <w:rsid w:val="00657EDE"/>
    <w:rsid w:val="006744DC"/>
    <w:rsid w:val="00695898"/>
    <w:rsid w:val="006A2872"/>
    <w:rsid w:val="006B07C4"/>
    <w:rsid w:val="006B19D3"/>
    <w:rsid w:val="006D598F"/>
    <w:rsid w:val="006E41F8"/>
    <w:rsid w:val="00711E3F"/>
    <w:rsid w:val="00713E7C"/>
    <w:rsid w:val="00716E3A"/>
    <w:rsid w:val="00722D33"/>
    <w:rsid w:val="00726924"/>
    <w:rsid w:val="007401F7"/>
    <w:rsid w:val="00740CA8"/>
    <w:rsid w:val="00751441"/>
    <w:rsid w:val="00751896"/>
    <w:rsid w:val="00754AB0"/>
    <w:rsid w:val="00762E15"/>
    <w:rsid w:val="00775137"/>
    <w:rsid w:val="00784421"/>
    <w:rsid w:val="00787867"/>
    <w:rsid w:val="00792A9F"/>
    <w:rsid w:val="007B5A7A"/>
    <w:rsid w:val="007D42F0"/>
    <w:rsid w:val="007D7305"/>
    <w:rsid w:val="007E11C9"/>
    <w:rsid w:val="007E36BA"/>
    <w:rsid w:val="00800DFA"/>
    <w:rsid w:val="0080137F"/>
    <w:rsid w:val="0080246F"/>
    <w:rsid w:val="00811241"/>
    <w:rsid w:val="008242AE"/>
    <w:rsid w:val="00846E7F"/>
    <w:rsid w:val="00854B93"/>
    <w:rsid w:val="008779FE"/>
    <w:rsid w:val="008B20BC"/>
    <w:rsid w:val="008B5A72"/>
    <w:rsid w:val="008C60B1"/>
    <w:rsid w:val="008D4ACE"/>
    <w:rsid w:val="008F11C6"/>
    <w:rsid w:val="008F7B70"/>
    <w:rsid w:val="008F7D76"/>
    <w:rsid w:val="0091162D"/>
    <w:rsid w:val="00914D76"/>
    <w:rsid w:val="00917FDF"/>
    <w:rsid w:val="00931286"/>
    <w:rsid w:val="00956634"/>
    <w:rsid w:val="00961B65"/>
    <w:rsid w:val="009712D8"/>
    <w:rsid w:val="00974BC2"/>
    <w:rsid w:val="009765A6"/>
    <w:rsid w:val="00982E20"/>
    <w:rsid w:val="009A2DA6"/>
    <w:rsid w:val="009B1FEC"/>
    <w:rsid w:val="009C05C9"/>
    <w:rsid w:val="009E7465"/>
    <w:rsid w:val="009F0E37"/>
    <w:rsid w:val="009F2BB5"/>
    <w:rsid w:val="00A2628A"/>
    <w:rsid w:val="00A26F94"/>
    <w:rsid w:val="00A343A0"/>
    <w:rsid w:val="00A4068C"/>
    <w:rsid w:val="00A4106B"/>
    <w:rsid w:val="00A53744"/>
    <w:rsid w:val="00A6010D"/>
    <w:rsid w:val="00A70798"/>
    <w:rsid w:val="00A75F3F"/>
    <w:rsid w:val="00AA5C13"/>
    <w:rsid w:val="00AC299E"/>
    <w:rsid w:val="00AD0745"/>
    <w:rsid w:val="00AD4C70"/>
    <w:rsid w:val="00AD615F"/>
    <w:rsid w:val="00AE015B"/>
    <w:rsid w:val="00AF54E7"/>
    <w:rsid w:val="00AF66A3"/>
    <w:rsid w:val="00B031D0"/>
    <w:rsid w:val="00B10FCB"/>
    <w:rsid w:val="00B15EBA"/>
    <w:rsid w:val="00B24C14"/>
    <w:rsid w:val="00B51BBB"/>
    <w:rsid w:val="00B6040A"/>
    <w:rsid w:val="00B60CE1"/>
    <w:rsid w:val="00B76654"/>
    <w:rsid w:val="00B76BE4"/>
    <w:rsid w:val="00B83A74"/>
    <w:rsid w:val="00B9171A"/>
    <w:rsid w:val="00B9637A"/>
    <w:rsid w:val="00BA79AA"/>
    <w:rsid w:val="00BB706B"/>
    <w:rsid w:val="00BD4541"/>
    <w:rsid w:val="00BF36EE"/>
    <w:rsid w:val="00C15142"/>
    <w:rsid w:val="00C214BA"/>
    <w:rsid w:val="00C4046B"/>
    <w:rsid w:val="00C4117A"/>
    <w:rsid w:val="00C511EF"/>
    <w:rsid w:val="00C676C1"/>
    <w:rsid w:val="00C7351E"/>
    <w:rsid w:val="00C93F37"/>
    <w:rsid w:val="00CA6692"/>
    <w:rsid w:val="00CA66A1"/>
    <w:rsid w:val="00CA7AB2"/>
    <w:rsid w:val="00CB0D77"/>
    <w:rsid w:val="00CD18BA"/>
    <w:rsid w:val="00CE29C6"/>
    <w:rsid w:val="00CE732A"/>
    <w:rsid w:val="00CF2C20"/>
    <w:rsid w:val="00D0091F"/>
    <w:rsid w:val="00D111C5"/>
    <w:rsid w:val="00D20106"/>
    <w:rsid w:val="00D35A72"/>
    <w:rsid w:val="00D35AD5"/>
    <w:rsid w:val="00D3654C"/>
    <w:rsid w:val="00D43F3E"/>
    <w:rsid w:val="00D6110B"/>
    <w:rsid w:val="00D80D54"/>
    <w:rsid w:val="00D90F46"/>
    <w:rsid w:val="00D9640C"/>
    <w:rsid w:val="00DA2109"/>
    <w:rsid w:val="00DA59FA"/>
    <w:rsid w:val="00DD3F1F"/>
    <w:rsid w:val="00DF79A4"/>
    <w:rsid w:val="00E00004"/>
    <w:rsid w:val="00E032FB"/>
    <w:rsid w:val="00E05E04"/>
    <w:rsid w:val="00E259CE"/>
    <w:rsid w:val="00E26C91"/>
    <w:rsid w:val="00E3368C"/>
    <w:rsid w:val="00E41E2E"/>
    <w:rsid w:val="00E76683"/>
    <w:rsid w:val="00E9259A"/>
    <w:rsid w:val="00E95C67"/>
    <w:rsid w:val="00EA7E4C"/>
    <w:rsid w:val="00EB7445"/>
    <w:rsid w:val="00ED7693"/>
    <w:rsid w:val="00EE5FCA"/>
    <w:rsid w:val="00EF091F"/>
    <w:rsid w:val="00F00446"/>
    <w:rsid w:val="00F03EAE"/>
    <w:rsid w:val="00F114D1"/>
    <w:rsid w:val="00F17FAC"/>
    <w:rsid w:val="00F31A90"/>
    <w:rsid w:val="00F42547"/>
    <w:rsid w:val="00F46F32"/>
    <w:rsid w:val="00F669D6"/>
    <w:rsid w:val="00F73C62"/>
    <w:rsid w:val="00F80A5C"/>
    <w:rsid w:val="00F80A76"/>
    <w:rsid w:val="00F82360"/>
    <w:rsid w:val="00F85C58"/>
    <w:rsid w:val="00F95D5F"/>
    <w:rsid w:val="00FD707D"/>
    <w:rsid w:val="00FD77A8"/>
    <w:rsid w:val="00FE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5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16E3A"/>
    <w:pPr>
      <w:keepNext/>
      <w:ind w:firstLine="709"/>
      <w:jc w:val="both"/>
      <w:outlineLvl w:val="0"/>
    </w:pPr>
    <w:rPr>
      <w:b/>
      <w:sz w:val="20"/>
      <w:lang w:val="x-none"/>
    </w:rPr>
  </w:style>
  <w:style w:type="paragraph" w:styleId="2">
    <w:name w:val="heading 2"/>
    <w:basedOn w:val="a"/>
    <w:next w:val="a"/>
    <w:link w:val="20"/>
    <w:qFormat/>
    <w:rsid w:val="00F85C5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16E3A"/>
    <w:rPr>
      <w:rFonts w:ascii="Arial" w:hAnsi="Arial" w:cs="Times New Roman"/>
      <w:b/>
      <w:sz w:val="20"/>
      <w:szCs w:val="20"/>
      <w:lang w:val="x-none" w:eastAsia="ru-RU"/>
    </w:rPr>
  </w:style>
  <w:style w:type="paragraph" w:styleId="a3">
    <w:name w:val="Title"/>
    <w:basedOn w:val="a"/>
    <w:link w:val="a4"/>
    <w:qFormat/>
    <w:rsid w:val="00716E3A"/>
    <w:pPr>
      <w:ind w:firstLine="709"/>
      <w:jc w:val="center"/>
    </w:pPr>
    <w:rPr>
      <w:b/>
      <w:sz w:val="20"/>
      <w:lang w:val="x-none"/>
    </w:rPr>
  </w:style>
  <w:style w:type="character" w:customStyle="1" w:styleId="a4">
    <w:name w:val="Название Знак"/>
    <w:link w:val="a3"/>
    <w:locked/>
    <w:rsid w:val="00716E3A"/>
    <w:rPr>
      <w:rFonts w:ascii="Arial" w:hAnsi="Arial" w:cs="Times New Roman"/>
      <w:b/>
      <w:sz w:val="20"/>
      <w:szCs w:val="20"/>
      <w:lang w:val="x-none" w:eastAsia="ru-RU"/>
    </w:rPr>
  </w:style>
  <w:style w:type="paragraph" w:customStyle="1" w:styleId="11">
    <w:name w:val="Абзац списка1"/>
    <w:basedOn w:val="a"/>
    <w:rsid w:val="00716E3A"/>
    <w:pPr>
      <w:ind w:left="720"/>
      <w:contextualSpacing/>
    </w:pPr>
  </w:style>
  <w:style w:type="paragraph" w:styleId="a5">
    <w:name w:val="Body Text Indent"/>
    <w:basedOn w:val="a"/>
    <w:link w:val="a6"/>
    <w:rsid w:val="00F80A5C"/>
    <w:pPr>
      <w:ind w:left="2520" w:hanging="2520"/>
      <w:jc w:val="both"/>
    </w:pPr>
    <w:rPr>
      <w:b/>
      <w:bCs/>
      <w:u w:val="single"/>
      <w:lang w:val="x-none"/>
    </w:rPr>
  </w:style>
  <w:style w:type="character" w:customStyle="1" w:styleId="a6">
    <w:name w:val="Основной текст с отступом Знак"/>
    <w:link w:val="a5"/>
    <w:locked/>
    <w:rsid w:val="00F80A5C"/>
    <w:rPr>
      <w:rFonts w:ascii="Times New Roman" w:hAnsi="Times New Roman" w:cs="Times New Roman"/>
      <w:b/>
      <w:bCs/>
      <w:sz w:val="24"/>
      <w:szCs w:val="24"/>
      <w:u w:val="single"/>
      <w:lang w:val="x-none" w:eastAsia="ru-RU"/>
    </w:rPr>
  </w:style>
  <w:style w:type="character" w:customStyle="1" w:styleId="20">
    <w:name w:val="Заголовок 2 Знак"/>
    <w:link w:val="2"/>
    <w:locked/>
    <w:rsid w:val="00F85C58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paragraph" w:styleId="a7">
    <w:name w:val="Body Text"/>
    <w:basedOn w:val="a"/>
    <w:link w:val="a8"/>
    <w:rsid w:val="00F85C58"/>
    <w:pPr>
      <w:spacing w:after="120"/>
    </w:pPr>
    <w:rPr>
      <w:sz w:val="20"/>
      <w:lang w:val="x-none"/>
    </w:rPr>
  </w:style>
  <w:style w:type="character" w:customStyle="1" w:styleId="a8">
    <w:name w:val="Основной текст Знак"/>
    <w:link w:val="a7"/>
    <w:locked/>
    <w:rsid w:val="00F85C58"/>
    <w:rPr>
      <w:rFonts w:ascii="Arial" w:hAnsi="Arial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rsid w:val="00D9640C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semiHidden/>
    <w:locked/>
    <w:rsid w:val="00D9640C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rsid w:val="006D598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 Знак Знак Знак Знак Знак Знак"/>
    <w:basedOn w:val="a"/>
    <w:rsid w:val="0041069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F823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823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trong"/>
    <w:qFormat/>
    <w:locked/>
    <w:rsid w:val="00F31A9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0033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00033B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00033B"/>
    <w:rPr>
      <w:rFonts w:ascii="Arial" w:eastAsia="Times New Roman" w:hAnsi="Arial"/>
      <w:sz w:val="24"/>
    </w:rPr>
  </w:style>
  <w:style w:type="character" w:customStyle="1" w:styleId="help">
    <w:name w:val="help"/>
    <w:rsid w:val="0016332A"/>
  </w:style>
  <w:style w:type="character" w:styleId="af0">
    <w:name w:val="Hyperlink"/>
    <w:unhideWhenUsed/>
    <w:rsid w:val="00F80A76"/>
    <w:rPr>
      <w:color w:val="0000FF"/>
      <w:u w:val="single"/>
    </w:rPr>
  </w:style>
  <w:style w:type="character" w:customStyle="1" w:styleId="astmd">
    <w:name w:val="astmd"/>
    <w:rsid w:val="009C05C9"/>
  </w:style>
  <w:style w:type="character" w:styleId="af1">
    <w:name w:val="Emphasis"/>
    <w:qFormat/>
    <w:locked/>
    <w:rsid w:val="005404F4"/>
    <w:rPr>
      <w:i/>
      <w:iCs/>
    </w:rPr>
  </w:style>
  <w:style w:type="character" w:customStyle="1" w:styleId="5">
    <w:name w:val="Заголовок 5 Знак"/>
    <w:rsid w:val="002D5EB7"/>
    <w:rPr>
      <w:rFonts w:eastAsia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5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16E3A"/>
    <w:pPr>
      <w:keepNext/>
      <w:ind w:firstLine="709"/>
      <w:jc w:val="both"/>
      <w:outlineLvl w:val="0"/>
    </w:pPr>
    <w:rPr>
      <w:b/>
      <w:sz w:val="20"/>
      <w:lang w:val="x-none"/>
    </w:rPr>
  </w:style>
  <w:style w:type="paragraph" w:styleId="2">
    <w:name w:val="heading 2"/>
    <w:basedOn w:val="a"/>
    <w:next w:val="a"/>
    <w:link w:val="20"/>
    <w:qFormat/>
    <w:rsid w:val="00F85C5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16E3A"/>
    <w:rPr>
      <w:rFonts w:ascii="Arial" w:hAnsi="Arial" w:cs="Times New Roman"/>
      <w:b/>
      <w:sz w:val="20"/>
      <w:szCs w:val="20"/>
      <w:lang w:val="x-none" w:eastAsia="ru-RU"/>
    </w:rPr>
  </w:style>
  <w:style w:type="paragraph" w:styleId="a3">
    <w:name w:val="Title"/>
    <w:basedOn w:val="a"/>
    <w:link w:val="a4"/>
    <w:qFormat/>
    <w:rsid w:val="00716E3A"/>
    <w:pPr>
      <w:ind w:firstLine="709"/>
      <w:jc w:val="center"/>
    </w:pPr>
    <w:rPr>
      <w:b/>
      <w:sz w:val="20"/>
      <w:lang w:val="x-none"/>
    </w:rPr>
  </w:style>
  <w:style w:type="character" w:customStyle="1" w:styleId="a4">
    <w:name w:val="Название Знак"/>
    <w:link w:val="a3"/>
    <w:locked/>
    <w:rsid w:val="00716E3A"/>
    <w:rPr>
      <w:rFonts w:ascii="Arial" w:hAnsi="Arial" w:cs="Times New Roman"/>
      <w:b/>
      <w:sz w:val="20"/>
      <w:szCs w:val="20"/>
      <w:lang w:val="x-none" w:eastAsia="ru-RU"/>
    </w:rPr>
  </w:style>
  <w:style w:type="paragraph" w:customStyle="1" w:styleId="11">
    <w:name w:val="Абзац списка1"/>
    <w:basedOn w:val="a"/>
    <w:rsid w:val="00716E3A"/>
    <w:pPr>
      <w:ind w:left="720"/>
      <w:contextualSpacing/>
    </w:pPr>
  </w:style>
  <w:style w:type="paragraph" w:styleId="a5">
    <w:name w:val="Body Text Indent"/>
    <w:basedOn w:val="a"/>
    <w:link w:val="a6"/>
    <w:rsid w:val="00F80A5C"/>
    <w:pPr>
      <w:ind w:left="2520" w:hanging="2520"/>
      <w:jc w:val="both"/>
    </w:pPr>
    <w:rPr>
      <w:b/>
      <w:bCs/>
      <w:u w:val="single"/>
      <w:lang w:val="x-none"/>
    </w:rPr>
  </w:style>
  <w:style w:type="character" w:customStyle="1" w:styleId="a6">
    <w:name w:val="Основной текст с отступом Знак"/>
    <w:link w:val="a5"/>
    <w:locked/>
    <w:rsid w:val="00F80A5C"/>
    <w:rPr>
      <w:rFonts w:ascii="Times New Roman" w:hAnsi="Times New Roman" w:cs="Times New Roman"/>
      <w:b/>
      <w:bCs/>
      <w:sz w:val="24"/>
      <w:szCs w:val="24"/>
      <w:u w:val="single"/>
      <w:lang w:val="x-none" w:eastAsia="ru-RU"/>
    </w:rPr>
  </w:style>
  <w:style w:type="character" w:customStyle="1" w:styleId="20">
    <w:name w:val="Заголовок 2 Знак"/>
    <w:link w:val="2"/>
    <w:locked/>
    <w:rsid w:val="00F85C58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paragraph" w:styleId="a7">
    <w:name w:val="Body Text"/>
    <w:basedOn w:val="a"/>
    <w:link w:val="a8"/>
    <w:rsid w:val="00F85C58"/>
    <w:pPr>
      <w:spacing w:after="120"/>
    </w:pPr>
    <w:rPr>
      <w:sz w:val="20"/>
      <w:lang w:val="x-none"/>
    </w:rPr>
  </w:style>
  <w:style w:type="character" w:customStyle="1" w:styleId="a8">
    <w:name w:val="Основной текст Знак"/>
    <w:link w:val="a7"/>
    <w:locked/>
    <w:rsid w:val="00F85C58"/>
    <w:rPr>
      <w:rFonts w:ascii="Arial" w:hAnsi="Arial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rsid w:val="00D9640C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semiHidden/>
    <w:locked/>
    <w:rsid w:val="00D9640C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rsid w:val="006D598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 Знак Знак Знак Знак Знак Знак"/>
    <w:basedOn w:val="a"/>
    <w:rsid w:val="0041069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F823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823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trong"/>
    <w:qFormat/>
    <w:locked/>
    <w:rsid w:val="00F31A9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0033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00033B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00033B"/>
    <w:rPr>
      <w:rFonts w:ascii="Arial" w:eastAsia="Times New Roman" w:hAnsi="Arial"/>
      <w:sz w:val="24"/>
    </w:rPr>
  </w:style>
  <w:style w:type="character" w:customStyle="1" w:styleId="help">
    <w:name w:val="help"/>
    <w:rsid w:val="0016332A"/>
  </w:style>
  <w:style w:type="character" w:styleId="af0">
    <w:name w:val="Hyperlink"/>
    <w:unhideWhenUsed/>
    <w:rsid w:val="00F80A76"/>
    <w:rPr>
      <w:color w:val="0000FF"/>
      <w:u w:val="single"/>
    </w:rPr>
  </w:style>
  <w:style w:type="character" w:customStyle="1" w:styleId="astmd">
    <w:name w:val="astmd"/>
    <w:rsid w:val="009C05C9"/>
  </w:style>
  <w:style w:type="character" w:styleId="af1">
    <w:name w:val="Emphasis"/>
    <w:qFormat/>
    <w:locked/>
    <w:rsid w:val="005404F4"/>
    <w:rPr>
      <w:i/>
      <w:iCs/>
    </w:rPr>
  </w:style>
  <w:style w:type="character" w:customStyle="1" w:styleId="5">
    <w:name w:val="Заголовок 5 Знак"/>
    <w:rsid w:val="002D5EB7"/>
    <w:rPr>
      <w:rFonts w:eastAsia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4545</Words>
  <Characters>25907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SPecialiST RePack</Company>
  <LinksUpToDate>false</LinksUpToDate>
  <CharactersWithSpaces>30392</CharactersWithSpaces>
  <SharedDoc>false</SharedDoc>
  <HLinks>
    <vt:vector size="6" baseType="variant">
      <vt:variant>
        <vt:i4>1114165</vt:i4>
      </vt:variant>
      <vt:variant>
        <vt:i4>0</vt:i4>
      </vt:variant>
      <vt:variant>
        <vt:i4>0</vt:i4>
      </vt:variant>
      <vt:variant>
        <vt:i4>5</vt:i4>
      </vt:variant>
      <vt:variant>
        <vt:lpwstr>https://science-education.ru/article/view?id=32728</vt:lpwstr>
      </vt:variant>
      <vt:variant>
        <vt:lpwstr>_blank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1-212</dc:creator>
  <cp:lastModifiedBy>Билалов Фаниль Салимович</cp:lastModifiedBy>
  <cp:revision>2</cp:revision>
  <cp:lastPrinted>2023-11-14T13:23:00Z</cp:lastPrinted>
  <dcterms:created xsi:type="dcterms:W3CDTF">2023-11-14T13:23:00Z</dcterms:created>
  <dcterms:modified xsi:type="dcterms:W3CDTF">2023-11-14T13:23:00Z</dcterms:modified>
</cp:coreProperties>
</file>