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CD" w:rsidRPr="00A4605C" w:rsidRDefault="004E7CCD" w:rsidP="004E7CCD">
      <w:pPr>
        <w:widowControl w:val="0"/>
        <w:spacing w:line="240" w:lineRule="exact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Образец оформления</w:t>
      </w:r>
    </w:p>
    <w:p w:rsidR="004E7CCD" w:rsidRPr="00A4605C" w:rsidRDefault="004E7CCD" w:rsidP="004E7CCD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4E7CCD" w:rsidRPr="00A4605C" w:rsidRDefault="004E7CCD" w:rsidP="004E7CCD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При заполнении необходимо удалить курсив синего цвета, выбрать то, что подходит для вашего цикла, вида обучения</w:t>
      </w:r>
    </w:p>
    <w:p w:rsidR="004E7CCD" w:rsidRPr="00A4605C" w:rsidRDefault="004E7CCD" w:rsidP="004E7CCD">
      <w:pPr>
        <w:widowControl w:val="0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4E7CCD" w:rsidRPr="00A4605C" w:rsidRDefault="004E7CCD" w:rsidP="004E7CCD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ПРОФЕССИОНАЛЬНОГО ОБРАЗОВАНИЯ</w:t>
      </w:r>
    </w:p>
    <w:p w:rsidR="004E7CCD" w:rsidRPr="00A4605C" w:rsidRDefault="004E7CCD" w:rsidP="004E7CCD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4E7CCD" w:rsidRPr="00A4605C" w:rsidRDefault="004E7CCD" w:rsidP="004E7CCD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4E7CCD" w:rsidRPr="00A4605C" w:rsidRDefault="004E7CCD" w:rsidP="004E7CC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 ПОСЛЕДИПЛОМНОГО ОБРАЗОВАНИЯ</w:t>
      </w:r>
    </w:p>
    <w:p w:rsidR="004E7CCD" w:rsidRPr="00A4605C" w:rsidRDefault="004E7CCD" w:rsidP="004E7CC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E7CCD" w:rsidRPr="00A4605C" w:rsidRDefault="004E7CCD" w:rsidP="004E7C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CD" w:rsidRPr="00A4605C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4E7CCD" w:rsidRPr="00A4605C" w:rsidTr="00C040B8">
        <w:trPr>
          <w:trHeight w:val="1087"/>
        </w:trPr>
        <w:tc>
          <w:tcPr>
            <w:tcW w:w="5671" w:type="dxa"/>
            <w:shd w:val="clear" w:color="auto" w:fill="auto"/>
          </w:tcPr>
          <w:p w:rsidR="004E7CCD" w:rsidRPr="00A4605C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E7CCD" w:rsidRPr="00A4605C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E7CCD" w:rsidRPr="00A4605C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4E7CCD" w:rsidRPr="00A4605C" w:rsidRDefault="004E7CCD" w:rsidP="00C04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4E7CCD" w:rsidRPr="00A4605C" w:rsidRDefault="004E7CCD" w:rsidP="00C04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4E7CCD" w:rsidRPr="00A4605C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E7CCD" w:rsidRPr="00A4605C" w:rsidTr="00C040B8">
        <w:tc>
          <w:tcPr>
            <w:tcW w:w="5671" w:type="dxa"/>
            <w:shd w:val="clear" w:color="auto" w:fill="auto"/>
          </w:tcPr>
          <w:p w:rsidR="004E7CCD" w:rsidRPr="00A4605C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4E7CCD" w:rsidRPr="00A4605C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«____»_________________201__г.</w:t>
            </w:r>
          </w:p>
        </w:tc>
      </w:tr>
    </w:tbl>
    <w:p w:rsidR="004E7CCD" w:rsidRPr="00A4605C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CCD" w:rsidRPr="00A4605C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</w:t>
      </w:r>
    </w:p>
    <w:p w:rsidR="004E7CCD" w:rsidRPr="00A4605C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ПРОФЕССИОНАЛЬНОЙ ПЕРЕПОДГОТОВКИ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ВРАЧЕЙ </w:t>
      </w:r>
    </w:p>
    <w:p w:rsidR="004E7CCD" w:rsidRPr="00A4605C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«……………………………….»</w:t>
      </w:r>
      <w:r w:rsidRPr="00A4605C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(наименование по приказу №415н)</w:t>
      </w: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(СРОК ОСВОЕНИЯ ____ АКАДЕМИЧЕСКИХ ЧАСОВ)</w:t>
      </w:r>
    </w:p>
    <w:p w:rsidR="004E7CCD" w:rsidRPr="00A4605C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4605C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Уфа </w:t>
      </w:r>
    </w:p>
    <w:p w:rsidR="004E7CCD" w:rsidRPr="00A4605C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A4605C">
          <w:rPr>
            <w:rFonts w:ascii="Times New Roman" w:eastAsia="Times New Roman" w:hAnsi="Times New Roman" w:cs="Times New Roman"/>
            <w:b/>
            <w:sz w:val="28"/>
            <w:szCs w:val="28"/>
          </w:rPr>
          <w:t>2014 г</w:t>
        </w:r>
      </w:smartTag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7CCD" w:rsidRDefault="004E7CCD" w:rsidP="004E7C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02B9" w:rsidRPr="007A02B9" w:rsidRDefault="007A02B9" w:rsidP="007A02B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A02B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Дополнительн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профессиональной переподготовки </w:t>
      </w:r>
      <w:r w:rsidRPr="009030EF">
        <w:rPr>
          <w:rFonts w:ascii="Times New Roman" w:eastAsia="Times New Roman" w:hAnsi="Times New Roman"/>
          <w:color w:val="000000"/>
          <w:sz w:val="24"/>
          <w:szCs w:val="24"/>
        </w:rPr>
        <w:t>(повышения квалификации)</w:t>
      </w:r>
      <w:r w:rsidRPr="009030EF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является учебно-методическим нормативным документом, регламентирующим содержание и организационно-методические формы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>ополнительн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профессиональн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</w:t>
      </w:r>
      <w:r w:rsidRPr="007A02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образования.</w:t>
      </w:r>
    </w:p>
    <w:p w:rsidR="004E7CCD" w:rsidRPr="009030EF" w:rsidRDefault="006D26B1" w:rsidP="004E7CCD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30EF">
        <w:rPr>
          <w:rFonts w:ascii="Times New Roman" w:eastAsia="Times New Roman" w:hAnsi="Times New Roman"/>
          <w:color w:val="000000"/>
          <w:sz w:val="24"/>
          <w:szCs w:val="24"/>
        </w:rPr>
        <w:t>При разработке дополнительной профессиональной программы профессиональной переподготовки (повышения квалификации)</w:t>
      </w:r>
      <w:r w:rsidRPr="009030EF">
        <w:rPr>
          <w:rFonts w:ascii="Times New Roman" w:hAnsi="Times New Roman"/>
          <w:bCs/>
          <w:color w:val="0000FF"/>
          <w:sz w:val="24"/>
          <w:szCs w:val="24"/>
        </w:rPr>
        <w:t xml:space="preserve"> «</w:t>
      </w:r>
      <w:r w:rsidRPr="009030EF">
        <w:rPr>
          <w:rFonts w:ascii="Times New Roman" w:eastAsia="Times New Roman" w:hAnsi="Times New Roman"/>
          <w:i/>
          <w:iCs/>
          <w:color w:val="0000FF"/>
          <w:sz w:val="24"/>
          <w:szCs w:val="24"/>
        </w:rPr>
        <w:t>наименование</w:t>
      </w:r>
      <w:r w:rsidRPr="009030EF">
        <w:rPr>
          <w:rFonts w:ascii="Times New Roman" w:hAnsi="Times New Roman"/>
          <w:bCs/>
          <w:color w:val="0000FF"/>
          <w:sz w:val="24"/>
          <w:szCs w:val="24"/>
        </w:rPr>
        <w:t>»</w:t>
      </w:r>
      <w:r w:rsidRPr="001764D7">
        <w:rPr>
          <w:rFonts w:ascii="Times New Roman" w:hAnsi="Times New Roman"/>
          <w:bCs/>
          <w:sz w:val="24"/>
          <w:szCs w:val="24"/>
        </w:rPr>
        <w:t xml:space="preserve"> по специальности</w:t>
      </w:r>
      <w:r w:rsidRPr="009030EF">
        <w:rPr>
          <w:rFonts w:ascii="Times New Roman" w:hAnsi="Times New Roman"/>
          <w:bCs/>
          <w:color w:val="0000FF"/>
          <w:sz w:val="24"/>
          <w:szCs w:val="24"/>
        </w:rPr>
        <w:t>,</w:t>
      </w:r>
      <w:r w:rsidR="004E7CCD" w:rsidRPr="009030EF">
        <w:rPr>
          <w:rFonts w:ascii="Times New Roman" w:eastAsia="Times New Roman" w:hAnsi="Times New Roman"/>
          <w:i/>
          <w:iCs/>
          <w:color w:val="0000FF"/>
          <w:sz w:val="24"/>
          <w:szCs w:val="24"/>
        </w:rPr>
        <w:t xml:space="preserve"> </w:t>
      </w:r>
      <w:r w:rsidR="004E7CCD" w:rsidRPr="009030EF">
        <w:rPr>
          <w:rFonts w:ascii="Times New Roman" w:eastAsia="Times New Roman" w:hAnsi="Times New Roman"/>
          <w:color w:val="000000"/>
          <w:sz w:val="24"/>
          <w:szCs w:val="24"/>
        </w:rPr>
        <w:t>в основу положены:</w:t>
      </w:r>
    </w:p>
    <w:p w:rsidR="004E7CCD" w:rsidRPr="009030EF" w:rsidRDefault="004E7CCD" w:rsidP="004E7CCD">
      <w:pPr>
        <w:numPr>
          <w:ilvl w:val="0"/>
          <w:numId w:val="1"/>
        </w:numPr>
        <w:spacing w:after="0" w:line="240" w:lineRule="auto"/>
        <w:textAlignment w:val="bottom"/>
        <w:rPr>
          <w:rFonts w:ascii="Times New Roman" w:eastAsia="Times New Roman" w:hAnsi="Times New Roman"/>
          <w:sz w:val="24"/>
          <w:szCs w:val="24"/>
        </w:rPr>
      </w:pPr>
      <w:r w:rsidRPr="009030EF">
        <w:rPr>
          <w:rFonts w:ascii="Times New Roman" w:eastAsia="Times New Roman" w:hAnsi="Times New Roman"/>
          <w:sz w:val="24"/>
          <w:szCs w:val="24"/>
        </w:rPr>
        <w:t>Федеральный закон от 29.декабря 2012г. N 273-ФЗ "Об образовании в Российской Федерации"</w:t>
      </w:r>
      <w:r w:rsidR="006D26B1" w:rsidRPr="009030EF">
        <w:rPr>
          <w:rFonts w:ascii="Times New Roman" w:eastAsia="Times New Roman" w:hAnsi="Times New Roman"/>
          <w:sz w:val="24"/>
          <w:szCs w:val="24"/>
        </w:rPr>
        <w:t>.</w:t>
      </w:r>
    </w:p>
    <w:p w:rsidR="006D26B1" w:rsidRPr="009030EF" w:rsidRDefault="006D26B1" w:rsidP="006D26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0EF">
        <w:rPr>
          <w:rFonts w:ascii="Times New Roman" w:hAnsi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6D26B1" w:rsidRPr="009030EF" w:rsidRDefault="006D26B1" w:rsidP="006D26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0EF"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9030EF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9030EF">
        <w:rPr>
          <w:rFonts w:ascii="Times New Roman" w:hAnsi="Times New Roman"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6D26B1" w:rsidRPr="009030EF" w:rsidRDefault="006D26B1" w:rsidP="006D26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0EF">
        <w:rPr>
          <w:rFonts w:ascii="Times New Roman" w:hAnsi="Times New Roman"/>
          <w:sz w:val="24"/>
          <w:szCs w:val="24"/>
        </w:rPr>
        <w:t xml:space="preserve">Примерная дополнительная профессиональная программа профессиональной переподготовки </w:t>
      </w:r>
      <w:r w:rsidRPr="009030EF">
        <w:rPr>
          <w:rFonts w:ascii="Times New Roman" w:eastAsia="Times New Roman" w:hAnsi="Times New Roman"/>
          <w:color w:val="000000"/>
          <w:sz w:val="24"/>
          <w:szCs w:val="24"/>
        </w:rPr>
        <w:t>(повышения квалификации)</w:t>
      </w:r>
      <w:r w:rsidRPr="009030EF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030EF">
        <w:rPr>
          <w:rFonts w:ascii="Times New Roman" w:hAnsi="Times New Roman"/>
          <w:sz w:val="24"/>
          <w:szCs w:val="24"/>
        </w:rPr>
        <w:t>врачей по специальности « ».</w:t>
      </w:r>
    </w:p>
    <w:p w:rsidR="004E7CCD" w:rsidRPr="009030EF" w:rsidRDefault="009030EF" w:rsidP="004E7CC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30EF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Дополнительная профессиональная программа </w:t>
      </w:r>
      <w:r w:rsidR="004E7CCD" w:rsidRPr="009030EF">
        <w:rPr>
          <w:rFonts w:ascii="Times New Roman" w:eastAsia="Times New Roman" w:hAnsi="Times New Roman"/>
          <w:color w:val="000000"/>
          <w:sz w:val="24"/>
          <w:szCs w:val="24"/>
        </w:rPr>
        <w:t>одобрена на заседании кафедры _____</w:t>
      </w:r>
      <w:r w:rsidR="004E7CCD" w:rsidRPr="009030EF">
        <w:rPr>
          <w:rFonts w:ascii="Times New Roman" w:eastAsia="Times New Roman" w:hAnsi="Times New Roman"/>
          <w:i/>
          <w:iCs/>
          <w:color w:val="0000FF"/>
          <w:sz w:val="24"/>
          <w:szCs w:val="24"/>
        </w:rPr>
        <w:t>(наименование кафедры),</w:t>
      </w:r>
      <w:r w:rsidRPr="009030EF">
        <w:rPr>
          <w:rFonts w:ascii="Times New Roman" w:eastAsia="Times New Roman" w:hAnsi="Times New Roman"/>
          <w:i/>
          <w:iCs/>
          <w:color w:val="0000FF"/>
          <w:sz w:val="24"/>
          <w:szCs w:val="24"/>
        </w:rPr>
        <w:t xml:space="preserve"> </w:t>
      </w:r>
      <w:r w:rsidR="004E7CCD" w:rsidRPr="009030EF"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№ _____ от «_____» ___________20___г., </w:t>
      </w:r>
    </w:p>
    <w:p w:rsidR="004E7CCD" w:rsidRPr="001764D7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764D7">
        <w:rPr>
          <w:rFonts w:ascii="Times New Roman" w:eastAsia="Times New Roman" w:hAnsi="Times New Roman"/>
          <w:color w:val="000000"/>
          <w:sz w:val="24"/>
          <w:szCs w:val="24"/>
        </w:rPr>
        <w:t>Заведующий кафедрой д.м.н., профессор _________________подпись _________ФИО</w:t>
      </w:r>
    </w:p>
    <w:p w:rsidR="004E7CCD" w:rsidRPr="00320B89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4E7CCD" w:rsidRPr="007A02B9" w:rsidRDefault="001764D7" w:rsidP="004E7CC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764D7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Дополнительная профессиональная программа  утверждена </w:t>
      </w:r>
      <w:r w:rsidR="004E7CCD" w:rsidRPr="001764D7">
        <w:rPr>
          <w:rFonts w:ascii="Times New Roman" w:eastAsia="Times New Roman" w:hAnsi="Times New Roman"/>
          <w:color w:val="000000"/>
          <w:sz w:val="24"/>
          <w:szCs w:val="24"/>
        </w:rPr>
        <w:t xml:space="preserve">Ученым Советом ИПО «БГМУ» протокол № _____ от «_____» ___________201__г., </w:t>
      </w:r>
      <w:r w:rsidR="007A02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2B9" w:rsidRPr="007A02B9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4E7CCD" w:rsidRPr="007A02B9">
        <w:rPr>
          <w:rFonts w:ascii="Times New Roman" w:eastAsia="Times New Roman" w:hAnsi="Times New Roman"/>
          <w:color w:val="000000"/>
          <w:sz w:val="24"/>
          <w:szCs w:val="24"/>
        </w:rPr>
        <w:t>редседатель, д.м.н. профессор ________________________ В.В. Викторов</w:t>
      </w:r>
    </w:p>
    <w:p w:rsidR="004E7CCD" w:rsidRPr="00F06866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6866">
        <w:rPr>
          <w:rFonts w:ascii="Times New Roman" w:eastAsia="Times New Roman" w:hAnsi="Times New Roman"/>
          <w:b/>
          <w:color w:val="000000"/>
          <w:sz w:val="24"/>
          <w:szCs w:val="24"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4E7CCD" w:rsidRPr="00F06866" w:rsidTr="00C040B8">
        <w:trPr>
          <w:trHeight w:val="535"/>
        </w:trPr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 xml:space="preserve">(занимаемая должность, уч. степень) </w:t>
            </w:r>
          </w:p>
        </w:tc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___________________</w:t>
            </w:r>
          </w:p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(подпись)</w:t>
            </w:r>
          </w:p>
        </w:tc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4E7CCD" w:rsidRPr="00F06866" w:rsidTr="00C040B8">
        <w:trPr>
          <w:trHeight w:val="565"/>
        </w:trPr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 xml:space="preserve">(занимаемая должность, уч. степень) </w:t>
            </w:r>
          </w:p>
        </w:tc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___________________</w:t>
            </w:r>
          </w:p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(подпись)</w:t>
            </w:r>
          </w:p>
        </w:tc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4E7CCD" w:rsidRPr="00F06866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6866">
        <w:rPr>
          <w:rFonts w:ascii="Times New Roman" w:eastAsia="Times New Roman" w:hAnsi="Times New Roman"/>
          <w:b/>
          <w:color w:val="000000"/>
          <w:sz w:val="24"/>
          <w:szCs w:val="24"/>
        </w:rPr>
        <w:t>Рецензенты:</w:t>
      </w:r>
      <w:r w:rsidRPr="00F06866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5920"/>
        <w:gridCol w:w="410"/>
        <w:gridCol w:w="3165"/>
      </w:tblGrid>
      <w:tr w:rsidR="004E7CCD" w:rsidRPr="00F06866" w:rsidTr="00C040B8">
        <w:trPr>
          <w:trHeight w:val="535"/>
        </w:trPr>
        <w:tc>
          <w:tcPr>
            <w:tcW w:w="5920" w:type="dxa"/>
          </w:tcPr>
          <w:p w:rsidR="004E7CCD" w:rsidRPr="00F06866" w:rsidRDefault="004E7CCD" w:rsidP="00C040B8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(занимаемая должность, название учреждения</w:t>
            </w:r>
            <w:r w:rsidRPr="00F06866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(ВУЗ другого города)</w:t>
            </w: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 xml:space="preserve">, уч. степень </w:t>
            </w:r>
            <w:r w:rsidRPr="00F06866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>(</w:t>
            </w:r>
            <w:r w:rsidRPr="00F06866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доктор наук по данной специальности</w:t>
            </w:r>
            <w:r w:rsidRPr="00F06866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>)</w:t>
            </w: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 xml:space="preserve">) </w:t>
            </w:r>
          </w:p>
        </w:tc>
        <w:tc>
          <w:tcPr>
            <w:tcW w:w="410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565"/>
        </w:trPr>
        <w:tc>
          <w:tcPr>
            <w:tcW w:w="5920" w:type="dxa"/>
          </w:tcPr>
          <w:p w:rsidR="004E7CCD" w:rsidRPr="00F06866" w:rsidRDefault="004E7CCD" w:rsidP="00C040B8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(занимаемая должность, название учреждения</w:t>
            </w:r>
            <w:r w:rsidRPr="00F06866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(ВУЗ другого города)</w:t>
            </w: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 xml:space="preserve">, уч. степень </w:t>
            </w:r>
            <w:r w:rsidRPr="00F06866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>(</w:t>
            </w:r>
            <w:r w:rsidRPr="00F06866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доктор наук по данной специальности</w:t>
            </w:r>
            <w:r w:rsidRPr="00F06866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>)</w:t>
            </w: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)</w:t>
            </w:r>
          </w:p>
        </w:tc>
        <w:tc>
          <w:tcPr>
            <w:tcW w:w="410" w:type="dxa"/>
          </w:tcPr>
          <w:p w:rsidR="004E7CCD" w:rsidRPr="00F06866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D26E7E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  <w:r w:rsidRPr="00F06866"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(инициалы, фамилия)</w:t>
            </w:r>
          </w:p>
          <w:p w:rsidR="004E7CCD" w:rsidRPr="00D26E7E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112475" w:rsidRDefault="00112475" w:rsidP="001124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2B9" w:rsidRDefault="007A02B9" w:rsidP="001124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Default="004E7CCD" w:rsidP="004E7CCD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4E7CCD" w:rsidRDefault="004E7CCD" w:rsidP="004E7C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C1F87" w:rsidRPr="000C1F87" w:rsidRDefault="000C1F87" w:rsidP="000C1F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C1F87" w:rsidRPr="000C1F87" w:rsidTr="00D802EA">
        <w:trPr>
          <w:trHeight w:val="719"/>
        </w:trPr>
        <w:tc>
          <w:tcPr>
            <w:tcW w:w="4785" w:type="dxa"/>
          </w:tcPr>
          <w:p w:rsidR="000C1F87" w:rsidRPr="000C1F87" w:rsidRDefault="000C1F87" w:rsidP="000C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 w:type="page"/>
            </w:r>
            <w:r w:rsidRPr="000C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УДК </w:t>
            </w:r>
          </w:p>
          <w:p w:rsidR="000C1F87" w:rsidRPr="000C1F87" w:rsidRDefault="000C1F87" w:rsidP="000C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ББК </w:t>
            </w:r>
          </w:p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1F87" w:rsidRPr="000C1F87" w:rsidRDefault="000C1F87" w:rsidP="000C1F87">
            <w:pPr>
              <w:keepNext/>
              <w:keepLines/>
              <w:spacing w:after="0" w:line="240" w:lineRule="auto"/>
              <w:jc w:val="right"/>
              <w:rPr>
                <w:rFonts w:ascii="Cambria" w:eastAsia="Times New Roman" w:hAnsi="Cambria" w:cs="Cambria"/>
                <w:bCs/>
                <w:sz w:val="28"/>
                <w:szCs w:val="28"/>
                <w:lang w:eastAsia="en-US"/>
              </w:rPr>
            </w:pPr>
          </w:p>
        </w:tc>
      </w:tr>
    </w:tbl>
    <w:p w:rsidR="000C1F87" w:rsidRP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1F87" w:rsidRPr="000C1F87" w:rsidRDefault="000C1F87" w:rsidP="000C1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>Организация-разработчик − ГБОУ ВПО «Башкирский государственный медицинский университет»  Министерства здравоохранения Российской Федерации.</w:t>
      </w: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>Дополнительная профессиональная программа профессиональной переподготовки врачей по специальности «………………………………………»: учебно-методическое пособие</w:t>
      </w:r>
      <w:r w:rsidRPr="000C1F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0C1F87">
        <w:rPr>
          <w:rFonts w:ascii="Times New Roman" w:eastAsia="Times New Roman" w:hAnsi="Times New Roman" w:cs="Times New Roman"/>
          <w:i/>
          <w:sz w:val="28"/>
          <w:szCs w:val="28"/>
        </w:rPr>
        <w:t>И.О. Фамилия, И.О. Фамилия,  и др.</w:t>
      </w:r>
      <w:r w:rsidRPr="000C1F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1F87">
        <w:rPr>
          <w:rFonts w:ascii="Times New Roman" w:eastAsia="Times New Roman" w:hAnsi="Times New Roman" w:cs="Times New Roman"/>
          <w:sz w:val="28"/>
          <w:szCs w:val="28"/>
        </w:rPr>
        <w:t>ГБОУ ВПО «Башкирский государственный медицинский университет» Минздрава России.</w:t>
      </w:r>
      <w:r w:rsidRPr="000C1F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1F87">
        <w:rPr>
          <w:rFonts w:ascii="Times New Roman" w:eastAsia="Times New Roman" w:hAnsi="Times New Roman" w:cs="Times New Roman"/>
          <w:sz w:val="28"/>
          <w:szCs w:val="28"/>
        </w:rPr>
        <w:t>− М.:</w:t>
      </w:r>
      <w:r w:rsidRPr="000C1F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ГБОУ ВПО БГМУ, − 2014. – …..…..с. </w:t>
      </w: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дополнительной профессиональной программы профессиональной переподготовки врачей по специальности «………………..» обусловлена ……………………….. </w:t>
      </w: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>Дополнительная профессиональная программа профессиональной переподготовки (повышения квалификации)</w:t>
      </w:r>
      <w:r w:rsidRPr="000C1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врачей по специальности «……………………..» является учебно-методическим пособием, регламентирующим содержание и организационно-методические формы </w:t>
      </w:r>
      <w:proofErr w:type="gramStart"/>
      <w:r w:rsidRPr="000C1F87">
        <w:rPr>
          <w:rFonts w:ascii="Times New Roman" w:eastAsia="Times New Roman" w:hAnsi="Times New Roman" w:cs="Times New Roman"/>
          <w:sz w:val="28"/>
          <w:szCs w:val="28"/>
        </w:rPr>
        <w:t>обучения врачей по специальности</w:t>
      </w:r>
      <w:proofErr w:type="gramEnd"/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  «……………………….» в дополнительном профессиональном образовании.</w:t>
      </w:r>
    </w:p>
    <w:p w:rsidR="000C1F87" w:rsidRPr="000C1F87" w:rsidRDefault="000C1F87" w:rsidP="000C1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87" w:rsidRPr="00F00943" w:rsidRDefault="000C1F87" w:rsidP="000C1F8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8"/>
          <w:szCs w:val="28"/>
        </w:rPr>
      </w:pPr>
    </w:p>
    <w:p w:rsidR="009921D3" w:rsidRPr="00F00943" w:rsidRDefault="009921D3" w:rsidP="000C1F8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8"/>
          <w:szCs w:val="28"/>
        </w:rPr>
      </w:pPr>
    </w:p>
    <w:p w:rsidR="009921D3" w:rsidRPr="00F00943" w:rsidRDefault="009921D3" w:rsidP="000C1F8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</w:p>
    <w:p w:rsidR="000C1F87" w:rsidRPr="000C1F87" w:rsidRDefault="000C1F87" w:rsidP="000C1F8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 xml:space="preserve">ББК </w:t>
      </w:r>
    </w:p>
    <w:p w:rsid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B3BE8" w:rsidRPr="000C1F87" w:rsidRDefault="000B3BE8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1F87" w:rsidRP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87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5"/>
        <w:gridCol w:w="4865"/>
      </w:tblGrid>
      <w:tr w:rsidR="000C1F87" w:rsidRPr="000C1F87" w:rsidTr="00D802EA">
        <w:tc>
          <w:tcPr>
            <w:tcW w:w="4855" w:type="dxa"/>
          </w:tcPr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sz w:val="28"/>
                <w:szCs w:val="28"/>
              </w:rPr>
              <w:t>Уч. степень, звание, место работы</w:t>
            </w:r>
          </w:p>
        </w:tc>
        <w:tc>
          <w:tcPr>
            <w:tcW w:w="4865" w:type="dxa"/>
          </w:tcPr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Ф.И.О.</w:t>
            </w:r>
          </w:p>
        </w:tc>
      </w:tr>
      <w:tr w:rsidR="000C1F87" w:rsidRPr="000C1F87" w:rsidTr="00D802EA">
        <w:trPr>
          <w:trHeight w:val="876"/>
        </w:trPr>
        <w:tc>
          <w:tcPr>
            <w:tcW w:w="4855" w:type="dxa"/>
          </w:tcPr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sz w:val="28"/>
                <w:szCs w:val="28"/>
              </w:rPr>
              <w:t>Уч. степень, звание, место работы</w:t>
            </w:r>
          </w:p>
        </w:tc>
        <w:tc>
          <w:tcPr>
            <w:tcW w:w="4865" w:type="dxa"/>
          </w:tcPr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1F87" w:rsidRPr="000C1F87" w:rsidRDefault="000C1F87" w:rsidP="000C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F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Ф.И.О.</w:t>
            </w:r>
          </w:p>
        </w:tc>
      </w:tr>
    </w:tbl>
    <w:p w:rsidR="000C1F87" w:rsidRP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1F87" w:rsidRP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1F87" w:rsidRPr="000C1F87" w:rsidRDefault="000C1F87" w:rsidP="000C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936"/>
      </w:tblGrid>
      <w:tr w:rsidR="008D17F4" w:rsidRPr="000C1F87" w:rsidTr="00D802EA">
        <w:tc>
          <w:tcPr>
            <w:tcW w:w="3420" w:type="dxa"/>
          </w:tcPr>
          <w:p w:rsidR="000C1F87" w:rsidRPr="000C1F87" w:rsidRDefault="000C1F87" w:rsidP="000C1F87">
            <w:pPr>
              <w:tabs>
                <w:tab w:val="left" w:pos="52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</w:tcPr>
          <w:p w:rsidR="000C1F87" w:rsidRPr="000C1F87" w:rsidRDefault="000C1F87" w:rsidP="000C1F87">
            <w:pPr>
              <w:tabs>
                <w:tab w:val="left" w:pos="5832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87">
              <w:rPr>
                <w:rFonts w:ascii="Times New Roman" w:eastAsia="Times New Roman" w:hAnsi="Times New Roman" w:cs="Times New Roman"/>
                <w:sz w:val="24"/>
                <w:szCs w:val="24"/>
              </w:rPr>
              <w:t>© ГБОУ ВПО БГМУ, 2014</w:t>
            </w:r>
          </w:p>
        </w:tc>
      </w:tr>
    </w:tbl>
    <w:p w:rsidR="000C1F87" w:rsidRPr="000C1F87" w:rsidRDefault="000C1F87" w:rsidP="000C1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4142" w:rsidRPr="00864142" w:rsidRDefault="004E7CCD" w:rsidP="008641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br w:type="page"/>
      </w:r>
      <w:r w:rsidR="00864142" w:rsidRPr="008641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ОПИСЬ КОМПЛЕКТА ДОКУМЕНТОВ</w:t>
      </w:r>
    </w:p>
    <w:p w:rsidR="00864142" w:rsidRPr="00864142" w:rsidRDefault="00864142" w:rsidP="00864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1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8641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64142" w:rsidRPr="00864142" w:rsidRDefault="00864142" w:rsidP="008641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4142">
        <w:rPr>
          <w:rFonts w:ascii="Times New Roman" w:eastAsia="Times New Roman" w:hAnsi="Times New Roman" w:cs="Times New Roman"/>
          <w:bCs/>
          <w:i/>
          <w:sz w:val="20"/>
          <w:szCs w:val="20"/>
        </w:rPr>
        <w:t>(вид программы)</w:t>
      </w:r>
    </w:p>
    <w:p w:rsidR="00864142" w:rsidRPr="00864142" w:rsidRDefault="00864142" w:rsidP="0086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142">
        <w:rPr>
          <w:rFonts w:ascii="Times New Roman" w:eastAsia="Times New Roman" w:hAnsi="Times New Roman" w:cs="Times New Roman"/>
          <w:sz w:val="28"/>
          <w:szCs w:val="28"/>
        </w:rPr>
        <w:t>«_________________________________</w:t>
      </w:r>
      <w:r w:rsidR="00D1349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64142">
        <w:rPr>
          <w:rFonts w:ascii="Times New Roman" w:eastAsia="Times New Roman" w:hAnsi="Times New Roman" w:cs="Times New Roman"/>
          <w:sz w:val="28"/>
          <w:szCs w:val="28"/>
        </w:rPr>
        <w:t>_»</w:t>
      </w:r>
    </w:p>
    <w:p w:rsidR="00864142" w:rsidRPr="00864142" w:rsidRDefault="00864142" w:rsidP="008641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414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программы)</w:t>
      </w:r>
    </w:p>
    <w:p w:rsidR="00864142" w:rsidRPr="00864142" w:rsidRDefault="00864142" w:rsidP="00864142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титульного листа 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согласования программы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 xml:space="preserve">Лист дополнений и изменений 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профессиональной программы профессиональной переподготовки (повышения квалификации)  врачей по специальности «…………………………..»  </w:t>
            </w:r>
          </w:p>
        </w:tc>
      </w:tr>
      <w:tr w:rsidR="00864142" w:rsidRPr="00864142" w:rsidTr="00A50CEB">
        <w:trPr>
          <w:trHeight w:val="560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рабочей группы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профессиональной программы профессиональной переподготовки (повышения квалификации)  врачей по специальности «…………………………..»  </w:t>
            </w:r>
          </w:p>
        </w:tc>
      </w:tr>
      <w:tr w:rsidR="00864142" w:rsidRPr="00864142" w:rsidTr="00A50CEB">
        <w:trPr>
          <w:trHeight w:val="164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864142" w:rsidRPr="00864142" w:rsidRDefault="00864142" w:rsidP="00F34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профессиональной программы профессиональной переподготовки (повышения квалификации) врачей по специальности «…………………………..»  </w:t>
            </w:r>
          </w:p>
        </w:tc>
      </w:tr>
      <w:tr w:rsidR="00864142" w:rsidRPr="00864142" w:rsidTr="00A50CEB">
        <w:trPr>
          <w:trHeight w:val="301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</w:tr>
      <w:tr w:rsidR="00864142" w:rsidRPr="00864142" w:rsidTr="00A50CEB">
        <w:trPr>
          <w:trHeight w:val="278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итоговой аттестации 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новой квалификации и связанных с ней видов профессиональной деятельности, трудовых функций и (или) уровней квалификации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профессиональных компетенций врача …………., подлежащих совершенствованию в результате освоения дополнительной профессиональной программы</w:t>
            </w:r>
            <w:r w:rsidRPr="0086414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переподготовки (повышения квалификации)  врачей по специальности «…………………..»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новых профессиональных компетенций врача …………., формирующихся в результате освоения дополнительной профессиональной программы</w:t>
            </w:r>
            <w:r w:rsidRPr="0086414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переподготовки (повышения квалификации) врачей по специальности «…………………..»</w:t>
            </w:r>
          </w:p>
        </w:tc>
      </w:tr>
      <w:tr w:rsidR="00864142" w:rsidRPr="00864142" w:rsidTr="00A50CEB">
        <w:trPr>
          <w:trHeight w:val="801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план 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профессиональной программы профессиональной переподготовки (повышения квалификации) врачей по специальности «………………………»</w:t>
            </w:r>
          </w:p>
        </w:tc>
      </w:tr>
      <w:tr w:rsidR="00864142" w:rsidRPr="00864142" w:rsidTr="00A50CEB">
        <w:trPr>
          <w:trHeight w:val="287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864142" w:rsidRPr="00864142" w:rsidTr="00A50CEB">
        <w:trPr>
          <w:trHeight w:val="99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Формы аттестации</w:t>
            </w:r>
          </w:p>
        </w:tc>
      </w:tr>
      <w:tr w:rsidR="00864142" w:rsidRPr="00864142" w:rsidTr="00A50CEB">
        <w:trPr>
          <w:trHeight w:val="163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Формы промежуточной аттестации</w:t>
            </w:r>
          </w:p>
        </w:tc>
      </w:tr>
      <w:tr w:rsidR="00864142" w:rsidRPr="00864142" w:rsidTr="00A50CEB">
        <w:trPr>
          <w:trHeight w:val="272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Формы итоговой аттестации 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программы учебных модулей</w:t>
            </w:r>
          </w:p>
        </w:tc>
      </w:tr>
      <w:tr w:rsidR="00864142" w:rsidRPr="00864142" w:rsidTr="00A50CEB"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Организационно-педагогические условия</w:t>
            </w:r>
            <w:r w:rsidRPr="0086414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реализации программы</w:t>
            </w:r>
          </w:p>
        </w:tc>
      </w:tr>
      <w:tr w:rsidR="00864142" w:rsidRPr="00864142" w:rsidTr="00A50CEB">
        <w:trPr>
          <w:trHeight w:val="692"/>
        </w:trPr>
        <w:tc>
          <w:tcPr>
            <w:tcW w:w="1276" w:type="dxa"/>
          </w:tcPr>
          <w:p w:rsidR="00864142" w:rsidRPr="008641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нормативно-правовые документы в соответствии с профилем специальности</w:t>
            </w:r>
          </w:p>
        </w:tc>
      </w:tr>
      <w:tr w:rsidR="00864142" w:rsidRPr="00864142" w:rsidTr="00A50CEB">
        <w:trPr>
          <w:trHeight w:val="285"/>
        </w:trPr>
        <w:tc>
          <w:tcPr>
            <w:tcW w:w="1276" w:type="dxa"/>
          </w:tcPr>
          <w:p w:rsidR="00864142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</w:tr>
      <w:tr w:rsidR="00864142" w:rsidRPr="00864142" w:rsidTr="00A50CEB">
        <w:trPr>
          <w:trHeight w:val="380"/>
        </w:trPr>
        <w:tc>
          <w:tcPr>
            <w:tcW w:w="1276" w:type="dxa"/>
          </w:tcPr>
          <w:p w:rsidR="00864142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864142" w:rsidRPr="00864142" w:rsidRDefault="00864142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</w:tr>
      <w:tr w:rsidR="00A50CEB" w:rsidRPr="00864142" w:rsidTr="00A50CEB">
        <w:trPr>
          <w:trHeight w:val="312"/>
        </w:trPr>
        <w:tc>
          <w:tcPr>
            <w:tcW w:w="1276" w:type="dxa"/>
          </w:tcPr>
          <w:p w:rsidR="00A50CEB" w:rsidRPr="00864142" w:rsidRDefault="00A50CEB" w:rsidP="00D8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учебных учебно-методических материалов, изданных сотрудниками кафедры</w:t>
            </w:r>
          </w:p>
        </w:tc>
      </w:tr>
      <w:tr w:rsidR="00A50CEB" w:rsidRPr="00864142" w:rsidTr="00A50CEB">
        <w:trPr>
          <w:trHeight w:val="428"/>
        </w:trPr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 и Интернет-ресурсы</w:t>
            </w:r>
          </w:p>
        </w:tc>
      </w:tr>
      <w:tr w:rsidR="00A50CEB" w:rsidRPr="00864142" w:rsidTr="00A50CEB">
        <w:trPr>
          <w:trHeight w:val="437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</w:tr>
      <w:tr w:rsidR="00A50CEB" w:rsidRPr="00864142" w:rsidTr="00A50CEB">
        <w:trPr>
          <w:trHeight w:val="244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Интерактивные средства обучения</w:t>
            </w:r>
          </w:p>
        </w:tc>
      </w:tr>
      <w:tr w:rsidR="00A50CEB" w:rsidRPr="00864142" w:rsidTr="00A50CEB">
        <w:trPr>
          <w:trHeight w:val="427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Интернет-ресурсы</w:t>
            </w:r>
          </w:p>
        </w:tc>
      </w:tr>
      <w:tr w:rsidR="00A50CEB" w:rsidRPr="00864142" w:rsidTr="00A50CEB">
        <w:trPr>
          <w:trHeight w:val="241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</w:t>
            </w:r>
          </w:p>
        </w:tc>
        <w:tc>
          <w:tcPr>
            <w:tcW w:w="8080" w:type="dxa"/>
          </w:tcPr>
          <w:p w:rsidR="00A50CEB" w:rsidRPr="00864142" w:rsidRDefault="00A50CEB" w:rsidP="008D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1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A50CEB" w:rsidRPr="00864142" w:rsidTr="00A50CEB">
        <w:trPr>
          <w:trHeight w:val="543"/>
        </w:trPr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базы, обеспечивающие организацию всех видов дисциплинарной подготовки</w:t>
            </w:r>
          </w:p>
        </w:tc>
      </w:tr>
      <w:tr w:rsidR="00A50CEB" w:rsidRPr="00864142" w:rsidTr="00A50CEB">
        <w:trPr>
          <w:trHeight w:val="285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тематических учебных комнат и лабораторий</w:t>
            </w:r>
          </w:p>
        </w:tc>
      </w:tr>
      <w:tr w:rsidR="00A50CEB" w:rsidRPr="00864142" w:rsidTr="00A50CEB">
        <w:trPr>
          <w:trHeight w:val="272"/>
        </w:trPr>
        <w:tc>
          <w:tcPr>
            <w:tcW w:w="1276" w:type="dxa"/>
          </w:tcPr>
          <w:p w:rsidR="00A50CEB" w:rsidRPr="00864142" w:rsidRDefault="00A50CEB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помещения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помещения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программы в форме стажировки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</w:tr>
      <w:tr w:rsidR="00A50CEB" w:rsidRPr="00864142" w:rsidTr="00A50CEB">
        <w:tc>
          <w:tcPr>
            <w:tcW w:w="1276" w:type="dxa"/>
          </w:tcPr>
          <w:p w:rsidR="00A50CEB" w:rsidRPr="00864142" w:rsidRDefault="00A50CEB" w:rsidP="00A5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A50CEB" w:rsidRPr="00864142" w:rsidRDefault="00A50CEB" w:rsidP="0086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программе </w:t>
            </w:r>
          </w:p>
        </w:tc>
      </w:tr>
    </w:tbl>
    <w:p w:rsidR="00864142" w:rsidRDefault="00864142">
      <w:pP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br w:type="page"/>
      </w:r>
    </w:p>
    <w:p w:rsidR="00CF4711" w:rsidRPr="00CF4711" w:rsidRDefault="00CF4711" w:rsidP="00CF47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F47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ЛИСТ СОГЛАСОВАНИЯ</w:t>
      </w:r>
    </w:p>
    <w:p w:rsidR="00CF4711" w:rsidRPr="00CF4711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F4711">
        <w:rPr>
          <w:rFonts w:ascii="Times New Roman" w:eastAsia="Times New Roman" w:hAnsi="Times New Roman" w:cs="Times New Roman"/>
          <w:bCs/>
          <w:sz w:val="26"/>
          <w:szCs w:val="24"/>
        </w:rPr>
        <w:t xml:space="preserve">дополнительная профессиональная образовательная программа профессиональной </w:t>
      </w:r>
      <w:r w:rsidRPr="00CF47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переподготовки </w:t>
      </w:r>
      <w:r w:rsidRPr="00505BB6">
        <w:rPr>
          <w:rFonts w:ascii="Times New Roman" w:hAnsi="Times New Roman" w:cs="Times New Roman"/>
          <w:sz w:val="28"/>
          <w:szCs w:val="28"/>
        </w:rPr>
        <w:t>(повышения квалификации)</w:t>
      </w:r>
      <w:r w:rsidRPr="00CF4711">
        <w:rPr>
          <w:rFonts w:ascii="Times New Roman" w:hAnsi="Times New Roman" w:cs="Times New Roman"/>
          <w:sz w:val="24"/>
        </w:rPr>
        <w:t xml:space="preserve"> </w:t>
      </w:r>
      <w:r w:rsidRPr="00CF4711">
        <w:rPr>
          <w:rFonts w:ascii="Times New Roman" w:eastAsia="Times New Roman" w:hAnsi="Times New Roman" w:cs="Times New Roman"/>
          <w:bCs/>
          <w:sz w:val="26"/>
          <w:szCs w:val="24"/>
        </w:rPr>
        <w:t xml:space="preserve">врачей по специальности </w:t>
      </w:r>
      <w:r w:rsidRPr="00CF4711">
        <w:rPr>
          <w:rFonts w:ascii="Times New Roman" w:eastAsia="Times New Roman" w:hAnsi="Times New Roman" w:cs="Times New Roman"/>
          <w:sz w:val="26"/>
          <w:szCs w:val="24"/>
        </w:rPr>
        <w:t>«……………………….»</w:t>
      </w:r>
    </w:p>
    <w:p w:rsidR="00CF4711" w:rsidRPr="00CF4711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</w:rPr>
      </w:pPr>
    </w:p>
    <w:p w:rsidR="00CF4711" w:rsidRPr="00CF4711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F4711">
        <w:rPr>
          <w:rFonts w:ascii="Times New Roman" w:eastAsia="Times New Roman" w:hAnsi="Times New Roman" w:cs="Times New Roman"/>
          <w:sz w:val="26"/>
          <w:szCs w:val="24"/>
        </w:rPr>
        <w:t>(срок о</w:t>
      </w:r>
      <w:r>
        <w:rPr>
          <w:rFonts w:ascii="Times New Roman" w:eastAsia="Times New Roman" w:hAnsi="Times New Roman" w:cs="Times New Roman"/>
          <w:sz w:val="26"/>
          <w:szCs w:val="24"/>
        </w:rPr>
        <w:t>своения</w:t>
      </w:r>
      <w:r w:rsidRPr="00CF4711">
        <w:rPr>
          <w:rFonts w:ascii="Times New Roman" w:eastAsia="Times New Roman" w:hAnsi="Times New Roman" w:cs="Times New Roman"/>
          <w:sz w:val="26"/>
          <w:szCs w:val="24"/>
        </w:rPr>
        <w:t xml:space="preserve"> …………. академических часов)</w:t>
      </w:r>
    </w:p>
    <w:p w:rsidR="00CF4711" w:rsidRPr="00CF4711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</w:rPr>
      </w:pPr>
    </w:p>
    <w:p w:rsidR="00CF4711" w:rsidRPr="00CF4711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</w:rPr>
      </w:pPr>
    </w:p>
    <w:p w:rsidR="00CF4711" w:rsidRPr="00CF4711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510"/>
        <w:gridCol w:w="2053"/>
        <w:gridCol w:w="2128"/>
        <w:gridCol w:w="2163"/>
      </w:tblGrid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Проректор  по </w:t>
            </w:r>
            <w:r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лечебной  </w:t>
            </w: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работе:</w:t>
            </w: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A440D5" w:rsidP="00A4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института последипломного образования</w:t>
            </w: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A440D5" w:rsidRPr="00A440D5" w:rsidRDefault="00A440D5" w:rsidP="00A4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директора института последипломного образования по </w:t>
            </w: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</w:t>
            </w:r>
            <w:r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работе:</w:t>
            </w:r>
          </w:p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кафедрой</w:t>
            </w:r>
            <w:r w:rsidR="00A440D5" w:rsidRPr="00A44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4711" w:rsidRPr="00CF4711" w:rsidRDefault="00CF4711" w:rsidP="00A4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A440D5" w:rsidRPr="00CF4711" w:rsidTr="00A440D5">
        <w:tc>
          <w:tcPr>
            <w:tcW w:w="3510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2128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163" w:type="dxa"/>
            <w:shd w:val="clear" w:color="auto" w:fill="auto"/>
          </w:tcPr>
          <w:p w:rsidR="00CF4711" w:rsidRPr="00CF4711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7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</w:tbl>
    <w:p w:rsidR="00CF4711" w:rsidRPr="00CF4711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CF4711" w:rsidP="00505B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11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  <w:r w:rsidR="00505BB6" w:rsidRPr="00505B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ЛИСТ ДОПОЛНЕНИЙ И ИЗМЕНЕНИЙ</w:t>
      </w:r>
    </w:p>
    <w:p w:rsidR="00505BB6" w:rsidRPr="00505BB6" w:rsidRDefault="00505BB6" w:rsidP="00505B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дополнительной профессиональной образовательной программе профессиональной переподготовки </w:t>
      </w:r>
      <w:r w:rsidRPr="00505BB6">
        <w:rPr>
          <w:rFonts w:ascii="Times New Roman" w:eastAsia="Times New Roman" w:hAnsi="Times New Roman" w:cs="Times New Roman"/>
          <w:sz w:val="28"/>
          <w:szCs w:val="28"/>
        </w:rPr>
        <w:t xml:space="preserve">(повышения квалификации) </w:t>
      </w:r>
      <w:r w:rsidRPr="00505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врачей по специальности </w:t>
      </w:r>
      <w:r w:rsidRPr="00505BB6">
        <w:rPr>
          <w:rFonts w:ascii="Times New Roman" w:eastAsia="Times New Roman" w:hAnsi="Times New Roman" w:cs="Times New Roman"/>
          <w:sz w:val="28"/>
          <w:szCs w:val="28"/>
        </w:rPr>
        <w:t>«……………………….»</w:t>
      </w:r>
    </w:p>
    <w:p w:rsidR="00505BB6" w:rsidRPr="00505BB6" w:rsidRDefault="00505BB6" w:rsidP="00505B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642"/>
        <w:gridCol w:w="841"/>
        <w:gridCol w:w="4087"/>
        <w:gridCol w:w="2338"/>
      </w:tblGrid>
      <w:tr w:rsidR="00505BB6" w:rsidRPr="00505BB6" w:rsidTr="00D802EA">
        <w:tc>
          <w:tcPr>
            <w:tcW w:w="6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B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B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52" w:type="dxa"/>
          </w:tcPr>
          <w:p w:rsidR="00505BB6" w:rsidRPr="003D4CBB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B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в содержании</w:t>
            </w:r>
          </w:p>
        </w:tc>
        <w:tc>
          <w:tcPr>
            <w:tcW w:w="2375" w:type="dxa"/>
          </w:tcPr>
          <w:p w:rsidR="00505BB6" w:rsidRPr="003D4CBB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заведующего кафедрой</w:t>
            </w:r>
            <w:r w:rsidR="003D4CBB" w:rsidRPr="003D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4CBB" w:rsidRPr="003D4CBB">
              <w:rPr>
                <w:rFonts w:ascii="Times New Roman" w:hAnsi="Times New Roman" w:cs="Times New Roman"/>
              </w:rPr>
              <w:t>(протокол №, дата)</w:t>
            </w:r>
          </w:p>
        </w:tc>
      </w:tr>
      <w:tr w:rsidR="00505BB6" w:rsidRPr="00505BB6" w:rsidTr="00D802EA">
        <w:tc>
          <w:tcPr>
            <w:tcW w:w="6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BB6" w:rsidRPr="00505BB6" w:rsidTr="00D802EA">
        <w:tc>
          <w:tcPr>
            <w:tcW w:w="6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BB6" w:rsidRPr="00505BB6" w:rsidTr="00D802EA">
        <w:tc>
          <w:tcPr>
            <w:tcW w:w="6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05BB6" w:rsidRPr="00505BB6" w:rsidRDefault="00505BB6" w:rsidP="0050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5BB6" w:rsidRPr="00505BB6" w:rsidRDefault="00505BB6" w:rsidP="00505B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BB6" w:rsidRPr="00505BB6" w:rsidRDefault="00505BB6" w:rsidP="00505BB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7DC2" w:rsidRPr="00E27DC2" w:rsidRDefault="00505BB6" w:rsidP="00E27D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BB6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  <w:r w:rsidR="00E27DC2" w:rsidRPr="00E27D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СОСТАВ РАБОЧЕЙ ГРУППЫ </w:t>
      </w:r>
    </w:p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дополнительной профессиональной программы </w:t>
      </w:r>
    </w:p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переподготовки врачей по специальности </w:t>
      </w:r>
    </w:p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sz w:val="28"/>
          <w:szCs w:val="28"/>
        </w:rPr>
        <w:t>«…………………………………………………………………»</w:t>
      </w:r>
    </w:p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2029"/>
        <w:gridCol w:w="2151"/>
        <w:gridCol w:w="2304"/>
        <w:gridCol w:w="2154"/>
      </w:tblGrid>
      <w:tr w:rsidR="00E27DC2" w:rsidRPr="00E27DC2" w:rsidTr="007D4D0A">
        <w:tc>
          <w:tcPr>
            <w:tcW w:w="933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51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Ученая 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степень, 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230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5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E27DC2" w:rsidRPr="00E27DC2" w:rsidTr="007D4D0A">
        <w:tc>
          <w:tcPr>
            <w:tcW w:w="933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04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 …………</w:t>
            </w:r>
          </w:p>
        </w:tc>
        <w:tc>
          <w:tcPr>
            <w:tcW w:w="215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DC2" w:rsidRPr="00E27DC2" w:rsidTr="007D4D0A">
        <w:tc>
          <w:tcPr>
            <w:tcW w:w="933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04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………….</w:t>
            </w:r>
          </w:p>
        </w:tc>
        <w:tc>
          <w:tcPr>
            <w:tcW w:w="215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DC2" w:rsidRPr="00E27DC2" w:rsidTr="007D4D0A">
        <w:tc>
          <w:tcPr>
            <w:tcW w:w="933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04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…………..</w:t>
            </w:r>
          </w:p>
        </w:tc>
        <w:tc>
          <w:tcPr>
            <w:tcW w:w="215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DC2" w:rsidRPr="00E27DC2" w:rsidTr="007D4D0A">
        <w:tc>
          <w:tcPr>
            <w:tcW w:w="933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К.м.н.,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04" w:type="dxa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…………………..</w:t>
            </w:r>
          </w:p>
        </w:tc>
        <w:tc>
          <w:tcPr>
            <w:tcW w:w="2154" w:type="dxa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11" w:rsidRDefault="00E27DC2" w:rsidP="00E27DC2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4E7CCD" w:rsidRDefault="00E27DC2" w:rsidP="004E7CC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5. </w:t>
      </w:r>
      <w:r w:rsidR="004E7CCD" w:rsidRPr="00BF5CE0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4A5438" w:rsidRPr="004A5438" w:rsidRDefault="004A5438" w:rsidP="004E7CC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highlight w:val="red"/>
        </w:rPr>
      </w:pPr>
      <w:r w:rsidRPr="004A5438">
        <w:rPr>
          <w:rFonts w:ascii="Times New Roman" w:eastAsia="Times New Roman" w:hAnsi="Times New Roman"/>
          <w:i/>
          <w:color w:val="0070C0"/>
          <w:sz w:val="28"/>
          <w:szCs w:val="28"/>
        </w:rPr>
        <w:t>Актуальность и предпосылки создания программы</w:t>
      </w:r>
    </w:p>
    <w:p w:rsidR="00F7156D" w:rsidRPr="00F7156D" w:rsidRDefault="00F7156D" w:rsidP="00F71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6D" w:rsidRDefault="00E27DC2" w:rsidP="00F71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7156D" w:rsidRPr="00F7156D">
        <w:rPr>
          <w:rFonts w:ascii="Times New Roman" w:eastAsia="Times New Roman" w:hAnsi="Times New Roman" w:cs="Times New Roman"/>
          <w:b/>
          <w:sz w:val="28"/>
          <w:szCs w:val="28"/>
        </w:rPr>
        <w:t>. ЦЕЛЬ</w:t>
      </w:r>
    </w:p>
    <w:p w:rsidR="00CE0276" w:rsidRPr="00CE0276" w:rsidRDefault="00CE0276" w:rsidP="00CE0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276">
        <w:rPr>
          <w:rFonts w:ascii="Times New Roman" w:eastAsia="Times New Roman" w:hAnsi="Times New Roman" w:cs="Times New Roman"/>
          <w:sz w:val="28"/>
          <w:szCs w:val="28"/>
        </w:rPr>
        <w:t>дополнительной профессиональной программы профессиональной переподготовки врачей по специальности «……………………………»  состоит в приобретении врачами  компетенций, необходимых для выполнения нового вида профессиональной деятельности, т.е. приобретение новой квалификации.</w:t>
      </w:r>
    </w:p>
    <w:p w:rsidR="00CE0276" w:rsidRPr="00F7156D" w:rsidRDefault="00CE0276" w:rsidP="00F71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6D" w:rsidRPr="00F7156D" w:rsidRDefault="00F7156D" w:rsidP="00F715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56D">
        <w:rPr>
          <w:rFonts w:ascii="Times New Roman" w:eastAsia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 врачей по специальности «……………………………»  состоит в совершенствовании и получении новых компетенций, необходимых для профессиональной деятельности  и повышения профессионального уровня в рамках имеющейся квалификации.</w:t>
      </w:r>
    </w:p>
    <w:p w:rsidR="00F7156D" w:rsidRPr="00F7156D" w:rsidRDefault="00F7156D" w:rsidP="00F715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56D" w:rsidRPr="00F7156D" w:rsidRDefault="0065350D" w:rsidP="00F71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7156D" w:rsidRPr="00F7156D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E47DF5" w:rsidRPr="00E47DF5" w:rsidRDefault="00E47DF5" w:rsidP="00E900E1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DBA" w:rsidRPr="00AF6DBA" w:rsidRDefault="00E47DF5" w:rsidP="00AF6DBA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  <w:r w:rsidRPr="00E47DF5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AF6DBA" w:rsidRPr="00E47DF5">
        <w:rPr>
          <w:rFonts w:ascii="Times New Roman" w:eastAsia="Times New Roman" w:hAnsi="Times New Roman" w:cs="Times New Roman"/>
          <w:bCs/>
          <w:i/>
          <w:sz w:val="28"/>
          <w:szCs w:val="28"/>
        </w:rPr>
        <w:t>вид программы</w:t>
      </w:r>
      <w:r w:rsidR="00AF6DBA" w:rsidRPr="00AF6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6DBA" w:rsidRPr="00E47DF5">
        <w:rPr>
          <w:rFonts w:ascii="Times New Roman" w:eastAsia="Times New Roman" w:hAnsi="Times New Roman" w:cs="Times New Roman"/>
          <w:i/>
          <w:sz w:val="28"/>
          <w:szCs w:val="28"/>
        </w:rPr>
        <w:t>наименование программы</w:t>
      </w:r>
      <w:r w:rsidR="00AF6DBA" w:rsidRPr="00AF6DB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программа).</w:t>
      </w:r>
    </w:p>
    <w:p w:rsidR="00E47DF5" w:rsidRPr="00E47DF5" w:rsidRDefault="00E47DF5" w:rsidP="00E900E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7DF5" w:rsidRPr="00E47DF5" w:rsidRDefault="00E47DF5" w:rsidP="00E47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47DF5">
        <w:rPr>
          <w:rFonts w:ascii="Times New Roman" w:eastAsia="Times New Roman" w:hAnsi="Times New Roman" w:cs="Times New Roman"/>
          <w:sz w:val="26"/>
          <w:szCs w:val="24"/>
          <w:vertAlign w:val="superscript"/>
        </w:rPr>
        <w:t xml:space="preserve"> </w:t>
      </w:r>
      <w:r w:rsidRPr="00E47DF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дополнительной профессиональной программы профессиональной переподготовки врачей по специальности «…………….»  конкретизируется в соответствии с профилем специальности.  </w:t>
      </w:r>
    </w:p>
    <w:p w:rsidR="00E47DF5" w:rsidRPr="00E47DF5" w:rsidRDefault="00E47DF5" w:rsidP="00E47D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 </w:t>
      </w:r>
    </w:p>
    <w:p w:rsidR="00E47DF5" w:rsidRPr="00E47DF5" w:rsidRDefault="00E47DF5" w:rsidP="00E47D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4A5438" w:rsidRPr="004A5438" w:rsidRDefault="00E47DF5" w:rsidP="004A543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E47DF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необходимо указывать конкретные шаги по достижению поставленной цели</w:t>
      </w:r>
      <w:r w:rsidR="004A543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4A5438" w:rsidRPr="004A543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(задачи теоретической  части, задачи практической части)</w:t>
      </w:r>
      <w:r w:rsidR="004A543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.</w:t>
      </w:r>
    </w:p>
    <w:p w:rsidR="00E47DF5" w:rsidRPr="00E47DF5" w:rsidRDefault="00E47DF5" w:rsidP="00E47D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47DF5" w:rsidRPr="00E47DF5" w:rsidRDefault="00E47DF5" w:rsidP="00E47D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1._______________________________________________________________</w:t>
      </w:r>
    </w:p>
    <w:p w:rsidR="00E47DF5" w:rsidRPr="00E47DF5" w:rsidRDefault="00E47DF5" w:rsidP="00E47D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2._______________________________________________________________</w:t>
      </w:r>
    </w:p>
    <w:p w:rsidR="00E47DF5" w:rsidRPr="00E47DF5" w:rsidRDefault="00E47DF5" w:rsidP="00E47D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._______________________________________________________________ </w:t>
      </w:r>
    </w:p>
    <w:p w:rsidR="00E47DF5" w:rsidRPr="00E47DF5" w:rsidRDefault="00E47DF5" w:rsidP="00E47DF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DF5" w:rsidRPr="00E47DF5" w:rsidRDefault="00E47DF5" w:rsidP="00E47DF5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7DF5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E47DF5" w:rsidRPr="00E47DF5" w:rsidRDefault="00E47DF5" w:rsidP="00E47DF5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DF5" w:rsidRPr="00E47DF5" w:rsidRDefault="00E47DF5" w:rsidP="00E47DF5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программы и сфера применения </w:t>
      </w:r>
      <w:proofErr w:type="gramStart"/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полученных компетенций (профессиональных компетенций).</w:t>
      </w:r>
      <w:r w:rsidRPr="00E47DF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В актуальности отражаются направления модернизации здравоохранения по профилю конкретной специальности, в соответствии с действующими нормативно-правовыми документами</w:t>
      </w:r>
    </w:p>
    <w:p w:rsidR="00E47DF5" w:rsidRPr="00E47DF5" w:rsidRDefault="00E47DF5" w:rsidP="00E47DF5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E47DF5" w:rsidRPr="00E47DF5" w:rsidRDefault="00E47DF5" w:rsidP="00E47DF5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F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7156D" w:rsidRPr="00F7156D" w:rsidRDefault="00F7156D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6D" w:rsidRPr="00F7156D" w:rsidRDefault="00F7156D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56D">
        <w:rPr>
          <w:rFonts w:ascii="Times New Roman" w:eastAsia="Times New Roman" w:hAnsi="Times New Roman" w:cs="Times New Roman"/>
          <w:b/>
          <w:sz w:val="28"/>
          <w:szCs w:val="28"/>
        </w:rPr>
        <w:t>Трудоемкость освоения программы</w:t>
      </w:r>
      <w:r w:rsidRPr="00F7156D">
        <w:rPr>
          <w:rFonts w:ascii="Times New Roman" w:eastAsia="Times New Roman" w:hAnsi="Times New Roman" w:cs="Times New Roman"/>
          <w:sz w:val="28"/>
          <w:szCs w:val="28"/>
        </w:rPr>
        <w:t xml:space="preserve">  ____ академических часов, в том числе __________ </w:t>
      </w:r>
      <w:proofErr w:type="spellStart"/>
      <w:r w:rsidRPr="00F7156D">
        <w:rPr>
          <w:rFonts w:ascii="Times New Roman" w:eastAsia="Times New Roman" w:hAnsi="Times New Roman" w:cs="Times New Roman"/>
          <w:sz w:val="28"/>
          <w:szCs w:val="28"/>
        </w:rPr>
        <w:t>зач.ед</w:t>
      </w:r>
      <w:proofErr w:type="spellEnd"/>
      <w:r w:rsidRPr="00F71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156D" w:rsidRPr="00F7156D" w:rsidRDefault="00F7156D" w:rsidP="00F7156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56D" w:rsidRPr="00F7156D" w:rsidRDefault="00F7156D" w:rsidP="00F7156D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56D">
        <w:rPr>
          <w:rFonts w:ascii="Times New Roman" w:eastAsia="Times New Roman" w:hAnsi="Times New Roman" w:cs="Times New Roman"/>
          <w:b/>
          <w:sz w:val="28"/>
          <w:szCs w:val="28"/>
        </w:rPr>
        <w:t>Форма обучения, режим и</w:t>
      </w:r>
      <w:r w:rsidRPr="00F7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56D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F7156D" w:rsidRPr="009F452F" w:rsidTr="00952D5A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F7156D" w:rsidRPr="009F452F" w:rsidRDefault="00F7156D" w:rsidP="00227A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</w:t>
            </w:r>
            <w:r w:rsidR="0022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Pr="009F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452F" w:rsidRPr="009F452F" w:rsidTr="009F452F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F7156D" w:rsidRPr="009F452F" w:rsidRDefault="00F7156D" w:rsidP="00F7156D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156D" w:rsidRDefault="00F7156D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0B" w:rsidRDefault="00C4580B" w:rsidP="00C458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580B" w:rsidRPr="009466FA" w:rsidRDefault="0065350D" w:rsidP="00C458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C4580B" w:rsidRPr="009466FA">
        <w:rPr>
          <w:rFonts w:ascii="Times New Roman" w:eastAsia="Times New Roman" w:hAnsi="Times New Roman" w:cs="Times New Roman"/>
          <w:b/>
          <w:sz w:val="28"/>
          <w:szCs w:val="28"/>
        </w:rPr>
        <w:t>ТРЕБОВАНИЯ К ИТОГОВОЙ АТТЕСТАЦИИ</w:t>
      </w:r>
    </w:p>
    <w:p w:rsidR="00C4580B" w:rsidRPr="009466FA" w:rsidRDefault="00C4580B" w:rsidP="00952D5A">
      <w:pPr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по </w:t>
      </w:r>
      <w:r w:rsidRPr="009466F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дополнительной профессиональной программе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</w:t>
      </w:r>
      <w:r w:rsidR="00CF1B58" w:rsidRPr="009466FA">
        <w:rPr>
          <w:rFonts w:ascii="Times New Roman" w:eastAsia="Times New Roman" w:hAnsi="Times New Roman" w:cs="Times New Roman"/>
          <w:sz w:val="28"/>
          <w:szCs w:val="28"/>
        </w:rPr>
        <w:t xml:space="preserve">(повышения квалификации) 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>врачей по специальности «…………….»</w:t>
      </w:r>
      <w:r w:rsidRPr="00946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>проводится в форме экзамена и должна выявлять теоретическую и практическую подготовку врача ……… в соответствии с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 к результатам освоения образовательной программы.</w:t>
      </w:r>
    </w:p>
    <w:p w:rsidR="00C4580B" w:rsidRPr="009466FA" w:rsidRDefault="00C4580B" w:rsidP="00952D5A">
      <w:pPr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6F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к итоговой аттестации после изучения дисциплин в объеме, предусмотренном учебным планом </w:t>
      </w:r>
      <w:r w:rsidRPr="009466F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дополнительной профессиональной программы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</w:t>
      </w:r>
      <w:r w:rsidR="00CF1B58" w:rsidRPr="009466FA">
        <w:rPr>
          <w:rFonts w:ascii="Times New Roman" w:eastAsia="Times New Roman" w:hAnsi="Times New Roman" w:cs="Times New Roman"/>
          <w:sz w:val="28"/>
          <w:szCs w:val="28"/>
        </w:rPr>
        <w:t xml:space="preserve">(повышения квалификации) 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врачей по специальности 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lastRenderedPageBreak/>
        <w:t>«………………………………..».</w:t>
      </w:r>
    </w:p>
    <w:p w:rsidR="00C4580B" w:rsidRPr="009466FA" w:rsidRDefault="00C4580B" w:rsidP="00952D5A">
      <w:pPr>
        <w:widowControl w:val="0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Лица, освоившие </w:t>
      </w:r>
      <w:r w:rsidRPr="009466F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дополнительную профессиональную программу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</w:t>
      </w:r>
      <w:r w:rsidR="00CF1B58" w:rsidRPr="009466FA">
        <w:rPr>
          <w:rFonts w:ascii="Times New Roman" w:eastAsia="Times New Roman" w:hAnsi="Times New Roman" w:cs="Times New Roman"/>
          <w:sz w:val="28"/>
          <w:szCs w:val="28"/>
        </w:rPr>
        <w:t xml:space="preserve">(повышения квалификации) </w:t>
      </w:r>
      <w:r w:rsidRPr="009466FA">
        <w:rPr>
          <w:rFonts w:ascii="Times New Roman" w:eastAsia="Times New Roman" w:hAnsi="Times New Roman" w:cs="Times New Roman"/>
          <w:sz w:val="28"/>
          <w:szCs w:val="28"/>
        </w:rPr>
        <w:t>врачей по специальности «………………..» и успешно прошедшие итоговую аттестацию, получают документ установленного образца о дополнительном профессиональном образовании - диплом о профессиональной пе</w:t>
      </w:r>
      <w:r w:rsidR="00952D5A" w:rsidRPr="009466FA">
        <w:rPr>
          <w:rFonts w:ascii="Times New Roman" w:eastAsia="Times New Roman" w:hAnsi="Times New Roman" w:cs="Times New Roman"/>
          <w:sz w:val="28"/>
          <w:szCs w:val="28"/>
        </w:rPr>
        <w:t>реподготовке или удостоверение о повышении квалификации.</w:t>
      </w:r>
    </w:p>
    <w:p w:rsidR="00DD3DD5" w:rsidRDefault="00DD3DD5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D5" w:rsidRPr="00DD3DD5" w:rsidRDefault="00DD3DD5" w:rsidP="00DD3D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DD3DD5">
        <w:rPr>
          <w:rFonts w:ascii="Times New Roman" w:eastAsia="Times New Roman" w:hAnsi="Times New Roman" w:cs="Times New Roman"/>
          <w:b/>
          <w:sz w:val="28"/>
          <w:szCs w:val="28"/>
        </w:rPr>
        <w:t>Документ, выдаваемый после завершения обучения</w:t>
      </w:r>
      <w:r w:rsidRPr="00DD3D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r w:rsidRPr="00DD3DD5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</w:rPr>
        <w:t>Лицам, успешно освоившим соответствующую дополнительную профессиональную программу профессиональной переподготовки и прошедшим итоговую аттестацию, выдаются диплом о профессиональной переподготовке; лицам, успешно освоившим соответствующую дополнительную профессиональную программу повышения квалификации и прошедшим итоговую аттестацию, выдается удостоверение о повышении квалификации).</w:t>
      </w:r>
    </w:p>
    <w:p w:rsidR="00DD3DD5" w:rsidRPr="00DD3DD5" w:rsidRDefault="00DD3DD5" w:rsidP="00DD3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DD3DD5" w:rsidRPr="00DD3DD5" w:rsidRDefault="00DD3DD5" w:rsidP="00DD3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D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DD3DD5" w:rsidRPr="00DD3DD5" w:rsidRDefault="00DD3DD5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DD5" w:rsidRPr="00DD3DD5" w:rsidRDefault="00DD3DD5" w:rsidP="00F71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AD" w:rsidRDefault="00C843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43AD" w:rsidRPr="00C843AD" w:rsidRDefault="0065350D" w:rsidP="00C843A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</w:rPr>
        <w:t>. ПЛАНИРУЕМЫЕ РЕЗУЛЬТАТЫ ОБУЧЕНИЯ</w:t>
      </w:r>
    </w:p>
    <w:p w:rsidR="00C843AD" w:rsidRPr="00C843AD" w:rsidRDefault="00C843AD" w:rsidP="00C843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3AD">
        <w:rPr>
          <w:rFonts w:ascii="Times New Roman" w:eastAsia="Times New Roman" w:hAnsi="Times New Roman" w:cs="Times New Roman"/>
          <w:sz w:val="28"/>
          <w:szCs w:val="28"/>
        </w:rPr>
        <w:t xml:space="preserve">врачей, успешно освоивших </w:t>
      </w:r>
      <w:r w:rsidRPr="00C843A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дополнительную профессиональную программу</w:t>
      </w:r>
      <w:r w:rsidRPr="00C843A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(повышения квалификации) врачей по специальности «…………..»</w:t>
      </w:r>
    </w:p>
    <w:p w:rsidR="00C843AD" w:rsidRPr="00C843AD" w:rsidRDefault="00C843AD" w:rsidP="00C84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AD" w:rsidRPr="00C843AD" w:rsidRDefault="0065350D" w:rsidP="00C84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</w:rPr>
        <w:t>.1. Характеристика новой квалификации и связанных с ней видов профессиональной деятельности, трудовых функций и (или) уровней квалификации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843AD" w:rsidRPr="00C843AD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(</w:t>
      </w:r>
      <w:r w:rsidR="00C843AD" w:rsidRPr="00C843A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Характеристика новой квалификации оформляется на основе утвержденных профессиональных стандартов).</w:t>
      </w:r>
    </w:p>
    <w:p w:rsidR="00C843AD" w:rsidRPr="00C843AD" w:rsidRDefault="00C843AD" w:rsidP="00C84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43AD" w:rsidRPr="00C843AD" w:rsidRDefault="0065350D" w:rsidP="00C843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</w:rPr>
        <w:t>2.  Квалификационные  требования</w:t>
      </w:r>
      <w:r w:rsidR="00C843AD" w:rsidRPr="00C84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A64" w:rsidRPr="00CB0A64" w:rsidRDefault="00CB0A64" w:rsidP="00CB0A64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  <w:proofErr w:type="gramStart"/>
      <w:r w:rsidRPr="00CB0A6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Повышение квалификации и профессиональная переподготовка работников организуются в соответствии с квалификационными требованиями, утвержденными приказом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 14292), с изменениями, внесенными приказом </w:t>
      </w:r>
      <w:proofErr w:type="spellStart"/>
      <w:r w:rsidRPr="00CB0A6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Минздравсоцразвития</w:t>
      </w:r>
      <w:proofErr w:type="spellEnd"/>
      <w:proofErr w:type="gramEnd"/>
      <w:r w:rsidRPr="00CB0A6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proofErr w:type="gramStart"/>
      <w:r w:rsidRPr="00CB0A6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России от 26 декабря 2011 г. N 1644н (зарегистрирован Минюстом России 18 апреля 2012 г., регистрационный N23879), квалификационными характеристиками, предусмотренными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 г. N 541н (зарегистрирован Минюстом России 25 августа 2010 г., регистрационный N 18247).</w:t>
      </w:r>
      <w:proofErr w:type="gramEnd"/>
    </w:p>
    <w:p w:rsidR="00C843AD" w:rsidRPr="00C843AD" w:rsidRDefault="0065350D" w:rsidP="00C843AD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.3. Характеристика профессиональных компетенций врач</w:t>
      </w:r>
      <w:proofErr w:type="gramStart"/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C843AD" w:rsidRPr="00C843A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C843AD" w:rsidRPr="00C843A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="00C843AD" w:rsidRPr="00C84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профессиональной переподготовки (повышения квалификации) по специальности «………………………….»</w:t>
      </w:r>
    </w:p>
    <w:p w:rsidR="00C843AD" w:rsidRPr="00C843AD" w:rsidRDefault="00C843AD" w:rsidP="00C843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</w:pPr>
      <w:proofErr w:type="gramStart"/>
      <w:r w:rsidRPr="00C843AD">
        <w:rPr>
          <w:rFonts w:ascii="Times New Roman" w:eastAsia="Times New Roman" w:hAnsi="Times New Roman" w:cs="Times New Roman"/>
          <w:sz w:val="28"/>
          <w:szCs w:val="28"/>
        </w:rPr>
        <w:t>Исходный уровень подготовки обучающихся – сформированные компетенции, включающие в себя способность/готовность:</w:t>
      </w:r>
      <w:proofErr w:type="gramEnd"/>
      <w:r w:rsidRPr="00C843A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843A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К базовым, сформированным  компетенциям, подлежащим совершенствованию  относятся </w:t>
      </w:r>
      <w:r w:rsidR="00985A02" w:rsidRPr="00985A02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lastRenderedPageBreak/>
        <w:t>универсальные (УК), общепрофессиональные (ОПК) и профессиональные (ПК) компетенции, которыми</w:t>
      </w:r>
      <w:r w:rsidR="00807F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владеет врач к началу обучения из ординатуры.</w:t>
      </w:r>
    </w:p>
    <w:p w:rsidR="00C843AD" w:rsidRPr="00C843AD" w:rsidRDefault="00C843AD" w:rsidP="00C84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51A77" w:rsidRDefault="00E51A77" w:rsidP="00C843AD">
      <w:pPr>
        <w:tabs>
          <w:tab w:val="left" w:pos="1276"/>
          <w:tab w:val="left" w:pos="2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C843AD" w:rsidRPr="00C843AD" w:rsidRDefault="0065350D" w:rsidP="00C843AD">
      <w:pPr>
        <w:tabs>
          <w:tab w:val="left" w:pos="1276"/>
          <w:tab w:val="left" w:pos="2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.4. Характеристика новых профессиональных компетенций врач</w:t>
      </w:r>
      <w:proofErr w:type="gramStart"/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а-</w:t>
      </w:r>
      <w:proofErr w:type="gramEnd"/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……., формирующихся в результате освоения дополнительной профессиональной программы</w:t>
      </w:r>
      <w:r w:rsidR="00C843AD" w:rsidRPr="00C84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профессиональной переподготовки</w:t>
      </w:r>
      <w:r w:rsidR="00C843AD" w:rsidRPr="00C84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43AD" w:rsidRPr="00807F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(повышения квалификации)</w:t>
      </w:r>
      <w:r w:rsidR="00C843AD" w:rsidRPr="00807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43AD" w:rsidRPr="00C84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врачей по специальности «………………………………………………………………..»:</w:t>
      </w:r>
    </w:p>
    <w:p w:rsidR="00C843AD" w:rsidRPr="00C843AD" w:rsidRDefault="00C843AD" w:rsidP="00C843AD">
      <w:pPr>
        <w:tabs>
          <w:tab w:val="left" w:pos="1276"/>
          <w:tab w:val="left" w:pos="2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3AD" w:rsidRPr="00C843AD" w:rsidRDefault="00C843AD" w:rsidP="00807FF8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843AD">
        <w:rPr>
          <w:rFonts w:ascii="Times New Roman" w:eastAsia="Times New Roman" w:hAnsi="Times New Roman" w:cs="Times New Roman"/>
          <w:sz w:val="28"/>
          <w:szCs w:val="28"/>
        </w:rPr>
        <w:t>Обучающийся, успешно освоивший программу, будет обладать новыми профессиональными компетенциями, включающими в себя способность/готовность:</w:t>
      </w:r>
      <w:r w:rsidR="00CE65DC" w:rsidRPr="0080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65DC" w:rsidRPr="00CE65DC">
        <w:rPr>
          <w:rFonts w:ascii="Times New Roman" w:eastAsia="Times New Roman" w:hAnsi="Times New Roman" w:cs="Times New Roman"/>
          <w:color w:val="0070C0"/>
          <w:sz w:val="28"/>
          <w:szCs w:val="28"/>
        </w:rPr>
        <w:t>(</w:t>
      </w:r>
      <w:r w:rsidR="00CE65DC" w:rsidRPr="00CE65D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Необходимо указать те компетенции, которые могут быть сформированы в процессе обучения по конкретной программе</w:t>
      </w:r>
      <w:r w:rsidR="00807FF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  <w:proofErr w:type="gramEnd"/>
      <w:r w:rsidR="00807FF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="00807FF8" w:rsidRPr="00807FF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К новым компетенциям относятся профессиональные компетенции (ПК) врача в соответствии с профилем специальности  (например, в диагностической деятельности, в лечебной деятельности, профилактической деятельности и т.д.)</w:t>
      </w:r>
      <w:r w:rsidR="00CE65DC" w:rsidRPr="00CE65DC">
        <w:rPr>
          <w:rFonts w:ascii="Times New Roman" w:eastAsia="Times New Roman" w:hAnsi="Times New Roman" w:cs="Times New Roman"/>
          <w:color w:val="0070C0"/>
          <w:sz w:val="28"/>
          <w:szCs w:val="28"/>
        </w:rPr>
        <w:t>).</w:t>
      </w:r>
      <w:proofErr w:type="gramEnd"/>
    </w:p>
    <w:p w:rsidR="00807FF8" w:rsidRPr="0065350D" w:rsidRDefault="00807FF8" w:rsidP="00807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50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65350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65350D">
        <w:rPr>
          <w:rFonts w:ascii="Times New Roman" w:eastAsia="Times New Roman" w:hAnsi="Times New Roman" w:cs="Times New Roman"/>
          <w:sz w:val="28"/>
          <w:szCs w:val="28"/>
        </w:rPr>
        <w:t xml:space="preserve">  совершенствуются  следующие  общепрофессиональные  компетенции  (далее  ОПК):</w:t>
      </w:r>
    </w:p>
    <w:p w:rsidR="00807FF8" w:rsidRPr="00C843AD" w:rsidRDefault="00807FF8" w:rsidP="00807F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43AD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деятельности;</w:t>
      </w:r>
    </w:p>
    <w:p w:rsidR="00807FF8" w:rsidRPr="00C843AD" w:rsidRDefault="00807FF8" w:rsidP="00807FF8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43AD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конфликтов;</w:t>
      </w:r>
    </w:p>
    <w:p w:rsidR="00807FF8" w:rsidRPr="00C843AD" w:rsidRDefault="00807FF8" w:rsidP="00807FF8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43AD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компетенции;</w:t>
      </w:r>
    </w:p>
    <w:p w:rsidR="00807FF8" w:rsidRPr="00C843AD" w:rsidRDefault="00807FF8" w:rsidP="00807FF8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43AD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</w:t>
      </w:r>
    </w:p>
    <w:p w:rsidR="00807FF8" w:rsidRPr="00C843AD" w:rsidRDefault="00807FF8" w:rsidP="00807F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07FF8" w:rsidRPr="00E51A77" w:rsidRDefault="00807FF8" w:rsidP="00807F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Профессиональные компетенции </w:t>
      </w:r>
      <w:r w:rsidRPr="00AD7A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(ПК) 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характеризуются: </w:t>
      </w:r>
      <w:r w:rsidRPr="00E51A7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(выбрать подходящ</w:t>
      </w:r>
      <w:r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 xml:space="preserve">ие </w:t>
      </w:r>
      <w:r w:rsidRPr="00E51A77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 xml:space="preserve"> и дополнить положения)</w:t>
      </w:r>
    </w:p>
    <w:p w:rsidR="00807FF8" w:rsidRPr="00E51A77" w:rsidRDefault="00807FF8" w:rsidP="00807F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диагностической деятельности:</w:t>
      </w:r>
    </w:p>
    <w:p w:rsidR="00807FF8" w:rsidRPr="00E51A77" w:rsidRDefault="00807FF8" w:rsidP="00807FF8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к постановке диагноза на основании диагностического исследования;</w:t>
      </w:r>
    </w:p>
    <w:p w:rsidR="00807FF8" w:rsidRPr="00E51A77" w:rsidRDefault="00807FF8" w:rsidP="00807FF8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основные методики клинико-иммунологического обследования и оценки функционального состояния организма пациентов для своевременной диагностики конкретной группы заболеваний и патологических процессов;</w:t>
      </w:r>
    </w:p>
    <w:p w:rsidR="00807FF8" w:rsidRPr="00E51A77" w:rsidRDefault="00807FF8" w:rsidP="00807FF8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</w:t>
      </w:r>
      <w:proofErr w:type="gramEnd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 здоровьем (МКБ);</w:t>
      </w:r>
    </w:p>
    <w:p w:rsidR="00807FF8" w:rsidRPr="00E51A77" w:rsidRDefault="00807FF8" w:rsidP="00807FF8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выполнять основные диагностические мероприятия по выявлению неотложных и угрожающих жизни состояний в конкретной группе заболеваний;</w:t>
      </w:r>
    </w:p>
    <w:p w:rsidR="00807FF8" w:rsidRPr="00E51A77" w:rsidRDefault="00807FF8" w:rsidP="00807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лечебной деятельности:</w:t>
      </w:r>
    </w:p>
    <w:p w:rsidR="00807FF8" w:rsidRPr="00E51A77" w:rsidRDefault="00807FF8" w:rsidP="00807FF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выполнять основные лечебные мероприятия при заболеваниях среди пациентов той или иной группы нозологических форм, вызывающих тяжелые осложнения и (или) летальный исход: заболевания нервной, иммунной, сердечно-сосудистой, эндокринной, дыхательной, пищеварительной, мочеполовой систем и крови;</w:t>
      </w:r>
      <w:proofErr w:type="gramEnd"/>
    </w:p>
    <w:p w:rsidR="00807FF8" w:rsidRPr="00E51A77" w:rsidRDefault="00807FF8" w:rsidP="00807FF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своевременно выявлять </w:t>
      </w:r>
      <w:proofErr w:type="spellStart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жизнеопасные</w:t>
      </w:r>
      <w:proofErr w:type="spellEnd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нарушения, использовать методики их немедленного устранения, осуществлять противошоковые мероприятия;</w:t>
      </w:r>
    </w:p>
    <w:p w:rsidR="00807FF8" w:rsidRPr="00E51A77" w:rsidRDefault="00807FF8" w:rsidP="00807FF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назначать больным адекватное лечение в соответствии с поставленным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беременности, приему родов;</w:t>
      </w:r>
    </w:p>
    <w:p w:rsidR="00807FF8" w:rsidRPr="00E51A77" w:rsidRDefault="00807FF8" w:rsidP="00807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реабилитационной деятельности:</w:t>
      </w:r>
    </w:p>
    <w:p w:rsidR="00807FF8" w:rsidRPr="00E51A77" w:rsidRDefault="00807FF8" w:rsidP="00807FF8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применять различные реабилитационные мероприятия (медицинские, социальные, психологические) при наиболее распространенных патологических состояниях и повреждениях организма;</w:t>
      </w:r>
    </w:p>
    <w:p w:rsidR="00807FF8" w:rsidRPr="00E51A77" w:rsidRDefault="00807FF8" w:rsidP="00807FF8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способностью и готовностью давать рекомендации по выбору оптимального режима в период реабилитации </w:t>
      </w:r>
      <w:r w:rsidRPr="00E51A77">
        <w:rPr>
          <w:rFonts w:ascii="Times New Roman" w:eastAsia="Times New Roman" w:hAnsi="Times New Roman" w:cs="Times New Roman"/>
          <w:i/>
          <w:iCs/>
          <w:color w:val="4629F7"/>
          <w:sz w:val="24"/>
          <w:szCs w:val="24"/>
        </w:rPr>
        <w:t>(указать каких)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больных, определять  показания и противопоказания к назначению средств лечебной физкультуры, физиотерапии, рефлексотерапии;</w:t>
      </w:r>
    </w:p>
    <w:p w:rsidR="00807FF8" w:rsidRPr="00E51A77" w:rsidRDefault="00807FF8" w:rsidP="00807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профилактической деятельности:</w:t>
      </w:r>
    </w:p>
    <w:p w:rsidR="00807FF8" w:rsidRPr="00E51A77" w:rsidRDefault="00807FF8" w:rsidP="00807FF8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способностью и готовностью применять современные гигиенические методики сбора и медико-статистического анализа информации о показателях здоровья взрослого населения, </w:t>
      </w:r>
      <w:r w:rsidRPr="00E51A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подростков (</w:t>
      </w:r>
      <w:r w:rsidRPr="00E51A77">
        <w:rPr>
          <w:rFonts w:ascii="Times New Roman" w:eastAsia="Times New Roman" w:hAnsi="Times New Roman" w:cs="Times New Roman"/>
          <w:sz w:val="24"/>
          <w:szCs w:val="24"/>
        </w:rPr>
        <w:t>женщин различных возрастных периодов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E51A77">
        <w:rPr>
          <w:rFonts w:ascii="Times New Roman" w:eastAsia="Times New Roman" w:hAnsi="Times New Roman" w:cs="Times New Roman"/>
          <w:i/>
          <w:iCs/>
          <w:color w:val="4629F7"/>
          <w:sz w:val="24"/>
          <w:szCs w:val="24"/>
        </w:rPr>
        <w:t xml:space="preserve"> (выбрать </w:t>
      </w:r>
      <w:proofErr w:type="gramStart"/>
      <w:r w:rsidRPr="00E51A77">
        <w:rPr>
          <w:rFonts w:ascii="Times New Roman" w:eastAsia="Times New Roman" w:hAnsi="Times New Roman" w:cs="Times New Roman"/>
          <w:i/>
          <w:iCs/>
          <w:color w:val="4629F7"/>
          <w:sz w:val="24"/>
          <w:szCs w:val="24"/>
        </w:rPr>
        <w:t>нужное</w:t>
      </w:r>
      <w:proofErr w:type="gramEnd"/>
      <w:r w:rsidRPr="00E51A77">
        <w:rPr>
          <w:rFonts w:ascii="Times New Roman" w:eastAsia="Times New Roman" w:hAnsi="Times New Roman" w:cs="Times New Roman"/>
          <w:i/>
          <w:iCs/>
          <w:color w:val="4629F7"/>
          <w:sz w:val="24"/>
          <w:szCs w:val="24"/>
        </w:rPr>
        <w:t>)</w:t>
      </w: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уровне различных подразделений медицинских организаций в целях разработки научно обоснованных мер по улучшению и сохранению здоровья населения;</w:t>
      </w:r>
    </w:p>
    <w:p w:rsidR="00807FF8" w:rsidRPr="00E51A77" w:rsidRDefault="00807FF8" w:rsidP="00807FF8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способностью и готовностью использовать методы оценки природных и </w:t>
      </w:r>
      <w:proofErr w:type="gramStart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медико-социальных</w:t>
      </w:r>
      <w:proofErr w:type="gramEnd"/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 xml:space="preserve"> факторов в развитии болезней,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санитарно-просветительскую работу по гигиеническим вопросам;</w:t>
      </w:r>
    </w:p>
    <w:p w:rsidR="00807FF8" w:rsidRPr="00E51A77" w:rsidRDefault="00807FF8" w:rsidP="00807F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</w:p>
    <w:p w:rsidR="00807FF8" w:rsidRPr="00E51A77" w:rsidRDefault="00807FF8" w:rsidP="00807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lastRenderedPageBreak/>
        <w:t>в организационно-управленческой деятельности:</w:t>
      </w:r>
    </w:p>
    <w:p w:rsidR="00807FF8" w:rsidRPr="00E51A77" w:rsidRDefault="00807FF8" w:rsidP="00807FF8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использовать нормативную документацию, принятую в здравоохранении (законы РФ,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организаций;</w:t>
      </w:r>
    </w:p>
    <w:p w:rsidR="00807FF8" w:rsidRPr="00E51A77" w:rsidRDefault="00807FF8" w:rsidP="00807FF8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подразделений;</w:t>
      </w:r>
    </w:p>
    <w:p w:rsidR="00807FF8" w:rsidRPr="00E51A77" w:rsidRDefault="00807FF8" w:rsidP="00807FF8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</w:pPr>
      <w:r w:rsidRPr="00E51A77">
        <w:rPr>
          <w:rFonts w:ascii="Times New Roman" w:eastAsia="Times New Roman" w:hAnsi="Times New Roman" w:cs="Times New Roman"/>
          <w:iCs/>
          <w:sz w:val="24"/>
          <w:szCs w:val="24"/>
        </w:rPr>
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пациентам.</w:t>
      </w:r>
    </w:p>
    <w:p w:rsidR="00C843AD" w:rsidRDefault="00C843AD" w:rsidP="00C843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3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4E7CCD" w:rsidRPr="00A97793" w:rsidRDefault="0065350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4E7CCD" w:rsidRPr="00A97793">
        <w:rPr>
          <w:rFonts w:ascii="Times New Roman" w:eastAsia="Times New Roman" w:hAnsi="Times New Roman" w:cs="Times New Roman"/>
          <w:b/>
          <w:sz w:val="28"/>
          <w:szCs w:val="28"/>
        </w:rPr>
        <w:t>. УЧЕБНЫЙ ПЛАН</w:t>
      </w:r>
    </w:p>
    <w:p w:rsidR="004E7CCD" w:rsidRPr="00CD24BA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4B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дополнительной профессиональной программы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</w:t>
      </w:r>
      <w:r w:rsidRPr="005F1D77">
        <w:rPr>
          <w:rFonts w:ascii="Times New Roman" w:eastAsia="Times New Roman" w:hAnsi="Times New Roman" w:cs="Times New Roman"/>
          <w:sz w:val="28"/>
          <w:szCs w:val="28"/>
        </w:rPr>
        <w:t xml:space="preserve">(повышения квалификации) 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>врачей по специальности «………………………………..»</w:t>
      </w:r>
    </w:p>
    <w:p w:rsidR="004E7CCD" w:rsidRPr="00CD24BA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CD24BA" w:rsidRDefault="004E7CCD" w:rsidP="004E7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31D1A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  <w:r w:rsidRPr="00CD24B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E7CCD" w:rsidRPr="00CD24BA" w:rsidRDefault="004E7CCD" w:rsidP="004E7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 </w:t>
      </w:r>
    </w:p>
    <w:p w:rsidR="004E7CCD" w:rsidRPr="00CD24BA" w:rsidRDefault="004E7CCD" w:rsidP="004E7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Трудоемкость обучения: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</w:p>
    <w:p w:rsidR="004E7CCD" w:rsidRPr="00CD24BA" w:rsidRDefault="004E7CCD" w:rsidP="004E7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4E7CCD" w:rsidRPr="00C31D1A" w:rsidRDefault="004E7CCD" w:rsidP="004E7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D1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Pr="00CD24BA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</w:t>
      </w:r>
    </w:p>
    <w:p w:rsidR="004E7CCD" w:rsidRPr="00CD24BA" w:rsidRDefault="004E7CCD" w:rsidP="004E7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495"/>
        <w:gridCol w:w="850"/>
        <w:gridCol w:w="851"/>
        <w:gridCol w:w="567"/>
        <w:gridCol w:w="567"/>
        <w:gridCol w:w="567"/>
        <w:gridCol w:w="76"/>
        <w:gridCol w:w="728"/>
        <w:gridCol w:w="1261"/>
      </w:tblGrid>
      <w:tr w:rsidR="004E7CCD" w:rsidRPr="00CD24BA" w:rsidTr="00C040B8">
        <w:tc>
          <w:tcPr>
            <w:tcW w:w="815" w:type="dxa"/>
            <w:vMerge w:val="restart"/>
            <w:tcMar>
              <w:left w:w="57" w:type="dxa"/>
              <w:right w:w="57" w:type="dxa"/>
            </w:tcMar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vMerge w:val="restart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701" w:type="dxa"/>
            <w:gridSpan w:val="2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Трудоемкость</w:t>
            </w:r>
          </w:p>
        </w:tc>
        <w:tc>
          <w:tcPr>
            <w:tcW w:w="2505" w:type="dxa"/>
            <w:gridSpan w:val="5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1261" w:type="dxa"/>
            <w:vMerge w:val="restart"/>
            <w:tcMar>
              <w:left w:w="0" w:type="dxa"/>
              <w:right w:w="0" w:type="dxa"/>
            </w:tcMar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 форма 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E7CCD" w:rsidRPr="00C31D1A" w:rsidTr="00C040B8">
        <w:tc>
          <w:tcPr>
            <w:tcW w:w="815" w:type="dxa"/>
            <w:vMerge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ЗЕ</w:t>
            </w: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акад.</w:t>
            </w:r>
            <w:r w:rsidRPr="00C31D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часы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</w:t>
            </w: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1261" w:type="dxa"/>
            <w:vMerge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31D1A" w:rsidTr="00C040B8">
        <w:tc>
          <w:tcPr>
            <w:tcW w:w="8516" w:type="dxa"/>
            <w:gridSpan w:val="9"/>
            <w:vAlign w:val="center"/>
          </w:tcPr>
          <w:p w:rsidR="004E7CCD" w:rsidRPr="00C31D1A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1 «Фундаментальные дисциплины»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E7CCD" w:rsidRPr="00C31D1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31D1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(например: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собеседование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31D1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фронтальный опрос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31D1A" w:rsidTr="00C040B8">
        <w:trPr>
          <w:trHeight w:val="851"/>
        </w:trPr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и т.д.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31D1A" w:rsidTr="00C040B8">
        <w:trPr>
          <w:trHeight w:val="301"/>
        </w:trPr>
        <w:tc>
          <w:tcPr>
            <w:tcW w:w="815" w:type="dxa"/>
          </w:tcPr>
          <w:p w:rsidR="004E7CCD" w:rsidRPr="00C31D1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7CCD" w:rsidRPr="00C31D1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31D1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CD" w:rsidRPr="00CD24BA" w:rsidTr="00C040B8">
        <w:tc>
          <w:tcPr>
            <w:tcW w:w="8516" w:type="dxa"/>
            <w:gridSpan w:val="9"/>
            <w:vAlign w:val="center"/>
          </w:tcPr>
          <w:p w:rsidR="004E7CCD" w:rsidRPr="00CD24BA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2 «Специальные дисциплины»</w:t>
            </w:r>
          </w:p>
        </w:tc>
        <w:tc>
          <w:tcPr>
            <w:tcW w:w="1261" w:type="dxa"/>
            <w:vAlign w:val="center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2.2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(например: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собеседование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3.3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A32FE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(например: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фронтальный опрос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rPr>
          <w:trHeight w:val="1171"/>
        </w:trPr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т.д.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rPr>
          <w:trHeight w:val="327"/>
        </w:trPr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7CCD" w:rsidRPr="008024B0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8024B0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CD" w:rsidRPr="00CD24BA" w:rsidTr="00C040B8">
        <w:tc>
          <w:tcPr>
            <w:tcW w:w="8516" w:type="dxa"/>
            <w:gridSpan w:val="9"/>
            <w:vAlign w:val="center"/>
          </w:tcPr>
          <w:p w:rsidR="004E7CCD" w:rsidRPr="00F61DA6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3 «Смежные дисциплины»</w:t>
            </w:r>
          </w:p>
        </w:tc>
        <w:tc>
          <w:tcPr>
            <w:tcW w:w="1261" w:type="dxa"/>
            <w:vAlign w:val="center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F61DA6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F61DA6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(например: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собеседование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F61DA6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(например: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фронтальный опрос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rPr>
          <w:trHeight w:val="1087"/>
        </w:trPr>
        <w:tc>
          <w:tcPr>
            <w:tcW w:w="81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и т.д.</w:t>
            </w:r>
          </w:p>
        </w:tc>
        <w:tc>
          <w:tcPr>
            <w:tcW w:w="3495" w:type="dxa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F61DA6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(например: 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  <w:r w:rsidRPr="00CD24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CCD" w:rsidRPr="00CD24BA" w:rsidTr="00C040B8">
        <w:trPr>
          <w:trHeight w:val="327"/>
        </w:trPr>
        <w:tc>
          <w:tcPr>
            <w:tcW w:w="81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CD" w:rsidRPr="00CD24BA" w:rsidTr="00C040B8">
        <w:trPr>
          <w:trHeight w:val="419"/>
        </w:trPr>
        <w:tc>
          <w:tcPr>
            <w:tcW w:w="8516" w:type="dxa"/>
            <w:gridSpan w:val="9"/>
            <w:vAlign w:val="center"/>
          </w:tcPr>
          <w:p w:rsidR="004E7CCD" w:rsidRPr="00F00943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4 «Обучающий </w:t>
            </w:r>
            <w:proofErr w:type="spellStart"/>
            <w:r w:rsidRPr="00F00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симуляционный</w:t>
            </w:r>
            <w:proofErr w:type="spellEnd"/>
            <w:r w:rsidRPr="00F00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курс»</w:t>
            </w:r>
          </w:p>
        </w:tc>
        <w:tc>
          <w:tcPr>
            <w:tcW w:w="1261" w:type="dxa"/>
            <w:vAlign w:val="center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009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F00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E7CCD" w:rsidRPr="00CD24BA" w:rsidTr="00C040B8">
        <w:trPr>
          <w:trHeight w:val="446"/>
        </w:trPr>
        <w:tc>
          <w:tcPr>
            <w:tcW w:w="81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CD" w:rsidRPr="00CD24BA" w:rsidTr="00C040B8">
        <w:trPr>
          <w:trHeight w:val="890"/>
        </w:trPr>
        <w:tc>
          <w:tcPr>
            <w:tcW w:w="81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7CCD" w:rsidRPr="00F00943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F00943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CCD" w:rsidRPr="000C17E2" w:rsidTr="00C040B8">
        <w:trPr>
          <w:trHeight w:val="301"/>
        </w:trPr>
        <w:tc>
          <w:tcPr>
            <w:tcW w:w="4310" w:type="dxa"/>
            <w:gridSpan w:val="2"/>
          </w:tcPr>
          <w:p w:rsidR="004E7CCD" w:rsidRPr="000C17E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Аттестационная работа</w:t>
            </w:r>
          </w:p>
        </w:tc>
        <w:tc>
          <w:tcPr>
            <w:tcW w:w="850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C17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Курсовая</w:t>
            </w:r>
            <w:proofErr w:type="gramEnd"/>
            <w:r w:rsidRPr="000C17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реферативное сообщение</w:t>
            </w:r>
          </w:p>
        </w:tc>
      </w:tr>
      <w:tr w:rsidR="004E7CCD" w:rsidRPr="000C17E2" w:rsidTr="00C040B8">
        <w:tc>
          <w:tcPr>
            <w:tcW w:w="4310" w:type="dxa"/>
            <w:gridSpan w:val="2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4E7CCD" w:rsidRPr="000C17E2" w:rsidTr="00C040B8">
        <w:tc>
          <w:tcPr>
            <w:tcW w:w="4310" w:type="dxa"/>
            <w:gridSpan w:val="2"/>
          </w:tcPr>
          <w:p w:rsidR="004E7CCD" w:rsidRPr="00CD24BA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4E7CCD" w:rsidRPr="000C17E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E7CCD" w:rsidRPr="00CD24BA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CCD" w:rsidRPr="00CD24BA" w:rsidRDefault="004E7CCD" w:rsidP="004E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Default="004E7CCD" w:rsidP="004E7CCD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4E7CCD" w:rsidRDefault="004E7CCD" w:rsidP="004E7CCD">
      <w:pP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4E7CCD" w:rsidRPr="00AE4B69" w:rsidRDefault="0065350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4E7CCD" w:rsidRPr="00C04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E7CCD" w:rsidRPr="00AE4B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КАЛЕНДАРНЫЙ УЧЕБНЫЙ ГРАФИК</w:t>
      </w:r>
      <w:r w:rsidR="004E7CCD" w:rsidRPr="000917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footnoteReference w:id="2"/>
      </w:r>
    </w:p>
    <w:p w:rsidR="004E7CCD" w:rsidRPr="00AE4B69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E7CCD" w:rsidRPr="00AE4B69" w:rsidRDefault="0065350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4E7CCD" w:rsidRPr="00AE4B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.ФОРМЫ АТТЕСТАЦИИ</w:t>
      </w:r>
    </w:p>
    <w:p w:rsidR="004E7CCD" w:rsidRPr="00AE4B69" w:rsidRDefault="0065350D" w:rsidP="004E7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4E7CCD" w:rsidRPr="00AE4B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.1. Формы промежуточной аттестации</w:t>
      </w:r>
      <w:r w:rsidR="004E7CCD" w:rsidRPr="00091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3"/>
      </w:r>
      <w:r w:rsidR="004E7CCD" w:rsidRPr="00AE4B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4E7CCD" w:rsidRPr="00AE4B69" w:rsidRDefault="004E7CCD" w:rsidP="004E7C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E4B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4E7CCD" w:rsidRPr="00AE4B69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E7CCD" w:rsidRPr="00AE4B69" w:rsidRDefault="0065350D" w:rsidP="004E7C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4E7CCD" w:rsidRPr="00AE4B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.2. Форма  итоговой аттестации</w:t>
      </w:r>
      <w:r w:rsidR="004E7CCD" w:rsidRPr="00091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4"/>
      </w:r>
      <w:r w:rsidR="004E7CCD" w:rsidRPr="00AE4B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4E7CCD" w:rsidRPr="00AE4B69" w:rsidRDefault="004E7CCD" w:rsidP="004E7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B69">
        <w:rPr>
          <w:rFonts w:ascii="Times New Roman" w:eastAsia="Times New Roman" w:hAnsi="Times New Roman" w:cs="Times New Roman"/>
          <w:b/>
          <w:sz w:val="28"/>
          <w:szCs w:val="28"/>
        </w:rPr>
        <w:t>Примерная тематика контрольных вопросов итоговой аттестации:</w:t>
      </w:r>
    </w:p>
    <w:p w:rsidR="004E7CCD" w:rsidRPr="00AE4B69" w:rsidRDefault="004E7CCD" w:rsidP="004E7CC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B6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</w:t>
      </w:r>
    </w:p>
    <w:p w:rsidR="004E7CCD" w:rsidRPr="00AE4B69" w:rsidRDefault="004E7CCD" w:rsidP="004E7CC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B6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</w:t>
      </w:r>
    </w:p>
    <w:p w:rsidR="004E7CCD" w:rsidRPr="00AE4B69" w:rsidRDefault="004E7CCD" w:rsidP="004E7CC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B6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</w:t>
      </w:r>
    </w:p>
    <w:p w:rsidR="004E7CCD" w:rsidRPr="00AE4B69" w:rsidRDefault="004E7CCD" w:rsidP="004E7CC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4B6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gramEnd"/>
      <w:r w:rsidRPr="0009171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5"/>
      </w:r>
      <w:r w:rsidRPr="00AE4B69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</w:t>
      </w:r>
    </w:p>
    <w:p w:rsidR="004E7CCD" w:rsidRPr="00AE4B69" w:rsidRDefault="004E7CCD" w:rsidP="004E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CCD" w:rsidRPr="00AE4B69" w:rsidRDefault="004E7CCD" w:rsidP="004E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AE4B69" w:rsidRDefault="004E7CCD" w:rsidP="004E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B69">
        <w:rPr>
          <w:rFonts w:ascii="Times New Roman" w:eastAsia="Times New Roman" w:hAnsi="Times New Roman" w:cs="Times New Roman"/>
          <w:b/>
          <w:sz w:val="28"/>
          <w:szCs w:val="28"/>
        </w:rPr>
        <w:t>Примеры заданий, выявляющих практическую подготовку врача……</w:t>
      </w:r>
    </w:p>
    <w:p w:rsidR="004E7CCD" w:rsidRPr="00AE4B69" w:rsidRDefault="004E7CCD" w:rsidP="004E7C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AE4B69">
        <w:rPr>
          <w:rFonts w:ascii="Times New Roman" w:eastAsia="Times New Roman" w:hAnsi="Times New Roman" w:cs="Times New Roman"/>
          <w:b/>
          <w:sz w:val="26"/>
          <w:szCs w:val="24"/>
        </w:rPr>
        <w:t>______________________________________________________________________</w:t>
      </w:r>
    </w:p>
    <w:p w:rsidR="00177CEA" w:rsidRDefault="004E7CCD" w:rsidP="004E7CC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  <w:r w:rsidRPr="0009171C">
        <w:rPr>
          <w:rFonts w:ascii="Times New Roman" w:eastAsia="Times New Roman" w:hAnsi="Times New Roman" w:cs="Times New Roman"/>
          <w:b/>
          <w:sz w:val="26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br w:type="page"/>
      </w:r>
    </w:p>
    <w:p w:rsidR="0079340B" w:rsidRPr="0079340B" w:rsidRDefault="0065350D" w:rsidP="0079340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13</w:t>
      </w:r>
      <w:r w:rsidR="0079340B" w:rsidRPr="0079340B">
        <w:rPr>
          <w:rFonts w:ascii="Times New Roman" w:eastAsia="Times New Roman" w:hAnsi="Times New Roman"/>
          <w:b/>
          <w:color w:val="000000"/>
          <w:sz w:val="28"/>
          <w:szCs w:val="24"/>
        </w:rPr>
        <w:t>. РАБОЧИЕ ПРОГРАММЫ УЧЕБНЫХ МОДУЛЕЙ</w:t>
      </w:r>
    </w:p>
    <w:p w:rsidR="00177CEA" w:rsidRDefault="00177CEA" w:rsidP="004E7CC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4E7CCD" w:rsidRPr="00923B1E" w:rsidRDefault="0065350D" w:rsidP="004E7CC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4A46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E7CCD" w:rsidRPr="00923B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ОРГАНИЗАЦИОННО-ПЕДАГОГИЧЕСКИЕ УСЛОВИЯ РЕАЛИЗАЦИИ ПРОГРАММЫ</w:t>
      </w:r>
    </w:p>
    <w:p w:rsidR="004E7CCD" w:rsidRPr="007F197C" w:rsidRDefault="0065350D" w:rsidP="007A60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4E7CCD" w:rsidRPr="007F19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.1.</w:t>
      </w:r>
      <w:r w:rsidR="004E7CCD" w:rsidRPr="007F197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Законодательные и нормативно-правовые документы в соответствии с профилем специальности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CA2BD8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CA2BD8">
        <w:rPr>
          <w:rFonts w:ascii="Times New Roman" w:hAnsi="Times New Roman"/>
          <w:sz w:val="28"/>
          <w:szCs w:val="28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A2BD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CA2BD8">
        <w:rPr>
          <w:rFonts w:ascii="Times New Roman" w:hAnsi="Times New Roman"/>
          <w:sz w:val="28"/>
          <w:szCs w:val="28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7 февраля 2011 г. </w:t>
      </w:r>
      <w:r w:rsidRPr="00CA2BD8">
        <w:rPr>
          <w:rFonts w:ascii="Times New Roman" w:hAnsi="Times New Roman"/>
          <w:iCs/>
          <w:sz w:val="28"/>
          <w:szCs w:val="28"/>
        </w:rPr>
        <w:t xml:space="preserve">N 163 </w:t>
      </w:r>
      <w:proofErr w:type="gramStart"/>
      <w:r w:rsidRPr="00CA2BD8">
        <w:rPr>
          <w:rFonts w:ascii="Times New Roman" w:hAnsi="Times New Roman"/>
          <w:iCs/>
          <w:sz w:val="28"/>
          <w:szCs w:val="28"/>
        </w:rPr>
        <w:t>р</w:t>
      </w:r>
      <w:proofErr w:type="gramEnd"/>
      <w:r w:rsidRPr="00CA2BD8">
        <w:rPr>
          <w:rFonts w:ascii="Times New Roman" w:hAnsi="Times New Roman"/>
          <w:iCs/>
          <w:sz w:val="28"/>
          <w:szCs w:val="28"/>
        </w:rPr>
        <w:t xml:space="preserve"> «О Концепции Федеральной целевой программы развития образования на 2011-2015 годы».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>Распоряжение  Правительства Российской Федерации от 15.04.2013 г. № 614-р «О комплексе мер по обеспечению системы здравоохранения Российской Федерации медицинскими кадрами до 2018 года».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A2BD8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CA2BD8">
        <w:rPr>
          <w:rFonts w:ascii="Times New Roman" w:hAnsi="Times New Roman"/>
          <w:sz w:val="28"/>
          <w:szCs w:val="28"/>
        </w:rPr>
        <w:t xml:space="preserve"> РФ от 23.04.2009 N 210н (ред. 09.02.2011)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Федерации".</w:t>
      </w:r>
    </w:p>
    <w:p w:rsidR="004E7CCD" w:rsidRPr="00CA2BD8" w:rsidRDefault="004E7CCD" w:rsidP="004E7CCD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2BD8">
        <w:rPr>
          <w:rFonts w:ascii="Times New Roman" w:hAnsi="Times New Roman"/>
          <w:sz w:val="28"/>
          <w:szCs w:val="28"/>
        </w:rPr>
        <w:t xml:space="preserve">О государственной аккредитации образовательных учреждений и организаций (Приказ </w:t>
      </w:r>
      <w:proofErr w:type="spellStart"/>
      <w:r w:rsidRPr="00CA2BD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A2BD8">
        <w:rPr>
          <w:rFonts w:ascii="Times New Roman" w:hAnsi="Times New Roman"/>
          <w:sz w:val="28"/>
          <w:szCs w:val="28"/>
        </w:rPr>
        <w:t xml:space="preserve"> РФ от 25.07.2012г. № 941). </w:t>
      </w:r>
    </w:p>
    <w:p w:rsidR="004E7CCD" w:rsidRPr="00D26E7E" w:rsidRDefault="004E7CCD" w:rsidP="004E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6E7E">
        <w:rPr>
          <w:rFonts w:ascii="Times New Roman" w:hAnsi="Times New Roman"/>
          <w:i/>
          <w:color w:val="0000FF"/>
          <w:sz w:val="24"/>
          <w:szCs w:val="24"/>
        </w:rPr>
        <w:t xml:space="preserve">+ </w:t>
      </w:r>
      <w:r w:rsidRPr="00296261">
        <w:rPr>
          <w:rFonts w:ascii="Times New Roman" w:hAnsi="Times New Roman"/>
          <w:b/>
          <w:sz w:val="24"/>
          <w:szCs w:val="24"/>
        </w:rPr>
        <w:t>ГОС,</w:t>
      </w:r>
      <w:r w:rsidRPr="0029626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96261">
        <w:rPr>
          <w:rFonts w:ascii="Times New Roman" w:hAnsi="Times New Roman"/>
          <w:b/>
          <w:sz w:val="24"/>
          <w:szCs w:val="24"/>
        </w:rPr>
        <w:t>нормативные документы</w:t>
      </w:r>
      <w:r w:rsidRPr="00D26E7E">
        <w:rPr>
          <w:rFonts w:ascii="Times New Roman" w:hAnsi="Times New Roman"/>
          <w:i/>
          <w:sz w:val="24"/>
          <w:szCs w:val="24"/>
        </w:rPr>
        <w:t xml:space="preserve"> по Вашей специальности (</w:t>
      </w:r>
      <w:r w:rsidRPr="00D26E7E">
        <w:rPr>
          <w:rFonts w:ascii="Times New Roman" w:hAnsi="Times New Roman"/>
          <w:i/>
          <w:color w:val="0000FF"/>
          <w:sz w:val="24"/>
          <w:szCs w:val="24"/>
        </w:rPr>
        <w:t>действующие!)</w:t>
      </w:r>
    </w:p>
    <w:p w:rsidR="004E7CCD" w:rsidRPr="00D26E7E" w:rsidRDefault="004E7CCD" w:rsidP="004E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6E7E">
        <w:rPr>
          <w:rFonts w:ascii="Times New Roman" w:hAnsi="Times New Roman"/>
          <w:i/>
          <w:color w:val="0000FF"/>
          <w:sz w:val="24"/>
          <w:szCs w:val="24"/>
        </w:rPr>
        <w:t xml:space="preserve">+ </w:t>
      </w:r>
      <w:r w:rsidRPr="00296261">
        <w:rPr>
          <w:rFonts w:ascii="Times New Roman" w:hAnsi="Times New Roman"/>
          <w:b/>
          <w:sz w:val="24"/>
          <w:szCs w:val="24"/>
        </w:rPr>
        <w:t>порядки и стандарты оказания мед</w:t>
      </w:r>
      <w:r>
        <w:rPr>
          <w:rFonts w:ascii="Times New Roman" w:hAnsi="Times New Roman"/>
          <w:b/>
          <w:sz w:val="24"/>
          <w:szCs w:val="24"/>
        </w:rPr>
        <w:t xml:space="preserve">ицинской </w:t>
      </w:r>
      <w:r w:rsidRPr="00296261">
        <w:rPr>
          <w:rFonts w:ascii="Times New Roman" w:hAnsi="Times New Roman"/>
          <w:b/>
          <w:sz w:val="24"/>
          <w:szCs w:val="24"/>
        </w:rPr>
        <w:t>помощи по Вашей специальности</w:t>
      </w:r>
      <w:r w:rsidRPr="00D26E7E">
        <w:rPr>
          <w:rFonts w:ascii="Times New Roman" w:hAnsi="Times New Roman"/>
          <w:i/>
          <w:sz w:val="24"/>
          <w:szCs w:val="24"/>
        </w:rPr>
        <w:t xml:space="preserve"> (</w:t>
      </w:r>
      <w:r w:rsidRPr="00D26E7E">
        <w:rPr>
          <w:rFonts w:ascii="Times New Roman" w:hAnsi="Times New Roman"/>
          <w:i/>
          <w:color w:val="0000FF"/>
          <w:sz w:val="24"/>
          <w:szCs w:val="24"/>
        </w:rPr>
        <w:t>действующие!)</w:t>
      </w:r>
    </w:p>
    <w:p w:rsidR="004E7CCD" w:rsidRDefault="004E7CCD" w:rsidP="004E7CCD">
      <w:pP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sectPr w:rsidR="004E7CCD" w:rsidSect="00C040B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4E7CCD" w:rsidRPr="00DA70A0" w:rsidRDefault="0065350D" w:rsidP="004E7CC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14</w:t>
      </w:r>
      <w:r w:rsidR="00DA70A0" w:rsidRPr="00DA70A0">
        <w:rPr>
          <w:rFonts w:ascii="Times New Roman" w:eastAsia="Times New Roman" w:hAnsi="Times New Roman"/>
          <w:b/>
          <w:color w:val="000000"/>
          <w:sz w:val="28"/>
          <w:szCs w:val="24"/>
        </w:rPr>
        <w:t>.2</w:t>
      </w:r>
      <w:r w:rsidR="004E7CCD" w:rsidRPr="00DA70A0">
        <w:rPr>
          <w:rFonts w:ascii="Times New Roman" w:eastAsia="Times New Roman" w:hAnsi="Times New Roman"/>
          <w:b/>
          <w:color w:val="000000"/>
          <w:sz w:val="28"/>
          <w:szCs w:val="24"/>
        </w:rPr>
        <w:t>.</w:t>
      </w:r>
      <w:r w:rsidR="004E7CCD" w:rsidRPr="00DA70A0">
        <w:rPr>
          <w:rFonts w:ascii="Times New Roman" w:hAnsi="Times New Roman"/>
          <w:b/>
          <w:sz w:val="28"/>
          <w:szCs w:val="24"/>
        </w:rPr>
        <w:t xml:space="preserve"> Учебно-методическое и информационное обеспечение</w:t>
      </w:r>
    </w:p>
    <w:p w:rsidR="004E7CCD" w:rsidRPr="00DA70A0" w:rsidRDefault="0065350D" w:rsidP="004E7CC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4E7CCD" w:rsidRPr="00DA70A0">
        <w:rPr>
          <w:rFonts w:ascii="Times New Roman" w:hAnsi="Times New Roman"/>
          <w:b/>
          <w:sz w:val="28"/>
          <w:szCs w:val="24"/>
        </w:rPr>
        <w:t>.</w:t>
      </w:r>
      <w:r w:rsidR="007A600F">
        <w:rPr>
          <w:rFonts w:ascii="Times New Roman" w:hAnsi="Times New Roman"/>
          <w:b/>
          <w:sz w:val="28"/>
          <w:szCs w:val="24"/>
        </w:rPr>
        <w:t>2</w:t>
      </w:r>
      <w:r w:rsidR="004E7CCD" w:rsidRPr="00DA70A0">
        <w:rPr>
          <w:rFonts w:ascii="Times New Roman" w:hAnsi="Times New Roman"/>
          <w:b/>
          <w:sz w:val="28"/>
          <w:szCs w:val="24"/>
        </w:rPr>
        <w:t>.</w:t>
      </w:r>
      <w:r w:rsidR="007A600F">
        <w:rPr>
          <w:rFonts w:ascii="Times New Roman" w:hAnsi="Times New Roman"/>
          <w:b/>
          <w:sz w:val="28"/>
          <w:szCs w:val="24"/>
        </w:rPr>
        <w:t>1.</w:t>
      </w:r>
      <w:r w:rsidR="004E7CCD" w:rsidRPr="00DA70A0">
        <w:rPr>
          <w:rFonts w:ascii="Times New Roman" w:hAnsi="Times New Roman"/>
          <w:b/>
          <w:sz w:val="28"/>
          <w:szCs w:val="24"/>
        </w:rPr>
        <w:t xml:space="preserve"> Учебно-наглядные пособия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778"/>
        <w:gridCol w:w="24"/>
        <w:gridCol w:w="2608"/>
      </w:tblGrid>
      <w:tr w:rsidR="004E7CCD" w:rsidRPr="00D26E7E" w:rsidTr="00C040B8">
        <w:trPr>
          <w:trHeight w:val="530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2" w:type="dxa"/>
            <w:gridSpan w:val="2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E7CCD" w:rsidRPr="00D26E7E" w:rsidTr="00C040B8">
        <w:trPr>
          <w:trHeight w:val="337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10" w:type="dxa"/>
            <w:gridSpan w:val="3"/>
            <w:vAlign w:val="center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Стенды</w:t>
            </w:r>
          </w:p>
        </w:tc>
      </w:tr>
      <w:tr w:rsidR="004E7CCD" w:rsidRPr="00D26E7E" w:rsidTr="00C040B8">
        <w:trPr>
          <w:trHeight w:val="346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gridSpan w:val="2"/>
          </w:tcPr>
          <w:p w:rsidR="004E7CCD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324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0" w:type="dxa"/>
            <w:gridSpan w:val="3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Таблицы</w:t>
            </w:r>
          </w:p>
        </w:tc>
      </w:tr>
      <w:tr w:rsidR="004E7CCD" w:rsidRPr="00D26E7E" w:rsidTr="00C040B8">
        <w:trPr>
          <w:trHeight w:val="509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gridSpan w:val="2"/>
          </w:tcPr>
          <w:p w:rsidR="004E7CCD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2…</w:t>
            </w:r>
          </w:p>
        </w:tc>
        <w:tc>
          <w:tcPr>
            <w:tcW w:w="2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610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7410" w:type="dxa"/>
            <w:gridSpan w:val="3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Муляжи, гербарии, мультимедийные презентации и т.п.</w:t>
            </w:r>
          </w:p>
        </w:tc>
      </w:tr>
      <w:tr w:rsidR="004E7CCD" w:rsidRPr="00D26E7E" w:rsidTr="00C040B8">
        <w:trPr>
          <w:trHeight w:val="929"/>
          <w:jc w:val="center"/>
        </w:trPr>
        <w:tc>
          <w:tcPr>
            <w:tcW w:w="60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</w:tcPr>
          <w:p w:rsidR="004E7CCD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2…</w:t>
            </w:r>
          </w:p>
        </w:tc>
        <w:tc>
          <w:tcPr>
            <w:tcW w:w="2632" w:type="dxa"/>
            <w:gridSpan w:val="2"/>
          </w:tcPr>
          <w:p w:rsidR="004E7CCD" w:rsidRDefault="004E7CCD" w:rsidP="00C040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E7CCD" w:rsidRPr="00DA70A0" w:rsidRDefault="004E7CCD" w:rsidP="004E7CCD">
      <w:pPr>
        <w:jc w:val="both"/>
        <w:rPr>
          <w:rFonts w:ascii="Times New Roman" w:hAnsi="Times New Roman"/>
          <w:b/>
          <w:sz w:val="28"/>
          <w:szCs w:val="24"/>
        </w:rPr>
      </w:pPr>
    </w:p>
    <w:p w:rsidR="004E7CCD" w:rsidRPr="00DA70A0" w:rsidRDefault="002D63D4" w:rsidP="004E7CC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4E7CCD" w:rsidRPr="00DA70A0">
        <w:rPr>
          <w:rFonts w:ascii="Times New Roman" w:hAnsi="Times New Roman"/>
          <w:b/>
          <w:sz w:val="28"/>
          <w:szCs w:val="24"/>
        </w:rPr>
        <w:t>.</w:t>
      </w:r>
      <w:r w:rsidR="007A600F">
        <w:rPr>
          <w:rFonts w:ascii="Times New Roman" w:hAnsi="Times New Roman"/>
          <w:b/>
          <w:sz w:val="28"/>
          <w:szCs w:val="24"/>
        </w:rPr>
        <w:t>2.</w:t>
      </w:r>
      <w:r w:rsidR="00DA70A0" w:rsidRPr="00DA70A0">
        <w:rPr>
          <w:rFonts w:ascii="Times New Roman" w:hAnsi="Times New Roman"/>
          <w:b/>
          <w:sz w:val="28"/>
          <w:szCs w:val="24"/>
        </w:rPr>
        <w:t>2</w:t>
      </w:r>
      <w:r w:rsidR="004E7CCD" w:rsidRPr="00DA70A0">
        <w:rPr>
          <w:rFonts w:ascii="Times New Roman" w:hAnsi="Times New Roman"/>
          <w:b/>
          <w:sz w:val="28"/>
          <w:szCs w:val="24"/>
        </w:rPr>
        <w:t>.</w:t>
      </w:r>
      <w:r w:rsidR="004E7CCD" w:rsidRPr="00DA70A0">
        <w:rPr>
          <w:sz w:val="24"/>
        </w:rPr>
        <w:t xml:space="preserve"> </w:t>
      </w:r>
      <w:proofErr w:type="gramStart"/>
      <w:r w:rsidR="004E7CCD" w:rsidRPr="00DA70A0">
        <w:rPr>
          <w:rFonts w:ascii="Times New Roman" w:hAnsi="Times New Roman"/>
          <w:b/>
          <w:sz w:val="28"/>
          <w:szCs w:val="24"/>
        </w:rPr>
        <w:t>Перечень учебных</w:t>
      </w:r>
      <w:r w:rsidR="00256A54" w:rsidRPr="00256A54">
        <w:rPr>
          <w:rFonts w:ascii="Times New Roman" w:hAnsi="Times New Roman"/>
          <w:b/>
          <w:sz w:val="28"/>
          <w:szCs w:val="24"/>
        </w:rPr>
        <w:t>,</w:t>
      </w:r>
      <w:r w:rsidR="004E7CCD" w:rsidRPr="00DA70A0">
        <w:rPr>
          <w:rFonts w:ascii="Times New Roman" w:hAnsi="Times New Roman"/>
          <w:b/>
          <w:sz w:val="28"/>
          <w:szCs w:val="24"/>
        </w:rPr>
        <w:t xml:space="preserve"> учебно-методических материалов, изданных сотрудниками кафедры </w:t>
      </w:r>
      <w:r w:rsidR="004E7CCD" w:rsidRPr="00DA70A0">
        <w:rPr>
          <w:rFonts w:ascii="Times New Roman" w:hAnsi="Times New Roman"/>
          <w:b/>
          <w:i/>
          <w:color w:val="0070C0"/>
          <w:sz w:val="28"/>
          <w:szCs w:val="24"/>
        </w:rPr>
        <w:t>(за последние 5 лет)</w:t>
      </w:r>
      <w:proofErr w:type="gramEnd"/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687"/>
        <w:gridCol w:w="2235"/>
        <w:gridCol w:w="1499"/>
        <w:gridCol w:w="1633"/>
      </w:tblGrid>
      <w:tr w:rsidR="004E7CCD" w:rsidRPr="00D26E7E" w:rsidTr="00C040B8">
        <w:trPr>
          <w:trHeight w:val="557"/>
        </w:trPr>
        <w:tc>
          <w:tcPr>
            <w:tcW w:w="534" w:type="dxa"/>
            <w:vMerge w:val="restart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</w:tcPr>
          <w:p w:rsidR="004E7CCD" w:rsidRPr="00D26E7E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методических пособий и др. учебно-методических материалов</w:t>
            </w:r>
          </w:p>
        </w:tc>
        <w:tc>
          <w:tcPr>
            <w:tcW w:w="2393" w:type="dxa"/>
            <w:vMerge w:val="restart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Составители,</w:t>
            </w:r>
          </w:p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2393" w:type="dxa"/>
            <w:gridSpan w:val="2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4E7CCD" w:rsidRPr="00D26E7E" w:rsidTr="00C040B8">
        <w:trPr>
          <w:trHeight w:val="788"/>
        </w:trPr>
        <w:tc>
          <w:tcPr>
            <w:tcW w:w="534" w:type="dxa"/>
            <w:vMerge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4E7CCD" w:rsidRPr="00D26E7E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099" w:type="dxa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Электронное издание</w:t>
            </w:r>
          </w:p>
        </w:tc>
      </w:tr>
      <w:tr w:rsidR="004E7CCD" w:rsidRPr="00D26E7E" w:rsidTr="00C040B8">
        <w:trPr>
          <w:trHeight w:val="285"/>
        </w:trPr>
        <w:tc>
          <w:tcPr>
            <w:tcW w:w="534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E7CCD" w:rsidRPr="00D26E7E" w:rsidTr="00C040B8">
        <w:tc>
          <w:tcPr>
            <w:tcW w:w="534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4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E7CCD" w:rsidRPr="00D26E7E" w:rsidRDefault="004E7CCD" w:rsidP="004E7CCD">
      <w:pPr>
        <w:jc w:val="both"/>
        <w:rPr>
          <w:rFonts w:ascii="Times New Roman" w:hAnsi="Times New Roman"/>
          <w:b/>
          <w:sz w:val="24"/>
          <w:szCs w:val="24"/>
        </w:rPr>
      </w:pPr>
    </w:p>
    <w:p w:rsidR="004E7CCD" w:rsidRDefault="004E7CCD" w:rsidP="004E7C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7CCD" w:rsidRPr="004E3A17" w:rsidRDefault="0046272C" w:rsidP="004E7CC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14</w:t>
      </w:r>
      <w:r w:rsidR="004E7CCD" w:rsidRPr="004E3A17">
        <w:rPr>
          <w:rFonts w:ascii="Times New Roman" w:hAnsi="Times New Roman"/>
          <w:b/>
          <w:sz w:val="28"/>
          <w:szCs w:val="24"/>
        </w:rPr>
        <w:t>.</w:t>
      </w:r>
      <w:r w:rsidR="001E0E74" w:rsidRPr="004E3A17">
        <w:rPr>
          <w:rFonts w:ascii="Times New Roman" w:hAnsi="Times New Roman"/>
          <w:b/>
          <w:sz w:val="28"/>
          <w:szCs w:val="24"/>
        </w:rPr>
        <w:t>3</w:t>
      </w:r>
      <w:r w:rsidR="004E7CCD" w:rsidRPr="004E3A17">
        <w:rPr>
          <w:rFonts w:ascii="Times New Roman" w:hAnsi="Times New Roman"/>
          <w:b/>
          <w:sz w:val="28"/>
          <w:szCs w:val="24"/>
        </w:rPr>
        <w:t xml:space="preserve">. </w:t>
      </w:r>
      <w:r w:rsidR="004E7CCD" w:rsidRPr="004E3A17">
        <w:rPr>
          <w:rFonts w:ascii="Times New Roman" w:hAnsi="Times New Roman"/>
          <w:b/>
          <w:bCs/>
          <w:sz w:val="28"/>
        </w:rPr>
        <w:t>Программное обеспечение и Интернет-ресурсы</w:t>
      </w:r>
    </w:p>
    <w:p w:rsidR="004E7CCD" w:rsidRPr="00531267" w:rsidRDefault="004E7CCD" w:rsidP="004E7CCD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i/>
          <w:color w:val="0070C0"/>
          <w:sz w:val="24"/>
        </w:rPr>
      </w:pPr>
      <w:proofErr w:type="gramStart"/>
      <w:r w:rsidRPr="00957313">
        <w:rPr>
          <w:rFonts w:ascii="Times New Roman" w:hAnsi="Times New Roman"/>
          <w:i/>
          <w:color w:val="0070C0"/>
          <w:sz w:val="24"/>
        </w:rPr>
        <w:t xml:space="preserve">Указывается перечень обучающих, контролирующих, компьютерных программ, </w:t>
      </w:r>
      <w:r w:rsidRPr="00A623B5">
        <w:rPr>
          <w:rFonts w:ascii="Times New Roman" w:hAnsi="Times New Roman"/>
          <w:i/>
          <w:color w:val="0070C0"/>
          <w:sz w:val="24"/>
        </w:rPr>
        <w:t xml:space="preserve">мультимедийные лекции, </w:t>
      </w:r>
      <w:proofErr w:type="spellStart"/>
      <w:r w:rsidRPr="00A623B5">
        <w:rPr>
          <w:rFonts w:ascii="Times New Roman" w:hAnsi="Times New Roman"/>
          <w:i/>
          <w:color w:val="0070C0"/>
          <w:sz w:val="24"/>
        </w:rPr>
        <w:t>видеолекции</w:t>
      </w:r>
      <w:proofErr w:type="spellEnd"/>
      <w:r w:rsidRPr="00A623B5">
        <w:rPr>
          <w:rFonts w:ascii="Times New Roman" w:hAnsi="Times New Roman"/>
          <w:i/>
          <w:color w:val="0070C0"/>
          <w:sz w:val="24"/>
        </w:rPr>
        <w:t>, диафильмы, кино- и телефильмы, диапозитивы</w:t>
      </w:r>
      <w:r>
        <w:rPr>
          <w:rFonts w:ascii="Times New Roman" w:hAnsi="Times New Roman"/>
          <w:i/>
          <w:color w:val="0070C0"/>
          <w:sz w:val="24"/>
        </w:rPr>
        <w:t xml:space="preserve">. </w:t>
      </w:r>
      <w:proofErr w:type="gramEnd"/>
    </w:p>
    <w:p w:rsidR="004E7CCD" w:rsidRPr="004E3A17" w:rsidRDefault="0046272C" w:rsidP="004E7CC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4E7CCD" w:rsidRPr="004E3A17">
        <w:rPr>
          <w:rFonts w:ascii="Times New Roman" w:hAnsi="Times New Roman"/>
          <w:b/>
          <w:sz w:val="28"/>
          <w:szCs w:val="24"/>
        </w:rPr>
        <w:t>.</w:t>
      </w:r>
      <w:r w:rsidR="004E3A17" w:rsidRPr="004E3A17">
        <w:rPr>
          <w:rFonts w:ascii="Times New Roman" w:hAnsi="Times New Roman"/>
          <w:b/>
          <w:sz w:val="28"/>
          <w:szCs w:val="24"/>
        </w:rPr>
        <w:t>3</w:t>
      </w:r>
      <w:r w:rsidR="004E7CCD" w:rsidRPr="004E3A17">
        <w:rPr>
          <w:rFonts w:ascii="Times New Roman" w:hAnsi="Times New Roman"/>
          <w:b/>
          <w:sz w:val="28"/>
          <w:szCs w:val="24"/>
        </w:rPr>
        <w:t xml:space="preserve">.1. </w:t>
      </w:r>
      <w:r w:rsidR="004E7CCD" w:rsidRPr="004E3A17">
        <w:rPr>
          <w:rFonts w:ascii="Times New Roman" w:hAnsi="Times New Roman"/>
          <w:b/>
          <w:bCs/>
          <w:sz w:val="28"/>
        </w:rPr>
        <w:t>Программное обеспечение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529"/>
        <w:gridCol w:w="1418"/>
      </w:tblGrid>
      <w:tr w:rsidR="004E7CCD" w:rsidRPr="00D26E7E" w:rsidTr="00C040B8">
        <w:trPr>
          <w:trHeight w:val="557"/>
        </w:trPr>
        <w:tc>
          <w:tcPr>
            <w:tcW w:w="517" w:type="dxa"/>
            <w:vMerge w:val="restart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29" w:type="dxa"/>
            <w:vMerge w:val="restart"/>
          </w:tcPr>
          <w:p w:rsidR="004E7CCD" w:rsidRPr="006E7792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9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Составители, год издания</w:t>
            </w:r>
          </w:p>
        </w:tc>
      </w:tr>
      <w:tr w:rsidR="004E7CCD" w:rsidRPr="00D26E7E" w:rsidTr="00C040B8">
        <w:trPr>
          <w:trHeight w:val="517"/>
        </w:trPr>
        <w:tc>
          <w:tcPr>
            <w:tcW w:w="517" w:type="dxa"/>
            <w:vMerge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  <w:vMerge/>
          </w:tcPr>
          <w:p w:rsidR="004E7CCD" w:rsidRPr="00D26E7E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285"/>
        </w:trPr>
        <w:tc>
          <w:tcPr>
            <w:tcW w:w="517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7CCD" w:rsidRPr="00D26E7E" w:rsidTr="00C040B8">
        <w:tc>
          <w:tcPr>
            <w:tcW w:w="517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9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E7CCD" w:rsidRDefault="004E7CCD" w:rsidP="004E7CCD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4E7CCD" w:rsidRPr="004E3A17" w:rsidRDefault="0046272C" w:rsidP="004E7CC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</w:t>
      </w:r>
      <w:r w:rsidR="004E7CCD" w:rsidRPr="004E3A17">
        <w:rPr>
          <w:rFonts w:ascii="Times New Roman" w:hAnsi="Times New Roman"/>
          <w:b/>
          <w:sz w:val="28"/>
        </w:rPr>
        <w:t>.</w:t>
      </w:r>
      <w:r w:rsidR="004E3A17" w:rsidRPr="004E3A17">
        <w:rPr>
          <w:rFonts w:ascii="Times New Roman" w:hAnsi="Times New Roman"/>
          <w:b/>
          <w:sz w:val="28"/>
        </w:rPr>
        <w:t>3</w:t>
      </w:r>
      <w:r w:rsidR="004E7CCD" w:rsidRPr="004E3A17">
        <w:rPr>
          <w:rFonts w:ascii="Times New Roman" w:hAnsi="Times New Roman"/>
          <w:b/>
          <w:sz w:val="28"/>
        </w:rPr>
        <w:t>.2. Интерактивные средства обучения</w:t>
      </w:r>
    </w:p>
    <w:p w:rsidR="004E7CCD" w:rsidRPr="002F1E12" w:rsidRDefault="004E7CCD" w:rsidP="004E7CCD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  <w:r w:rsidRPr="00957313">
        <w:rPr>
          <w:rFonts w:ascii="Times New Roman" w:hAnsi="Times New Roman"/>
          <w:i/>
          <w:color w:val="0070C0"/>
          <w:sz w:val="24"/>
        </w:rPr>
        <w:t>электронные издания, а также ауди</w:t>
      </w:r>
      <w:proofErr w:type="gramStart"/>
      <w:r w:rsidRPr="00957313">
        <w:rPr>
          <w:rFonts w:ascii="Times New Roman" w:hAnsi="Times New Roman"/>
          <w:i/>
          <w:color w:val="0070C0"/>
          <w:sz w:val="24"/>
        </w:rPr>
        <w:t>о-</w:t>
      </w:r>
      <w:proofErr w:type="gramEnd"/>
      <w:r w:rsidRPr="00957313">
        <w:rPr>
          <w:rFonts w:ascii="Times New Roman" w:hAnsi="Times New Roman"/>
          <w:i/>
          <w:color w:val="0070C0"/>
          <w:sz w:val="24"/>
        </w:rPr>
        <w:t xml:space="preserve"> и </w:t>
      </w:r>
      <w:proofErr w:type="spellStart"/>
      <w:r w:rsidRPr="00957313">
        <w:rPr>
          <w:rFonts w:ascii="Times New Roman" w:hAnsi="Times New Roman"/>
          <w:i/>
          <w:color w:val="0070C0"/>
          <w:sz w:val="24"/>
        </w:rPr>
        <w:t>видеопособия</w:t>
      </w:r>
      <w:proofErr w:type="spellEnd"/>
      <w:r w:rsidRPr="00957313">
        <w:rPr>
          <w:rFonts w:ascii="Times New Roman" w:hAnsi="Times New Roman"/>
          <w:i/>
          <w:color w:val="0070C0"/>
          <w:sz w:val="24"/>
        </w:rPr>
        <w:t>, материалы учебного телевидения,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687"/>
        <w:gridCol w:w="2235"/>
        <w:gridCol w:w="1466"/>
        <w:gridCol w:w="1666"/>
      </w:tblGrid>
      <w:tr w:rsidR="004E7CCD" w:rsidRPr="00D26E7E" w:rsidTr="00C040B8">
        <w:trPr>
          <w:trHeight w:val="557"/>
        </w:trPr>
        <w:tc>
          <w:tcPr>
            <w:tcW w:w="517" w:type="dxa"/>
            <w:vMerge w:val="restart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vMerge w:val="restart"/>
          </w:tcPr>
          <w:p w:rsidR="004E7CCD" w:rsidRPr="006E7792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9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6E7792">
              <w:rPr>
                <w:rFonts w:ascii="Times New Roman" w:hAnsi="Times New Roman"/>
                <w:b/>
                <w:sz w:val="24"/>
              </w:rPr>
              <w:t>технических средств обучения</w:t>
            </w:r>
          </w:p>
        </w:tc>
        <w:tc>
          <w:tcPr>
            <w:tcW w:w="2235" w:type="dxa"/>
            <w:vMerge w:val="restart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Составители, год издания</w:t>
            </w:r>
          </w:p>
        </w:tc>
        <w:tc>
          <w:tcPr>
            <w:tcW w:w="3132" w:type="dxa"/>
            <w:gridSpan w:val="2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4E7CCD" w:rsidRPr="00D26E7E" w:rsidTr="00C040B8">
        <w:trPr>
          <w:trHeight w:val="841"/>
        </w:trPr>
        <w:tc>
          <w:tcPr>
            <w:tcW w:w="517" w:type="dxa"/>
            <w:vMerge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E7CCD" w:rsidRPr="00D26E7E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666" w:type="dxa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Электронное издание</w:t>
            </w:r>
          </w:p>
        </w:tc>
      </w:tr>
      <w:tr w:rsidR="004E7CCD" w:rsidRPr="00D26E7E" w:rsidTr="00C040B8">
        <w:trPr>
          <w:trHeight w:val="285"/>
        </w:trPr>
        <w:tc>
          <w:tcPr>
            <w:tcW w:w="517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E7CCD" w:rsidRPr="00D26E7E" w:rsidTr="00C040B8">
        <w:tc>
          <w:tcPr>
            <w:tcW w:w="517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7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6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E7CCD" w:rsidRDefault="004E7CCD" w:rsidP="004E7CCD">
      <w:pPr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E7CCD" w:rsidRDefault="004E7CCD" w:rsidP="004E7C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7CCD" w:rsidRPr="004E3A17" w:rsidRDefault="0046272C" w:rsidP="004E7CCD">
      <w:pPr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14</w:t>
      </w:r>
      <w:r w:rsidR="004E7CCD" w:rsidRPr="004E3A17">
        <w:rPr>
          <w:rFonts w:ascii="Times New Roman" w:hAnsi="Times New Roman"/>
          <w:b/>
          <w:sz w:val="28"/>
          <w:szCs w:val="24"/>
        </w:rPr>
        <w:t>.</w:t>
      </w:r>
      <w:r w:rsidR="004E3A17" w:rsidRPr="004E3A17">
        <w:rPr>
          <w:rFonts w:ascii="Times New Roman" w:hAnsi="Times New Roman"/>
          <w:b/>
          <w:sz w:val="28"/>
          <w:szCs w:val="24"/>
        </w:rPr>
        <w:t>3</w:t>
      </w:r>
      <w:r w:rsidR="004E7CCD" w:rsidRPr="004E3A17">
        <w:rPr>
          <w:rFonts w:ascii="Times New Roman" w:hAnsi="Times New Roman"/>
          <w:b/>
          <w:sz w:val="28"/>
          <w:szCs w:val="24"/>
        </w:rPr>
        <w:t>.3.</w:t>
      </w:r>
      <w:r w:rsidR="004E7CCD" w:rsidRPr="004E3A17">
        <w:rPr>
          <w:sz w:val="24"/>
        </w:rPr>
        <w:t xml:space="preserve"> </w:t>
      </w:r>
      <w:r w:rsidR="004E7CCD" w:rsidRPr="004E3A17">
        <w:rPr>
          <w:rFonts w:ascii="Times New Roman" w:hAnsi="Times New Roman"/>
          <w:b/>
          <w:sz w:val="28"/>
          <w:szCs w:val="24"/>
        </w:rPr>
        <w:t>Интернет-ресурсы</w:t>
      </w:r>
    </w:p>
    <w:p w:rsidR="004E7CCD" w:rsidRPr="00531267" w:rsidRDefault="004E7CCD" w:rsidP="004E7CCD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i/>
          <w:color w:val="0070C0"/>
          <w:sz w:val="24"/>
        </w:rPr>
      </w:pPr>
      <w:r w:rsidRPr="00957313">
        <w:rPr>
          <w:rFonts w:ascii="Times New Roman" w:hAnsi="Times New Roman"/>
          <w:bCs/>
          <w:i/>
          <w:color w:val="0070C0"/>
          <w:sz w:val="24"/>
        </w:rPr>
        <w:t>Интернет-ресурсы (</w:t>
      </w:r>
      <w:r w:rsidRPr="00957313">
        <w:rPr>
          <w:rFonts w:ascii="Times New Roman" w:hAnsi="Times New Roman"/>
          <w:i/>
          <w:color w:val="0070C0"/>
          <w:sz w:val="24"/>
        </w:rPr>
        <w:t>реферативные и полнотекстовые базы данных,</w:t>
      </w:r>
      <w:r w:rsidRPr="00957313">
        <w:rPr>
          <w:rFonts w:ascii="Times New Roman" w:hAnsi="Times New Roman"/>
          <w:i/>
          <w:color w:val="0070C0"/>
          <w:sz w:val="24"/>
          <w:szCs w:val="24"/>
        </w:rPr>
        <w:t xml:space="preserve"> информационно-справочные материалы и поисковые системы</w:t>
      </w:r>
      <w:r w:rsidRPr="00957313">
        <w:rPr>
          <w:rFonts w:ascii="Times New Roman" w:hAnsi="Times New Roman"/>
          <w:i/>
          <w:color w:val="0070C0"/>
          <w:sz w:val="24"/>
        </w:rPr>
        <w:t>)</w:t>
      </w:r>
      <w:r w:rsidRPr="00957313">
        <w:rPr>
          <w:rFonts w:ascii="Times New Roman" w:hAnsi="Times New Roman"/>
          <w:bCs/>
          <w:i/>
          <w:color w:val="0070C0"/>
          <w:sz w:val="24"/>
        </w:rPr>
        <w:t>,</w:t>
      </w:r>
      <w:r w:rsidRPr="00D26E7E">
        <w:rPr>
          <w:rFonts w:ascii="Times New Roman" w:hAnsi="Times New Roman"/>
          <w:bCs/>
          <w:i/>
          <w:sz w:val="24"/>
        </w:rPr>
        <w:t xml:space="preserve"> </w:t>
      </w:r>
      <w:r w:rsidRPr="00D26E7E">
        <w:rPr>
          <w:rFonts w:ascii="Times New Roman" w:hAnsi="Times New Roman"/>
          <w:b/>
          <w:bCs/>
          <w:i/>
          <w:color w:val="0000FF"/>
          <w:sz w:val="24"/>
        </w:rPr>
        <w:t>которыми Вы пользуетесь для получения информации</w:t>
      </w:r>
      <w:r w:rsidRPr="00D26E7E">
        <w:rPr>
          <w:rFonts w:ascii="Times New Roman" w:hAnsi="Times New Roman"/>
          <w:bCs/>
          <w:i/>
          <w:sz w:val="24"/>
        </w:rPr>
        <w:t xml:space="preserve">, </w:t>
      </w:r>
      <w:r w:rsidRPr="00957313">
        <w:rPr>
          <w:rFonts w:ascii="Times New Roman" w:hAnsi="Times New Roman"/>
          <w:bCs/>
          <w:i/>
          <w:color w:val="0070C0"/>
          <w:sz w:val="24"/>
        </w:rPr>
        <w:t>использование электронно-библиотечной системы БГМУ.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26E7E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6E7E">
              <w:rPr>
                <w:rFonts w:ascii="Times New Roman" w:hAnsi="Times New Roman"/>
                <w:sz w:val="24"/>
                <w:szCs w:val="24"/>
              </w:rPr>
              <w:t xml:space="preserve">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C016F1" w:rsidRDefault="00C4496F" w:rsidP="00C04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tgtFrame="_blank" w:history="1">
              <w:r w:rsidR="004E7CCD" w:rsidRPr="00C016F1">
                <w:rPr>
                  <w:rStyle w:val="a5"/>
                  <w:color w:val="auto"/>
                  <w:sz w:val="24"/>
                  <w:szCs w:val="20"/>
                  <w:u w:val="none"/>
                </w:rPr>
                <w:t>http://bgmy.ru/biblioteka_bgmu/</w:t>
              </w:r>
            </w:hyperlink>
          </w:p>
        </w:tc>
      </w:tr>
      <w:tr w:rsidR="004E7CCD" w:rsidRPr="00D26E7E" w:rsidTr="00C040B8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>Полнотекстовые базы данных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http://online.sagepub.com/</w:t>
              </w:r>
            </w:hyperlink>
          </w:p>
        </w:tc>
      </w:tr>
      <w:tr w:rsidR="004E7CCD" w:rsidRPr="00227AF2" w:rsidTr="00C040B8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Pr="00D26E7E">
              <w:rPr>
                <w:rFonts w:ascii="Times New Roman" w:hAnsi="Times New Roman"/>
                <w:sz w:val="24"/>
                <w:szCs w:val="24"/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F8207B" w:rsidP="00C040B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http://www.journals.cambridge.org/archives</w:t>
              </w:r>
            </w:hyperlink>
            <w:r w:rsidR="004E7CCD" w:rsidRPr="00D26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Annual</w:t>
            </w:r>
            <w:proofErr w:type="spellEnd"/>
            <w:r w:rsidRPr="00D2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Reviews</w:t>
            </w:r>
            <w:proofErr w:type="spellEnd"/>
            <w:r w:rsidRPr="00D2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D2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http://arjournals.annualreviews.org/action/showJournals</w:t>
              </w:r>
            </w:hyperlink>
          </w:p>
        </w:tc>
      </w:tr>
      <w:tr w:rsidR="004E7CCD" w:rsidRPr="00D26E7E" w:rsidTr="00C040B8">
        <w:trPr>
          <w:trHeight w:val="6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 xml:space="preserve">Патентная база данных компании </w:t>
            </w:r>
            <w:proofErr w:type="spellStart"/>
            <w:r w:rsidRPr="00D26E7E">
              <w:rPr>
                <w:rFonts w:ascii="Times New Roman" w:hAnsi="Times New Roman"/>
                <w:sz w:val="24"/>
                <w:szCs w:val="24"/>
              </w:rPr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C1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12" w:tgtFrame="blank" w:history="1">
              <w:r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www.orbit.com</w:t>
              </w:r>
            </w:hyperlink>
          </w:p>
        </w:tc>
      </w:tr>
      <w:tr w:rsidR="004E7CCD" w:rsidRPr="00227AF2" w:rsidTr="00C040B8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E13EC1" w:rsidRDefault="004E7CCD" w:rsidP="00C040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 National Library of </w:t>
            </w:r>
            <w:proofErr w:type="spellStart"/>
            <w:r w:rsidRPr="00E13EC1">
              <w:rPr>
                <w:rFonts w:ascii="Times New Roman" w:hAnsi="Times New Roman"/>
                <w:sz w:val="24"/>
                <w:szCs w:val="24"/>
                <w:lang w:val="en-US"/>
              </w:rPr>
              <w:t>MedicineNational</w:t>
            </w:r>
            <w:proofErr w:type="spellEnd"/>
            <w:r w:rsidRPr="00E13E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E13EC1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EC1">
              <w:rPr>
                <w:rFonts w:ascii="Times New Roman" w:hAnsi="Times New Roman"/>
                <w:sz w:val="24"/>
                <w:szCs w:val="24"/>
                <w:lang w:val="en-US"/>
              </w:rPr>
              <w:t>http://www.ncb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i.nlm.nih.gov/pubmed</w:t>
            </w:r>
          </w:p>
        </w:tc>
      </w:tr>
      <w:tr w:rsidR="004E7CCD" w:rsidRPr="00D26E7E" w:rsidTr="00C040B8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Default="004E7CCD" w:rsidP="00C04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Периодические издания </w:t>
            </w:r>
          </w:p>
          <w:p w:rsidR="004E7CCD" w:rsidRPr="00F11761" w:rsidRDefault="004E7CCD" w:rsidP="00C040B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1176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</w:t>
            </w:r>
            <w:r w:rsidRPr="00F1176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выбрать и добавить </w:t>
            </w:r>
            <w:proofErr w:type="gramStart"/>
            <w:r w:rsidRPr="00F1176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походящее</w:t>
            </w:r>
            <w:proofErr w:type="gramEnd"/>
            <w:r w:rsidRPr="00F1176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к вашему циклу</w:t>
            </w:r>
            <w:r w:rsidRPr="00F1176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Вестник оториноларингологии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Вестник офтальмологии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Журнал «Вопросы нейрохирургии» имени Н.Н. Бурденко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Журнал неврологии и психиатрии им. С.С. Корсакова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Кардиология и </w:t>
              </w:r>
              <w:proofErr w:type="gramStart"/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сердечно-сосудистая</w:t>
              </w:r>
              <w:proofErr w:type="gramEnd"/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хирургия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Клиническая дерматология и венерология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Проблемы репродукции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Проблемы эндокринологии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Российский вестник акушера-гинеколога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proofErr w:type="spellStart"/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Флебология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Хирургия. Журнал им. Н.И. Пирогова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C4496F" w:rsidP="00C040B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</w:rPr>
                <w:t>Эндоскопическая хирургия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http://www.mediasphera.ru</w:t>
            </w:r>
          </w:p>
        </w:tc>
      </w:tr>
      <w:tr w:rsidR="004E7CCD" w:rsidRPr="00227AF2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7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Journal of Physical Society of Japan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F8207B" w:rsidP="00C040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tgtFrame="blank" w:history="1">
              <w:r w:rsidR="004E7CCD" w:rsidRPr="00D26E7E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http://jpsj.ipap.jp/index.html</w:t>
              </w:r>
            </w:hyperlink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7E">
              <w:rPr>
                <w:rFonts w:ascii="Times New Roman" w:hAnsi="Times New Roman"/>
                <w:sz w:val="24"/>
                <w:szCs w:val="24"/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http://www.sciencemag.org</w:t>
            </w:r>
          </w:p>
        </w:tc>
      </w:tr>
      <w:tr w:rsidR="004E7CCD" w:rsidRPr="00D26E7E" w:rsidTr="00C040B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7E">
              <w:rPr>
                <w:rFonts w:ascii="Times New Roman" w:hAnsi="Times New Roman"/>
                <w:sz w:val="24"/>
                <w:szCs w:val="24"/>
                <w:lang w:val="en-US"/>
              </w:rPr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CD" w:rsidRPr="00D26E7E" w:rsidRDefault="004E7CCD" w:rsidP="00C040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7E">
              <w:rPr>
                <w:rFonts w:ascii="Times New Roman" w:hAnsi="Times New Roman"/>
                <w:sz w:val="24"/>
                <w:szCs w:val="24"/>
              </w:rPr>
              <w:t>http://www.nejm.org</w:t>
            </w:r>
          </w:p>
        </w:tc>
      </w:tr>
    </w:tbl>
    <w:p w:rsidR="004E7CCD" w:rsidRDefault="004E7CCD" w:rsidP="004E7CCD">
      <w:pPr>
        <w:jc w:val="both"/>
        <w:rPr>
          <w:rFonts w:ascii="Times New Roman" w:hAnsi="Times New Roman"/>
          <w:sz w:val="24"/>
          <w:szCs w:val="24"/>
        </w:rPr>
      </w:pPr>
    </w:p>
    <w:p w:rsidR="004E7CCD" w:rsidRPr="004E3A17" w:rsidRDefault="0046272C" w:rsidP="004E7CC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4E7CCD" w:rsidRPr="004E3A17">
        <w:rPr>
          <w:rFonts w:ascii="Times New Roman" w:hAnsi="Times New Roman"/>
          <w:b/>
          <w:sz w:val="28"/>
          <w:szCs w:val="24"/>
        </w:rPr>
        <w:t xml:space="preserve">.4. Материально-техническое обеспечение </w:t>
      </w:r>
    </w:p>
    <w:p w:rsidR="004E7CCD" w:rsidRDefault="004E7CCD" w:rsidP="004E7CCD">
      <w:pPr>
        <w:jc w:val="both"/>
        <w:rPr>
          <w:rFonts w:ascii="Times New Roman" w:hAnsi="Times New Roman"/>
          <w:i/>
          <w:color w:val="0070C0"/>
          <w:sz w:val="24"/>
        </w:rPr>
      </w:pPr>
      <w:r w:rsidRPr="00A623B5">
        <w:rPr>
          <w:rFonts w:ascii="Times New Roman" w:hAnsi="Times New Roman"/>
          <w:i/>
          <w:color w:val="0070C0"/>
          <w:sz w:val="24"/>
          <w:szCs w:val="24"/>
        </w:rPr>
        <w:t>Указываются:</w:t>
      </w:r>
      <w:r w:rsidRPr="00A623B5">
        <w:rPr>
          <w:rFonts w:ascii="Times New Roman" w:hAnsi="Times New Roman"/>
          <w:i/>
          <w:color w:val="0070C0"/>
          <w:sz w:val="24"/>
        </w:rPr>
        <w:t xml:space="preserve"> </w:t>
      </w:r>
      <w:proofErr w:type="spellStart"/>
      <w:r w:rsidRPr="00A623B5">
        <w:rPr>
          <w:rFonts w:ascii="Times New Roman" w:hAnsi="Times New Roman"/>
          <w:i/>
          <w:color w:val="0070C0"/>
          <w:sz w:val="24"/>
        </w:rPr>
        <w:t>мультимедиапроекторы</w:t>
      </w:r>
      <w:proofErr w:type="spellEnd"/>
      <w:r w:rsidRPr="00A623B5">
        <w:rPr>
          <w:rFonts w:ascii="Times New Roman" w:hAnsi="Times New Roman"/>
          <w:i/>
          <w:color w:val="0070C0"/>
          <w:sz w:val="24"/>
        </w:rPr>
        <w:t xml:space="preserve">, компьютеры, интерактивная доска, </w:t>
      </w:r>
      <w:proofErr w:type="spellStart"/>
      <w:r w:rsidRPr="00A623B5">
        <w:rPr>
          <w:rFonts w:ascii="Times New Roman" w:hAnsi="Times New Roman"/>
          <w:i/>
          <w:color w:val="0070C0"/>
          <w:sz w:val="24"/>
        </w:rPr>
        <w:t>оверхеды</w:t>
      </w:r>
      <w:proofErr w:type="spellEnd"/>
      <w:r w:rsidRPr="00A623B5">
        <w:rPr>
          <w:rFonts w:ascii="Times New Roman" w:hAnsi="Times New Roman"/>
          <w:i/>
          <w:color w:val="0070C0"/>
          <w:sz w:val="24"/>
        </w:rPr>
        <w:t xml:space="preserve">, стенды, тренажеры, манекены, симуляторы </w:t>
      </w:r>
      <w:r w:rsidRPr="00A623B5">
        <w:rPr>
          <w:rFonts w:ascii="Times New Roman" w:hAnsi="Times New Roman"/>
          <w:i/>
          <w:color w:val="0070C0"/>
          <w:sz w:val="24"/>
          <w:szCs w:val="24"/>
        </w:rPr>
        <w:t>лабораторное оборудование</w:t>
      </w:r>
      <w:r w:rsidRPr="00A623B5">
        <w:rPr>
          <w:rFonts w:ascii="Times New Roman" w:hAnsi="Times New Roman"/>
          <w:i/>
          <w:color w:val="0070C0"/>
          <w:sz w:val="24"/>
        </w:rPr>
        <w:t xml:space="preserve"> и др. (указываются также специали</w:t>
      </w:r>
      <w:r>
        <w:rPr>
          <w:rFonts w:ascii="Times New Roman" w:hAnsi="Times New Roman"/>
          <w:i/>
          <w:color w:val="0070C0"/>
          <w:sz w:val="24"/>
        </w:rPr>
        <w:t>зированные аудитории и классы).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078"/>
      </w:tblGrid>
      <w:tr w:rsidR="004E7CCD" w:rsidRPr="00D26E7E" w:rsidTr="00C040B8">
        <w:trPr>
          <w:trHeight w:val="517"/>
        </w:trPr>
        <w:tc>
          <w:tcPr>
            <w:tcW w:w="712" w:type="dxa"/>
            <w:vMerge w:val="restart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4E7CCD" w:rsidRPr="006E7792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9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6E7792">
              <w:rPr>
                <w:rFonts w:ascii="Times New Roman" w:hAnsi="Times New Roman"/>
                <w:b/>
                <w:sz w:val="24"/>
              </w:rPr>
              <w:t>технических средств обучения</w:t>
            </w:r>
          </w:p>
        </w:tc>
        <w:tc>
          <w:tcPr>
            <w:tcW w:w="3078" w:type="dxa"/>
            <w:vMerge w:val="restart"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4E7CCD" w:rsidRPr="00D26E7E" w:rsidTr="00C040B8">
        <w:trPr>
          <w:trHeight w:val="729"/>
        </w:trPr>
        <w:tc>
          <w:tcPr>
            <w:tcW w:w="712" w:type="dxa"/>
            <w:vMerge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4E7CCD" w:rsidRPr="00D26E7E" w:rsidRDefault="004E7CCD" w:rsidP="00C040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E7CCD" w:rsidRPr="00D26E7E" w:rsidRDefault="004E7CCD" w:rsidP="00C040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247"/>
        </w:trPr>
        <w:tc>
          <w:tcPr>
            <w:tcW w:w="712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6E7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7CCD" w:rsidRPr="00D26E7E" w:rsidTr="00C040B8">
        <w:trPr>
          <w:trHeight w:val="247"/>
        </w:trPr>
        <w:tc>
          <w:tcPr>
            <w:tcW w:w="712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4E7CCD" w:rsidRPr="00D26E7E" w:rsidRDefault="004E7CCD" w:rsidP="00C04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CCD" w:rsidRPr="00D26E7E" w:rsidTr="00C040B8">
        <w:trPr>
          <w:trHeight w:val="454"/>
        </w:trPr>
        <w:tc>
          <w:tcPr>
            <w:tcW w:w="712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E7CCD" w:rsidRPr="00D26E7E" w:rsidRDefault="004E7CCD" w:rsidP="00C040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E7CCD" w:rsidRPr="00D26E7E" w:rsidRDefault="004E7CCD" w:rsidP="004E7CC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4E7CCD" w:rsidRDefault="004E7CCD" w:rsidP="004E7CC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color w:val="0070C0"/>
          <w:sz w:val="24"/>
        </w:rPr>
      </w:pPr>
    </w:p>
    <w:p w:rsidR="004E7CCD" w:rsidRDefault="004E7CCD" w:rsidP="004E7CC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color w:val="0070C0"/>
          <w:sz w:val="24"/>
        </w:rPr>
      </w:pPr>
    </w:p>
    <w:p w:rsidR="004E7CCD" w:rsidRDefault="004E7CCD" w:rsidP="004E7CC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i/>
          <w:color w:val="0070C0"/>
          <w:sz w:val="24"/>
        </w:rPr>
      </w:pPr>
    </w:p>
    <w:p w:rsidR="004E7CCD" w:rsidRDefault="004E7CCD" w:rsidP="004E7CCD">
      <w:pPr>
        <w:jc w:val="both"/>
        <w:rPr>
          <w:rFonts w:ascii="Times New Roman" w:hAnsi="Times New Roman"/>
          <w:sz w:val="24"/>
          <w:szCs w:val="24"/>
        </w:rPr>
      </w:pPr>
    </w:p>
    <w:p w:rsidR="004E7CCD" w:rsidRDefault="004E7CCD" w:rsidP="004E7C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Default="004E7CCD" w:rsidP="004E7C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E13CE0" w:rsidRDefault="0046272C" w:rsidP="004E7CC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4E3A17" w:rsidRPr="004E3A17">
        <w:rPr>
          <w:rFonts w:ascii="Times New Roman" w:hAnsi="Times New Roman"/>
          <w:b/>
          <w:sz w:val="28"/>
          <w:szCs w:val="24"/>
        </w:rPr>
        <w:t>.</w:t>
      </w:r>
      <w:r w:rsidR="004E3A17">
        <w:rPr>
          <w:rFonts w:ascii="Times New Roman" w:hAnsi="Times New Roman"/>
          <w:b/>
          <w:sz w:val="28"/>
          <w:szCs w:val="24"/>
        </w:rPr>
        <w:t>5</w:t>
      </w:r>
      <w:r w:rsidR="004E3A17" w:rsidRPr="004E3A17">
        <w:rPr>
          <w:rFonts w:ascii="Times New Roman" w:hAnsi="Times New Roman"/>
          <w:b/>
          <w:sz w:val="28"/>
          <w:szCs w:val="24"/>
        </w:rPr>
        <w:t xml:space="preserve">. </w:t>
      </w:r>
      <w:r w:rsidR="004E7CCD" w:rsidRPr="00E13CE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базы, обеспечивающие организацию всех видов дисциплинарной подготовки</w:t>
      </w:r>
    </w:p>
    <w:p w:rsidR="004E7CCD" w:rsidRPr="00E9213D" w:rsidRDefault="0046272C" w:rsidP="004E7CC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E9213D" w:rsidRPr="004E3A17">
        <w:rPr>
          <w:rFonts w:ascii="Times New Roman" w:hAnsi="Times New Roman"/>
          <w:b/>
          <w:sz w:val="28"/>
          <w:szCs w:val="24"/>
        </w:rPr>
        <w:t>.</w:t>
      </w:r>
      <w:r w:rsidR="00E9213D">
        <w:rPr>
          <w:rFonts w:ascii="Times New Roman" w:hAnsi="Times New Roman"/>
          <w:b/>
          <w:sz w:val="28"/>
          <w:szCs w:val="24"/>
        </w:rPr>
        <w:t xml:space="preserve">5.1. </w:t>
      </w:r>
      <w:r w:rsidR="004E7CCD" w:rsidRPr="00E9213D">
        <w:rPr>
          <w:rFonts w:ascii="Times New Roman" w:hAnsi="Times New Roman"/>
          <w:b/>
          <w:sz w:val="28"/>
          <w:szCs w:val="24"/>
        </w:rPr>
        <w:t>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4E7CCD" w:rsidRPr="00076ACB" w:rsidTr="00C040B8">
        <w:trPr>
          <w:trHeight w:val="619"/>
        </w:trPr>
        <w:tc>
          <w:tcPr>
            <w:tcW w:w="498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/ п</w:t>
            </w:r>
          </w:p>
        </w:tc>
        <w:tc>
          <w:tcPr>
            <w:tcW w:w="2835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лаборатории</w:t>
            </w:r>
          </w:p>
        </w:tc>
        <w:tc>
          <w:tcPr>
            <w:tcW w:w="1984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1418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2410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посадочных мест</w:t>
            </w:r>
          </w:p>
        </w:tc>
      </w:tr>
      <w:tr w:rsidR="004E7CCD" w:rsidRPr="00076ACB" w:rsidTr="00C040B8">
        <w:trPr>
          <w:trHeight w:val="645"/>
        </w:trPr>
        <w:tc>
          <w:tcPr>
            <w:tcW w:w="498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E7CCD" w:rsidRPr="00076ACB" w:rsidRDefault="004E7CCD" w:rsidP="00C040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E7CCD" w:rsidRDefault="004E7CCD" w:rsidP="004E7CCD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4E7CCD" w:rsidRPr="00E9213D" w:rsidRDefault="0046272C" w:rsidP="004E7CCD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E9213D" w:rsidRPr="004E3A17">
        <w:rPr>
          <w:rFonts w:ascii="Times New Roman" w:hAnsi="Times New Roman"/>
          <w:b/>
          <w:sz w:val="28"/>
          <w:szCs w:val="24"/>
        </w:rPr>
        <w:t>.</w:t>
      </w:r>
      <w:r w:rsidR="00E9213D">
        <w:rPr>
          <w:rFonts w:ascii="Times New Roman" w:hAnsi="Times New Roman"/>
          <w:b/>
          <w:sz w:val="28"/>
          <w:szCs w:val="24"/>
        </w:rPr>
        <w:t xml:space="preserve">5.2. </w:t>
      </w:r>
      <w:r w:rsidR="004E7CCD" w:rsidRPr="00E9213D">
        <w:rPr>
          <w:rFonts w:ascii="Times New Roman" w:eastAsia="Times New Roman" w:hAnsi="Times New Roman"/>
          <w:b/>
          <w:bCs/>
          <w:sz w:val="28"/>
          <w:szCs w:val="24"/>
        </w:rPr>
        <w:t>Учебные помещения</w:t>
      </w:r>
    </w:p>
    <w:p w:rsidR="004E7CCD" w:rsidRPr="00E9213D" w:rsidRDefault="0046272C" w:rsidP="004E7CC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sz w:val="28"/>
          <w:szCs w:val="24"/>
        </w:rPr>
        <w:t>14</w:t>
      </w:r>
      <w:r w:rsidR="00E9213D" w:rsidRPr="004E3A17">
        <w:rPr>
          <w:rFonts w:ascii="Times New Roman" w:hAnsi="Times New Roman"/>
          <w:b/>
          <w:sz w:val="28"/>
          <w:szCs w:val="24"/>
        </w:rPr>
        <w:t>.</w:t>
      </w:r>
      <w:r w:rsidR="00E9213D">
        <w:rPr>
          <w:rFonts w:ascii="Times New Roman" w:hAnsi="Times New Roman"/>
          <w:b/>
          <w:sz w:val="28"/>
          <w:szCs w:val="24"/>
        </w:rPr>
        <w:t xml:space="preserve">5.2.1. </w:t>
      </w:r>
      <w:r w:rsidR="004E7CCD" w:rsidRPr="00E9213D">
        <w:rPr>
          <w:rFonts w:ascii="Times New Roman" w:hAnsi="Times New Roman" w:cs="Times New Roman"/>
          <w:b/>
          <w:bCs/>
          <w:sz w:val="24"/>
        </w:rPr>
        <w:t>Учебные кабинеты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1843"/>
        <w:gridCol w:w="4253"/>
      </w:tblGrid>
      <w:tr w:rsidR="004E7CCD" w:rsidRPr="00E9213D" w:rsidTr="00CA32E8">
        <w:tc>
          <w:tcPr>
            <w:tcW w:w="640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№ </w:t>
            </w:r>
            <w:proofErr w:type="gramStart"/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</w:t>
            </w:r>
            <w:proofErr w:type="gramEnd"/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/п</w:t>
            </w:r>
          </w:p>
        </w:tc>
        <w:tc>
          <w:tcPr>
            <w:tcW w:w="2409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Перечень помещений </w:t>
            </w:r>
          </w:p>
        </w:tc>
        <w:tc>
          <w:tcPr>
            <w:tcW w:w="184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Количество </w:t>
            </w:r>
          </w:p>
        </w:tc>
        <w:tc>
          <w:tcPr>
            <w:tcW w:w="425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Площадь в кв. м. </w:t>
            </w:r>
          </w:p>
        </w:tc>
      </w:tr>
      <w:tr w:rsidR="004E7CCD" w:rsidRPr="00E9213D" w:rsidTr="00CA32E8">
        <w:tc>
          <w:tcPr>
            <w:tcW w:w="640" w:type="dxa"/>
          </w:tcPr>
          <w:p w:rsidR="004E7CCD" w:rsidRPr="00E9213D" w:rsidRDefault="004E7CCD" w:rsidP="00C040B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4E7CCD" w:rsidRPr="00E9213D" w:rsidRDefault="004E7CCD" w:rsidP="00C040B8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</w:pPr>
          </w:p>
        </w:tc>
      </w:tr>
      <w:tr w:rsidR="004E7CCD" w:rsidRPr="00E9213D" w:rsidTr="00CA32E8">
        <w:tc>
          <w:tcPr>
            <w:tcW w:w="640" w:type="dxa"/>
          </w:tcPr>
          <w:p w:rsidR="004E7CCD" w:rsidRPr="00E9213D" w:rsidRDefault="004E7CCD" w:rsidP="00C040B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9213D">
              <w:rPr>
                <w:rFonts w:ascii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2409" w:type="dxa"/>
          </w:tcPr>
          <w:p w:rsidR="004E7CCD" w:rsidRPr="00E9213D" w:rsidRDefault="004E7CCD" w:rsidP="00C040B8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4E7CCD" w:rsidRPr="00E9213D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</w:pPr>
          </w:p>
        </w:tc>
      </w:tr>
    </w:tbl>
    <w:p w:rsidR="004E7CCD" w:rsidRDefault="004E7CCD" w:rsidP="004E7CCD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75C4C">
        <w:rPr>
          <w:rFonts w:ascii="Times New Roman" w:eastAsia="Times New Roman" w:hAnsi="Times New Roman"/>
          <w:bCs/>
          <w:sz w:val="24"/>
          <w:szCs w:val="24"/>
        </w:rPr>
        <w:t xml:space="preserve">Общая площадь помещений для преподавания составляет </w:t>
      </w:r>
      <w:r w:rsidR="00CA32E8">
        <w:rPr>
          <w:rFonts w:ascii="Times New Roman" w:eastAsia="Times New Roman" w:hAnsi="Times New Roman"/>
          <w:bCs/>
          <w:sz w:val="24"/>
          <w:szCs w:val="24"/>
        </w:rPr>
        <w:t>___</w:t>
      </w:r>
      <w:r w:rsidRPr="00675C4C">
        <w:rPr>
          <w:rFonts w:ascii="Times New Roman" w:eastAsia="Times New Roman" w:hAnsi="Times New Roman"/>
          <w:bCs/>
          <w:sz w:val="24"/>
          <w:szCs w:val="24"/>
        </w:rPr>
        <w:t>кв. м.</w:t>
      </w:r>
      <w:r w:rsidR="00CA32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75C4C">
        <w:rPr>
          <w:rFonts w:ascii="Times New Roman" w:eastAsia="Times New Roman" w:hAnsi="Times New Roman"/>
          <w:bCs/>
          <w:sz w:val="24"/>
          <w:szCs w:val="24"/>
        </w:rPr>
        <w:t xml:space="preserve">На одного </w:t>
      </w:r>
      <w:r>
        <w:rPr>
          <w:rFonts w:ascii="Times New Roman" w:eastAsia="Times New Roman" w:hAnsi="Times New Roman"/>
          <w:bCs/>
          <w:sz w:val="24"/>
          <w:szCs w:val="24"/>
        </w:rPr>
        <w:t>слушателя</w:t>
      </w:r>
      <w:r w:rsidRPr="00675C4C">
        <w:rPr>
          <w:rFonts w:ascii="Times New Roman" w:eastAsia="Times New Roman" w:hAnsi="Times New Roman"/>
          <w:bCs/>
          <w:sz w:val="24"/>
          <w:szCs w:val="24"/>
        </w:rPr>
        <w:t xml:space="preserve"> (при максимальной одновременной нагрузке в</w:t>
      </w:r>
      <w:r w:rsidR="00CA32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A32E8">
        <w:rPr>
          <w:rFonts w:ascii="Times New Roman" w:eastAsia="Times New Roman" w:hAnsi="Times New Roman"/>
          <w:bCs/>
          <w:sz w:val="24"/>
          <w:szCs w:val="24"/>
        </w:rPr>
        <w:t>30</w:t>
      </w:r>
      <w:r w:rsidR="00CA32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75C4C">
        <w:rPr>
          <w:rFonts w:ascii="Times New Roman" w:eastAsia="Times New Roman" w:hAnsi="Times New Roman"/>
          <w:bCs/>
          <w:sz w:val="24"/>
          <w:szCs w:val="24"/>
        </w:rPr>
        <w:t>человек)</w:t>
      </w:r>
      <w:r w:rsidR="00CA32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75C4C">
        <w:rPr>
          <w:rFonts w:ascii="Times New Roman" w:eastAsia="Times New Roman" w:hAnsi="Times New Roman"/>
          <w:bCs/>
          <w:sz w:val="24"/>
          <w:szCs w:val="24"/>
        </w:rPr>
        <w:t xml:space="preserve"> составляет ____</w:t>
      </w:r>
      <w:proofErr w:type="spellStart"/>
      <w:r w:rsidRPr="00675C4C">
        <w:rPr>
          <w:rFonts w:ascii="Times New Roman" w:eastAsia="Times New Roman" w:hAnsi="Times New Roman"/>
          <w:bCs/>
          <w:sz w:val="24"/>
          <w:szCs w:val="24"/>
        </w:rPr>
        <w:t>кв.м</w:t>
      </w:r>
      <w:proofErr w:type="spellEnd"/>
      <w:r w:rsidRPr="00675C4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9213D" w:rsidRDefault="00E9213D" w:rsidP="004E7CCD">
      <w:pPr>
        <w:jc w:val="both"/>
        <w:rPr>
          <w:b/>
          <w:bCs/>
        </w:rPr>
      </w:pPr>
    </w:p>
    <w:p w:rsidR="004E7CCD" w:rsidRPr="00E9213D" w:rsidRDefault="0046272C" w:rsidP="004E7C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E9213D" w:rsidRPr="00E9213D">
        <w:rPr>
          <w:rFonts w:ascii="Times New Roman" w:hAnsi="Times New Roman" w:cs="Times New Roman"/>
          <w:b/>
          <w:sz w:val="28"/>
          <w:szCs w:val="28"/>
        </w:rPr>
        <w:t xml:space="preserve">.5.2.2. </w:t>
      </w:r>
      <w:r w:rsidR="004E7CCD" w:rsidRPr="00E9213D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помещения 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734"/>
        <w:gridCol w:w="1068"/>
        <w:gridCol w:w="1601"/>
        <w:gridCol w:w="2490"/>
      </w:tblGrid>
      <w:tr w:rsidR="004E7CCD" w:rsidRPr="00AF7FD7" w:rsidTr="00AF7FD7">
        <w:trPr>
          <w:trHeight w:val="1122"/>
        </w:trPr>
        <w:tc>
          <w:tcPr>
            <w:tcW w:w="803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№ </w:t>
            </w:r>
            <w:proofErr w:type="gramStart"/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</w:t>
            </w:r>
            <w:proofErr w:type="gramEnd"/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/п</w:t>
            </w:r>
          </w:p>
        </w:tc>
        <w:tc>
          <w:tcPr>
            <w:tcW w:w="3734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Перечень помещений</w:t>
            </w:r>
          </w:p>
        </w:tc>
        <w:tc>
          <w:tcPr>
            <w:tcW w:w="1068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Количество</w:t>
            </w:r>
          </w:p>
        </w:tc>
        <w:tc>
          <w:tcPr>
            <w:tcW w:w="1601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Количество коек</w:t>
            </w:r>
          </w:p>
        </w:tc>
        <w:tc>
          <w:tcPr>
            <w:tcW w:w="2490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Площадь в кв. м.</w:t>
            </w:r>
          </w:p>
        </w:tc>
      </w:tr>
      <w:tr w:rsidR="004E7CCD" w:rsidRPr="00AF7FD7" w:rsidTr="00AF7FD7">
        <w:trPr>
          <w:trHeight w:val="518"/>
        </w:trPr>
        <w:tc>
          <w:tcPr>
            <w:tcW w:w="803" w:type="dxa"/>
          </w:tcPr>
          <w:p w:rsidR="004E7CCD" w:rsidRPr="00AF7FD7" w:rsidRDefault="004E7CCD" w:rsidP="00C040B8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F7FD7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3734" w:type="dxa"/>
          </w:tcPr>
          <w:p w:rsidR="004E7CCD" w:rsidRPr="00AF7FD7" w:rsidRDefault="004E7CCD" w:rsidP="00C040B8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68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01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0" w:type="dxa"/>
          </w:tcPr>
          <w:p w:rsidR="004E7CCD" w:rsidRPr="00AF7FD7" w:rsidRDefault="004E7CCD" w:rsidP="00C040B8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4E7CCD" w:rsidRDefault="004E7CCD" w:rsidP="00E9213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E5CD5">
        <w:rPr>
          <w:rFonts w:ascii="Times New Roman" w:eastAsia="Times New Roman" w:hAnsi="Times New Roman"/>
          <w:bCs/>
          <w:sz w:val="24"/>
          <w:szCs w:val="24"/>
        </w:rPr>
        <w:t xml:space="preserve">Общая площадь для преподавания, включая помещения клинической </w:t>
      </w:r>
      <w:proofErr w:type="gramStart"/>
      <w:r w:rsidRPr="008E5CD5">
        <w:rPr>
          <w:rFonts w:ascii="Times New Roman" w:eastAsia="Times New Roman" w:hAnsi="Times New Roman"/>
          <w:bCs/>
          <w:sz w:val="24"/>
          <w:szCs w:val="24"/>
        </w:rPr>
        <w:t>базы</w:t>
      </w:r>
      <w:proofErr w:type="gramEnd"/>
      <w:r w:rsidRPr="008E5CD5">
        <w:rPr>
          <w:rFonts w:ascii="Times New Roman" w:eastAsia="Times New Roman" w:hAnsi="Times New Roman"/>
          <w:bCs/>
          <w:sz w:val="24"/>
          <w:szCs w:val="24"/>
        </w:rPr>
        <w:t xml:space="preserve"> составляет ____ </w:t>
      </w:r>
      <w:proofErr w:type="spellStart"/>
      <w:r w:rsidRPr="008E5CD5">
        <w:rPr>
          <w:rFonts w:ascii="Times New Roman" w:eastAsia="Times New Roman" w:hAnsi="Times New Roman"/>
          <w:bCs/>
          <w:sz w:val="24"/>
          <w:szCs w:val="24"/>
        </w:rPr>
        <w:t>кв.м</w:t>
      </w:r>
      <w:proofErr w:type="spellEnd"/>
      <w:r w:rsidRPr="008E5CD5">
        <w:rPr>
          <w:rFonts w:ascii="Times New Roman" w:eastAsia="Times New Roman" w:hAnsi="Times New Roman"/>
          <w:bCs/>
          <w:sz w:val="24"/>
          <w:szCs w:val="24"/>
        </w:rPr>
        <w:t>.</w:t>
      </w:r>
      <w:r w:rsidR="00E9213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E5CD5">
        <w:rPr>
          <w:rFonts w:ascii="Times New Roman" w:eastAsia="Times New Roman" w:hAnsi="Times New Roman"/>
          <w:bCs/>
          <w:sz w:val="24"/>
          <w:szCs w:val="24"/>
        </w:rPr>
        <w:t>На одного курсанта (при максимальной одновременной нагрузке) составляет ___ кв. м.</w:t>
      </w:r>
    </w:p>
    <w:p w:rsidR="004E7CCD" w:rsidRDefault="004E7CCD" w:rsidP="004E7CC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4E7CCD" w:rsidRPr="00EF0D74" w:rsidRDefault="008E735E" w:rsidP="004E7CC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15</w:t>
      </w:r>
      <w:r w:rsidR="0079340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E7CCD" w:rsidRPr="00EF0D74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 В ФОРМЕ СТАЖИРОВКИ</w:t>
      </w:r>
    </w:p>
    <w:p w:rsidR="004E7CCD" w:rsidRPr="00EF0D74" w:rsidRDefault="004E7CCD" w:rsidP="004E7CC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Дополнительная профессиональная программа профессиональной переподготовки (</w:t>
      </w:r>
      <w:r w:rsidRPr="00A05508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) врачей по специальности «………….»  </w:t>
      </w:r>
      <w:r w:rsidRPr="00A05508">
        <w:rPr>
          <w:rFonts w:ascii="Times New Roman" w:hAnsi="Times New Roman" w:cs="Times New Roman"/>
          <w:sz w:val="28"/>
          <w:szCs w:val="28"/>
        </w:rPr>
        <w:t>может реализовываться частично (</w:t>
      </w:r>
      <w:r w:rsidRPr="00A05508">
        <w:rPr>
          <w:rFonts w:ascii="Times New Roman" w:hAnsi="Times New Roman" w:cs="Times New Roman"/>
          <w:i/>
          <w:sz w:val="28"/>
          <w:szCs w:val="28"/>
        </w:rPr>
        <w:t>для ПП</w:t>
      </w:r>
      <w:r w:rsidRPr="00A05508">
        <w:rPr>
          <w:rFonts w:ascii="Times New Roman" w:hAnsi="Times New Roman" w:cs="Times New Roman"/>
          <w:sz w:val="28"/>
          <w:szCs w:val="28"/>
        </w:rPr>
        <w:t xml:space="preserve">) (или полностью) в форме стажировки. 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Стажировка носит индивидуальный или групповой характер.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дополнительной профессиональной программы профессиональной переподготовки (повышения квалификации) врачей по специальности «………………..».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4E7CCD" w:rsidRPr="00A05508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0550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Освоение дополнительной профессиональной программы профессиональной переподготовки (повышения квалификации)  врачей по специальности «…………….» в форме стажировки завершается итоговой аттестацией обучающихся, порядок которой определяется организацией самостоятельно.</w:t>
      </w:r>
    </w:p>
    <w:p w:rsidR="004E7CCD" w:rsidRDefault="004E7CCD" w:rsidP="004E7CCD">
      <w:pPr>
        <w:pStyle w:val="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0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прохождения стажировки </w:t>
      </w:r>
      <w:proofErr w:type="gramStart"/>
      <w:r w:rsidRPr="00A05508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A05508">
        <w:rPr>
          <w:rFonts w:ascii="Times New Roman" w:eastAsia="Times New Roman" w:hAnsi="Times New Roman" w:cs="Times New Roman"/>
          <w:sz w:val="28"/>
          <w:szCs w:val="28"/>
        </w:rPr>
        <w:t xml:space="preserve"> выдается документ о квалификации в зависимости от реализуемой дополнительной профессиональной программы.</w:t>
      </w:r>
    </w:p>
    <w:p w:rsidR="004E7CCD" w:rsidRDefault="004E7CCD" w:rsidP="004E7C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E7CCD" w:rsidRPr="008E735E" w:rsidRDefault="008E735E" w:rsidP="008E735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3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7CCD" w:rsidRPr="008E735E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4E7CCD" w:rsidRPr="00CF3EC9" w:rsidRDefault="008E735E" w:rsidP="008E735E">
      <w:pPr>
        <w:pStyle w:val="af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16.1. </w:t>
      </w:r>
      <w:r w:rsidR="004E7CCD" w:rsidRPr="00CF3EC9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4E7CCD" w:rsidRPr="00CF23FD" w:rsidRDefault="004E7CCD" w:rsidP="004E7CC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387"/>
        <w:gridCol w:w="1551"/>
        <w:gridCol w:w="1407"/>
        <w:gridCol w:w="1689"/>
        <w:gridCol w:w="2328"/>
      </w:tblGrid>
      <w:tr w:rsidR="004E7CCD" w:rsidRPr="00CF23FD" w:rsidTr="00C040B8">
        <w:tc>
          <w:tcPr>
            <w:tcW w:w="709" w:type="dxa"/>
            <w:shd w:val="clear" w:color="auto" w:fill="auto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№ </w:t>
            </w:r>
          </w:p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Фамилия, имя, отчество,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Ученая степень, ученое 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Основное место работы, должность</w:t>
            </w:r>
          </w:p>
        </w:tc>
        <w:tc>
          <w:tcPr>
            <w:tcW w:w="2268" w:type="dxa"/>
            <w:vAlign w:val="center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Место работы и должность по совместительству</w:t>
            </w: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4E7CCD" w:rsidRPr="00CF23FD" w:rsidTr="00C040B8">
        <w:tc>
          <w:tcPr>
            <w:tcW w:w="70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</w:tcPr>
          <w:p w:rsidR="004E7CCD" w:rsidRPr="00CF23FD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4E7CCD" w:rsidRPr="00804B92" w:rsidRDefault="004E7CCD" w:rsidP="004E7CCD">
      <w:pPr>
        <w:pStyle w:val="af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CF3EC9" w:rsidRDefault="008E735E" w:rsidP="008E735E">
      <w:pPr>
        <w:pStyle w:val="a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16.2. </w:t>
      </w:r>
      <w:r w:rsidR="004E7CCD" w:rsidRPr="00CF3EC9"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программе</w:t>
      </w:r>
    </w:p>
    <w:p w:rsidR="004E7CCD" w:rsidRPr="00CF23FD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CF23FD" w:rsidRDefault="004E7CCD" w:rsidP="004E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программе предназначены для размещения материалов на сайте ИПО БГМУ и в других информационных источниках с целью информирования потенциальных </w:t>
      </w:r>
      <w:r w:rsidRPr="00CF23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4E7CCD" w:rsidRPr="00CF23FD" w:rsidRDefault="004E7CCD" w:rsidP="004E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E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</w:t>
            </w:r>
            <w:bookmarkStart w:id="0" w:name="_GoBack"/>
            <w:bookmarkEnd w:id="0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 после завершения обучения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CF23FD" w:rsidTr="00C040B8">
        <w:tc>
          <w:tcPr>
            <w:tcW w:w="675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20" w:type="dxa"/>
            <w:shd w:val="clear" w:color="auto" w:fill="auto"/>
          </w:tcPr>
          <w:p w:rsidR="004E7CCD" w:rsidRPr="00CF23FD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CCD" w:rsidRPr="00CF23FD" w:rsidRDefault="004E7CCD" w:rsidP="004E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CCD" w:rsidRPr="00CF23FD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CD" w:rsidRPr="00804B92" w:rsidRDefault="004E7CCD" w:rsidP="004E7CCD">
      <w:pPr>
        <w:pStyle w:val="af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5580" w:rsidRDefault="00435580"/>
    <w:sectPr w:rsidR="00435580" w:rsidSect="00C040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6F" w:rsidRDefault="00C4496F" w:rsidP="004E7CCD">
      <w:pPr>
        <w:spacing w:after="0" w:line="240" w:lineRule="auto"/>
      </w:pPr>
      <w:r>
        <w:separator/>
      </w:r>
    </w:p>
  </w:endnote>
  <w:endnote w:type="continuationSeparator" w:id="0">
    <w:p w:rsidR="00C4496F" w:rsidRDefault="00C4496F" w:rsidP="004E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6F" w:rsidRDefault="00C4496F" w:rsidP="004E7CCD">
      <w:pPr>
        <w:spacing w:after="0" w:line="240" w:lineRule="auto"/>
      </w:pPr>
      <w:r>
        <w:separator/>
      </w:r>
    </w:p>
  </w:footnote>
  <w:footnote w:type="continuationSeparator" w:id="0">
    <w:p w:rsidR="00C4496F" w:rsidRDefault="00C4496F" w:rsidP="004E7CCD">
      <w:pPr>
        <w:spacing w:after="0" w:line="240" w:lineRule="auto"/>
      </w:pPr>
      <w:r>
        <w:continuationSeparator/>
      </w:r>
    </w:p>
  </w:footnote>
  <w:footnote w:id="1">
    <w:p w:rsidR="00952D5A" w:rsidRDefault="00952D5A" w:rsidP="004E7CCD">
      <w:pPr>
        <w:pStyle w:val="ac"/>
      </w:pPr>
      <w:r w:rsidRPr="00CA32FE">
        <w:rPr>
          <w:rStyle w:val="ae"/>
        </w:rPr>
        <w:footnoteRef/>
      </w:r>
      <w:r w:rsidRPr="00CA32FE">
        <w:t xml:space="preserve"> </w:t>
      </w:r>
      <w:r w:rsidRPr="00CA32FE">
        <w:rPr>
          <w:sz w:val="24"/>
          <w:szCs w:val="24"/>
        </w:rPr>
        <w:t>Цель указывается в формулировке  п.5.</w:t>
      </w:r>
    </w:p>
  </w:footnote>
  <w:footnote w:id="2">
    <w:p w:rsidR="00952D5A" w:rsidRPr="00565B19" w:rsidRDefault="00952D5A" w:rsidP="004E7CCD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kern w:val="36"/>
          <w:sz w:val="24"/>
          <w:szCs w:val="24"/>
        </w:rPr>
      </w:pPr>
      <w:r w:rsidRPr="0007445A">
        <w:rPr>
          <w:rStyle w:val="ae"/>
          <w:rFonts w:ascii="Times New Roman" w:hAnsi="Times New Roman"/>
          <w:b w:val="0"/>
          <w:sz w:val="24"/>
          <w:szCs w:val="24"/>
        </w:rPr>
        <w:footnoteRef/>
      </w:r>
      <w:r>
        <w:t xml:space="preserve"> </w:t>
      </w:r>
      <w:r w:rsidRPr="0007445A">
        <w:rPr>
          <w:rFonts w:ascii="Times New Roman" w:hAnsi="Times New Roman"/>
          <w:b w:val="0"/>
          <w:sz w:val="24"/>
          <w:szCs w:val="24"/>
        </w:rPr>
        <w:t xml:space="preserve">Календарный учебный график оформляется по форме утвержденной Учебно-методическим советом </w:t>
      </w:r>
      <w:r>
        <w:rPr>
          <w:rFonts w:ascii="Times New Roman" w:hAnsi="Times New Roman"/>
          <w:b w:val="0"/>
          <w:sz w:val="24"/>
          <w:szCs w:val="24"/>
        </w:rPr>
        <w:t>ИПО БГМУ</w:t>
      </w:r>
      <w:r w:rsidRPr="0007445A">
        <w:rPr>
          <w:rFonts w:ascii="Times New Roman" w:hAnsi="Times New Roman"/>
          <w:b w:val="0"/>
          <w:sz w:val="24"/>
          <w:szCs w:val="24"/>
        </w:rPr>
        <w:t xml:space="preserve">  отдельным файлом в формате </w:t>
      </w:r>
      <w:r>
        <w:rPr>
          <w:rFonts w:ascii="Times New Roman" w:hAnsi="Times New Roman"/>
          <w:b w:val="0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icrosoft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Word</w:t>
      </w:r>
      <w:r>
        <w:rPr>
          <w:rFonts w:ascii="Times New Roman" w:hAnsi="Times New Roman"/>
          <w:b w:val="0"/>
          <w:bCs w:val="0"/>
          <w:kern w:val="36"/>
          <w:sz w:val="24"/>
          <w:szCs w:val="24"/>
        </w:rPr>
        <w:t>.</w:t>
      </w:r>
    </w:p>
  </w:footnote>
  <w:footnote w:id="3">
    <w:p w:rsidR="00952D5A" w:rsidRPr="00565B19" w:rsidRDefault="00952D5A" w:rsidP="004E7CCD">
      <w:pPr>
        <w:pStyle w:val="ac"/>
        <w:rPr>
          <w:sz w:val="24"/>
          <w:szCs w:val="24"/>
        </w:rPr>
      </w:pPr>
      <w:r w:rsidRPr="00565B19">
        <w:rPr>
          <w:rStyle w:val="ae"/>
          <w:sz w:val="24"/>
          <w:szCs w:val="24"/>
        </w:rPr>
        <w:footnoteRef/>
      </w:r>
      <w:r w:rsidRPr="00565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Промежуточную аттестацию можно проводить в форме  зачета или дифференцированного зачета. </w:t>
      </w:r>
    </w:p>
  </w:footnote>
  <w:footnote w:id="4">
    <w:p w:rsidR="00952D5A" w:rsidRPr="00565B19" w:rsidRDefault="00952D5A" w:rsidP="004E7CCD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Формой</w:t>
      </w:r>
      <w:r w:rsidRPr="00565B19">
        <w:rPr>
          <w:sz w:val="24"/>
          <w:szCs w:val="24"/>
        </w:rPr>
        <w:t xml:space="preserve"> итоговой аттестации является экзамен.</w:t>
      </w:r>
      <w:r>
        <w:rPr>
          <w:sz w:val="24"/>
          <w:szCs w:val="24"/>
        </w:rPr>
        <w:t xml:space="preserve"> Экзамен </w:t>
      </w:r>
      <w:r w:rsidRPr="00565B19">
        <w:rPr>
          <w:sz w:val="24"/>
          <w:szCs w:val="24"/>
        </w:rPr>
        <w:t>должен  выявлять теоретическую и практическую подготовку врача</w:t>
      </w:r>
      <w:r>
        <w:rPr>
          <w:sz w:val="24"/>
          <w:szCs w:val="24"/>
        </w:rPr>
        <w:t>.</w:t>
      </w:r>
    </w:p>
  </w:footnote>
  <w:footnote w:id="5">
    <w:p w:rsidR="00952D5A" w:rsidRPr="00455E62" w:rsidRDefault="00952D5A" w:rsidP="004E7CCD">
      <w:pPr>
        <w:pStyle w:val="ac"/>
        <w:rPr>
          <w:sz w:val="24"/>
          <w:szCs w:val="24"/>
        </w:rPr>
      </w:pPr>
      <w:r w:rsidRPr="00455E62"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Контрольные вопросы, оценивающие</w:t>
      </w:r>
      <w:r w:rsidRPr="00455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профессиональных компетенций</w:t>
      </w:r>
      <w:r w:rsidRPr="00455E62">
        <w:rPr>
          <w:sz w:val="24"/>
          <w:szCs w:val="2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C8B83C"/>
    <w:lvl w:ilvl="0">
      <w:numFmt w:val="decimal"/>
      <w:lvlText w:val="*"/>
      <w:lvlJc w:val="left"/>
    </w:lvl>
  </w:abstractNum>
  <w:abstractNum w:abstractNumId="1">
    <w:nsid w:val="0B166C12"/>
    <w:multiLevelType w:val="hybridMultilevel"/>
    <w:tmpl w:val="5EE6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352F"/>
    <w:multiLevelType w:val="hybridMultilevel"/>
    <w:tmpl w:val="261A2B56"/>
    <w:lvl w:ilvl="0" w:tplc="45F4FE9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354B2"/>
    <w:multiLevelType w:val="multilevel"/>
    <w:tmpl w:val="C30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B4440"/>
    <w:multiLevelType w:val="multilevel"/>
    <w:tmpl w:val="942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C0AE6"/>
    <w:multiLevelType w:val="multilevel"/>
    <w:tmpl w:val="75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235A4"/>
    <w:multiLevelType w:val="hybridMultilevel"/>
    <w:tmpl w:val="438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0D06064"/>
    <w:multiLevelType w:val="singleLevel"/>
    <w:tmpl w:val="45F4FE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91465"/>
    <w:multiLevelType w:val="multilevel"/>
    <w:tmpl w:val="5A14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hint="default"/>
        <w:color w:val="0000FF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C6931"/>
    <w:multiLevelType w:val="multilevel"/>
    <w:tmpl w:val="4246CA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2">
    <w:nsid w:val="4D8D6483"/>
    <w:multiLevelType w:val="hybridMultilevel"/>
    <w:tmpl w:val="2578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57CF6"/>
    <w:multiLevelType w:val="hybridMultilevel"/>
    <w:tmpl w:val="712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D0A79"/>
    <w:multiLevelType w:val="multilevel"/>
    <w:tmpl w:val="F28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E6A76"/>
    <w:multiLevelType w:val="multilevel"/>
    <w:tmpl w:val="071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83905"/>
    <w:multiLevelType w:val="hybridMultilevel"/>
    <w:tmpl w:val="601C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A0A3E"/>
    <w:multiLevelType w:val="hybridMultilevel"/>
    <w:tmpl w:val="7E88CAC4"/>
    <w:lvl w:ilvl="0" w:tplc="949A5E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C58CA"/>
    <w:multiLevelType w:val="multilevel"/>
    <w:tmpl w:val="FBE0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85D8C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23F49"/>
    <w:multiLevelType w:val="hybridMultilevel"/>
    <w:tmpl w:val="483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42FA9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773B0"/>
    <w:multiLevelType w:val="hybridMultilevel"/>
    <w:tmpl w:val="F18C34AE"/>
    <w:lvl w:ilvl="0" w:tplc="96326F80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7320D"/>
    <w:multiLevelType w:val="hybridMultilevel"/>
    <w:tmpl w:val="116CA426"/>
    <w:lvl w:ilvl="0" w:tplc="E9923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6350A"/>
    <w:multiLevelType w:val="hybridMultilevel"/>
    <w:tmpl w:val="19AC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6B1"/>
    <w:multiLevelType w:val="hybridMultilevel"/>
    <w:tmpl w:val="51F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705B3"/>
    <w:multiLevelType w:val="hybridMultilevel"/>
    <w:tmpl w:val="B404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83431"/>
    <w:multiLevelType w:val="hybridMultilevel"/>
    <w:tmpl w:val="09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715EA"/>
    <w:multiLevelType w:val="hybridMultilevel"/>
    <w:tmpl w:val="60AAE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19"/>
  </w:num>
  <w:num w:numId="11">
    <w:abstractNumId w:val="16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"/>
  </w:num>
  <w:num w:numId="17">
    <w:abstractNumId w:val="11"/>
  </w:num>
  <w:num w:numId="18">
    <w:abstractNumId w:val="24"/>
  </w:num>
  <w:num w:numId="19">
    <w:abstractNumId w:val="21"/>
  </w:num>
  <w:num w:numId="20">
    <w:abstractNumId w:val="28"/>
  </w:num>
  <w:num w:numId="21">
    <w:abstractNumId w:val="23"/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4"/>
  </w:num>
  <w:num w:numId="27">
    <w:abstractNumId w:val="27"/>
  </w:num>
  <w:num w:numId="28">
    <w:abstractNumId w:val="22"/>
  </w:num>
  <w:num w:numId="29">
    <w:abstractNumId w:val="17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FC"/>
    <w:rsid w:val="0004686D"/>
    <w:rsid w:val="000B3BE8"/>
    <w:rsid w:val="000C1F87"/>
    <w:rsid w:val="00112475"/>
    <w:rsid w:val="001309E1"/>
    <w:rsid w:val="001365B0"/>
    <w:rsid w:val="001764D7"/>
    <w:rsid w:val="00177CEA"/>
    <w:rsid w:val="0018620F"/>
    <w:rsid w:val="001A2EC5"/>
    <w:rsid w:val="001B0E48"/>
    <w:rsid w:val="001E0E74"/>
    <w:rsid w:val="00226547"/>
    <w:rsid w:val="00227AF2"/>
    <w:rsid w:val="00256A54"/>
    <w:rsid w:val="002D63D4"/>
    <w:rsid w:val="00344FE0"/>
    <w:rsid w:val="00374AB2"/>
    <w:rsid w:val="003D4CBB"/>
    <w:rsid w:val="00435580"/>
    <w:rsid w:val="0046272C"/>
    <w:rsid w:val="004837A9"/>
    <w:rsid w:val="004A4691"/>
    <w:rsid w:val="004A5438"/>
    <w:rsid w:val="004E00B1"/>
    <w:rsid w:val="004E3A17"/>
    <w:rsid w:val="004E7CCD"/>
    <w:rsid w:val="00505BB6"/>
    <w:rsid w:val="0054621C"/>
    <w:rsid w:val="005718A6"/>
    <w:rsid w:val="005E5249"/>
    <w:rsid w:val="006364C8"/>
    <w:rsid w:val="0065350D"/>
    <w:rsid w:val="006A32BC"/>
    <w:rsid w:val="006D26B1"/>
    <w:rsid w:val="00761EC5"/>
    <w:rsid w:val="0079340B"/>
    <w:rsid w:val="007A02B9"/>
    <w:rsid w:val="007A600F"/>
    <w:rsid w:val="007B46B6"/>
    <w:rsid w:val="007D40A9"/>
    <w:rsid w:val="007D4D0A"/>
    <w:rsid w:val="008043CB"/>
    <w:rsid w:val="00807FF8"/>
    <w:rsid w:val="00864142"/>
    <w:rsid w:val="008A6317"/>
    <w:rsid w:val="008D17F4"/>
    <w:rsid w:val="008E735E"/>
    <w:rsid w:val="009030EF"/>
    <w:rsid w:val="00904EFC"/>
    <w:rsid w:val="009466FA"/>
    <w:rsid w:val="00952D5A"/>
    <w:rsid w:val="00985A02"/>
    <w:rsid w:val="009921D3"/>
    <w:rsid w:val="009A0089"/>
    <w:rsid w:val="009F0B74"/>
    <w:rsid w:val="009F0F69"/>
    <w:rsid w:val="009F452F"/>
    <w:rsid w:val="00A440D5"/>
    <w:rsid w:val="00A50CEB"/>
    <w:rsid w:val="00A5259D"/>
    <w:rsid w:val="00A65EFD"/>
    <w:rsid w:val="00A87D67"/>
    <w:rsid w:val="00A97793"/>
    <w:rsid w:val="00AD7325"/>
    <w:rsid w:val="00AD7A3D"/>
    <w:rsid w:val="00AF6DBA"/>
    <w:rsid w:val="00AF7FD7"/>
    <w:rsid w:val="00B06737"/>
    <w:rsid w:val="00B239FF"/>
    <w:rsid w:val="00B350F1"/>
    <w:rsid w:val="00BF5CE0"/>
    <w:rsid w:val="00C01345"/>
    <w:rsid w:val="00C040B8"/>
    <w:rsid w:val="00C270B2"/>
    <w:rsid w:val="00C4496F"/>
    <w:rsid w:val="00C4580B"/>
    <w:rsid w:val="00C843AD"/>
    <w:rsid w:val="00CA32E8"/>
    <w:rsid w:val="00CA32FE"/>
    <w:rsid w:val="00CB0A64"/>
    <w:rsid w:val="00CE0276"/>
    <w:rsid w:val="00CE638A"/>
    <w:rsid w:val="00CE65DC"/>
    <w:rsid w:val="00CF1B58"/>
    <w:rsid w:val="00CF3EC9"/>
    <w:rsid w:val="00CF4711"/>
    <w:rsid w:val="00D13491"/>
    <w:rsid w:val="00DA70A0"/>
    <w:rsid w:val="00DD3DD5"/>
    <w:rsid w:val="00E27DC2"/>
    <w:rsid w:val="00E41897"/>
    <w:rsid w:val="00E47DF5"/>
    <w:rsid w:val="00E51A77"/>
    <w:rsid w:val="00E729DD"/>
    <w:rsid w:val="00E900E1"/>
    <w:rsid w:val="00E9213D"/>
    <w:rsid w:val="00EE203E"/>
    <w:rsid w:val="00F00943"/>
    <w:rsid w:val="00F06866"/>
    <w:rsid w:val="00F34DF5"/>
    <w:rsid w:val="00F60FFA"/>
    <w:rsid w:val="00F61D49"/>
    <w:rsid w:val="00F66FBE"/>
    <w:rsid w:val="00F7156D"/>
    <w:rsid w:val="00F8207B"/>
    <w:rsid w:val="00FA5CE9"/>
    <w:rsid w:val="00FE14D0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C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4E7C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4E7C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7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7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E7CCD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qFormat/>
    <w:rsid w:val="004E7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E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"/>
    <w:next w:val="a"/>
    <w:rsid w:val="004E7CCD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Default">
    <w:name w:val="Default"/>
    <w:rsid w:val="004E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rsid w:val="004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4E7CCD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E7CC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E7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rsid w:val="004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E7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4E7CCD"/>
    <w:rPr>
      <w:vertAlign w:val="superscript"/>
    </w:rPr>
  </w:style>
  <w:style w:type="paragraph" w:styleId="af">
    <w:name w:val="List Paragraph"/>
    <w:basedOn w:val="a"/>
    <w:qFormat/>
    <w:rsid w:val="004E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C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4E7C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4E7C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7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7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E7CCD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qFormat/>
    <w:rsid w:val="004E7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E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"/>
    <w:next w:val="a"/>
    <w:rsid w:val="004E7CCD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Default">
    <w:name w:val="Default"/>
    <w:rsid w:val="004E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rsid w:val="004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4E7CCD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E7CC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E7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rsid w:val="004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E7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4E7CCD"/>
    <w:rPr>
      <w:vertAlign w:val="superscript"/>
    </w:rPr>
  </w:style>
  <w:style w:type="paragraph" w:styleId="af">
    <w:name w:val="List Paragraph"/>
    <w:basedOn w:val="a"/>
    <w:qFormat/>
    <w:rsid w:val="004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50.144.106/Jirbis/" TargetMode="External"/><Relationship Id="rId13" Type="http://schemas.openxmlformats.org/officeDocument/2006/relationships/hyperlink" Target="http://www.mediasphera.ru/journals/burdenko/" TargetMode="External"/><Relationship Id="rId18" Type="http://schemas.openxmlformats.org/officeDocument/2006/relationships/hyperlink" Target="http://www.mediasphera.ru/journals/flebo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bit.com/" TargetMode="External"/><Relationship Id="rId17" Type="http://schemas.openxmlformats.org/officeDocument/2006/relationships/hyperlink" Target="http://www.mediasphera.ru/journals/prendok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sphera.ru/journals/reproduction/" TargetMode="External"/><Relationship Id="rId20" Type="http://schemas.openxmlformats.org/officeDocument/2006/relationships/hyperlink" Target="http://jpsj.ipap.j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journals.annualreviews.org/action/showJourn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asphera.ru/journals/klinderm/" TargetMode="External"/><Relationship Id="rId10" Type="http://schemas.openxmlformats.org/officeDocument/2006/relationships/hyperlink" Target="http://www.journals.cambridge.org/archives" TargetMode="External"/><Relationship Id="rId19" Type="http://schemas.openxmlformats.org/officeDocument/2006/relationships/hyperlink" Target="http://www.mediasphera.ru/journals/endosc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sagepub.com/" TargetMode="External"/><Relationship Id="rId14" Type="http://schemas.openxmlformats.org/officeDocument/2006/relationships/hyperlink" Target="http://www.mediasphera.ru/journals/cardsu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27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2014-10-14T07:55:00Z</cp:lastPrinted>
  <dcterms:created xsi:type="dcterms:W3CDTF">2014-10-08T09:36:00Z</dcterms:created>
  <dcterms:modified xsi:type="dcterms:W3CDTF">2014-10-15T10:11:00Z</dcterms:modified>
</cp:coreProperties>
</file>